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8519" w14:textId="040DC76F" w:rsidR="0024777E" w:rsidRPr="00D27954" w:rsidRDefault="00A41D39" w:rsidP="003B5490">
      <w:pPr>
        <w:spacing w:before="120" w:after="120"/>
        <w:ind w:firstLine="851"/>
        <w:jc w:val="center"/>
        <w:rPr>
          <w:rFonts w:ascii="Palatino" w:hAnsi="Palatino" w:cs="Arial"/>
          <w:b/>
          <w:sz w:val="22"/>
          <w:szCs w:val="22"/>
        </w:rPr>
      </w:pPr>
      <w:r w:rsidRPr="00D27954">
        <w:rPr>
          <w:rFonts w:ascii="Palatino" w:hAnsi="Palatino" w:cs="Arial"/>
          <w:b/>
          <w:bCs/>
          <w:iCs/>
          <w:sz w:val="22"/>
          <w:szCs w:val="22"/>
        </w:rPr>
        <w:t xml:space="preserve">CV Resume </w:t>
      </w:r>
      <w:r w:rsidR="000E677A" w:rsidRPr="00D27954">
        <w:rPr>
          <w:rFonts w:ascii="Palatino" w:hAnsi="Palatino" w:cs="Arial"/>
          <w:b/>
          <w:bCs/>
          <w:iCs/>
          <w:sz w:val="22"/>
          <w:szCs w:val="22"/>
        </w:rPr>
        <w:t>of</w:t>
      </w:r>
      <w:r w:rsidR="0024777E" w:rsidRPr="00D27954">
        <w:rPr>
          <w:rFonts w:ascii="Palatino" w:hAnsi="Palatino" w:cs="Arial"/>
          <w:b/>
          <w:bCs/>
          <w:iCs/>
          <w:sz w:val="22"/>
          <w:szCs w:val="22"/>
        </w:rPr>
        <w:t xml:space="preserve"> </w:t>
      </w:r>
      <w:r w:rsidR="00F755AB" w:rsidRPr="00D27954">
        <w:rPr>
          <w:rFonts w:ascii="Palatino" w:hAnsi="Palatino" w:cs="Arial"/>
          <w:b/>
          <w:sz w:val="22"/>
          <w:szCs w:val="22"/>
        </w:rPr>
        <w:t xml:space="preserve">Dr. </w:t>
      </w:r>
      <w:r w:rsidRPr="00D27954">
        <w:rPr>
          <w:rFonts w:ascii="Palatino" w:hAnsi="Palatino" w:cs="Arial"/>
          <w:b/>
          <w:sz w:val="22"/>
          <w:szCs w:val="22"/>
        </w:rPr>
        <w:t>Aliou FAYE</w:t>
      </w:r>
      <w:r w:rsidR="004B3A09" w:rsidRPr="00D27954">
        <w:rPr>
          <w:rFonts w:ascii="Palatino" w:hAnsi="Palatino" w:cs="Arial"/>
          <w:b/>
          <w:sz w:val="22"/>
          <w:szCs w:val="22"/>
        </w:rPr>
        <w:t>:</w:t>
      </w:r>
    </w:p>
    <w:p w14:paraId="4283ABAC" w14:textId="225FFC2A" w:rsidR="00937F42" w:rsidRPr="00D27954" w:rsidRDefault="00934CBE" w:rsidP="00937F42">
      <w:pPr>
        <w:pStyle w:val="Paragraphedeliste"/>
        <w:numPr>
          <w:ilvl w:val="0"/>
          <w:numId w:val="24"/>
        </w:numPr>
        <w:spacing w:before="120" w:after="120"/>
        <w:rPr>
          <w:rFonts w:ascii="Palatino" w:hAnsi="Palatino" w:cs="Arial"/>
          <w:bCs/>
          <w:sz w:val="22"/>
          <w:szCs w:val="22"/>
        </w:rPr>
      </w:pPr>
      <w:r w:rsidRPr="00D27954">
        <w:rPr>
          <w:rFonts w:ascii="Palatino" w:hAnsi="Palatino" w:cs="Arial"/>
          <w:bCs/>
          <w:sz w:val="22"/>
          <w:szCs w:val="22"/>
        </w:rPr>
        <w:t xml:space="preserve">Senior </w:t>
      </w:r>
      <w:r w:rsidR="005E4BA7" w:rsidRPr="00D27954">
        <w:rPr>
          <w:rFonts w:ascii="Palatino" w:hAnsi="Palatino" w:cs="Arial"/>
          <w:bCs/>
          <w:sz w:val="22"/>
          <w:szCs w:val="22"/>
        </w:rPr>
        <w:t xml:space="preserve">Agricultural </w:t>
      </w:r>
      <w:r w:rsidRPr="00D27954">
        <w:rPr>
          <w:rFonts w:ascii="Palatino" w:hAnsi="Palatino" w:cs="Arial"/>
          <w:bCs/>
          <w:sz w:val="22"/>
          <w:szCs w:val="22"/>
        </w:rPr>
        <w:t>Scientist</w:t>
      </w:r>
      <w:r w:rsidR="00BF69E7" w:rsidRPr="00D27954">
        <w:rPr>
          <w:rFonts w:ascii="Palatino" w:hAnsi="Palatino" w:cs="Arial"/>
          <w:bCs/>
          <w:sz w:val="22"/>
          <w:szCs w:val="22"/>
        </w:rPr>
        <w:t xml:space="preserve"> and</w:t>
      </w:r>
      <w:r w:rsidR="00EF33B9" w:rsidRPr="00D27954">
        <w:rPr>
          <w:rFonts w:ascii="Palatino" w:hAnsi="Palatino" w:cs="Arial"/>
          <w:bCs/>
          <w:sz w:val="22"/>
          <w:szCs w:val="22"/>
        </w:rPr>
        <w:t xml:space="preserve"> </w:t>
      </w:r>
      <w:r w:rsidR="0031645D" w:rsidRPr="00D27954">
        <w:rPr>
          <w:rFonts w:ascii="Palatino" w:hAnsi="Palatino" w:cs="Arial"/>
          <w:bCs/>
          <w:sz w:val="22"/>
          <w:szCs w:val="22"/>
        </w:rPr>
        <w:t xml:space="preserve">Technical </w:t>
      </w:r>
      <w:r w:rsidR="0024777E" w:rsidRPr="00D27954">
        <w:rPr>
          <w:rFonts w:ascii="Palatino" w:hAnsi="Palatino" w:cs="Arial"/>
          <w:bCs/>
          <w:sz w:val="22"/>
          <w:szCs w:val="22"/>
        </w:rPr>
        <w:t>Advisor of ISRA /D</w:t>
      </w:r>
      <w:r w:rsidR="00BF69E7" w:rsidRPr="00D27954">
        <w:rPr>
          <w:rFonts w:ascii="Palatino" w:hAnsi="Palatino" w:cs="Arial"/>
          <w:bCs/>
          <w:sz w:val="22"/>
          <w:szCs w:val="22"/>
        </w:rPr>
        <w:t xml:space="preserve">irector </w:t>
      </w:r>
      <w:r w:rsidR="0024777E" w:rsidRPr="00D27954">
        <w:rPr>
          <w:rFonts w:ascii="Palatino" w:hAnsi="Palatino" w:cs="Arial"/>
          <w:bCs/>
          <w:sz w:val="22"/>
          <w:szCs w:val="22"/>
        </w:rPr>
        <w:t>G</w:t>
      </w:r>
      <w:r w:rsidR="00BF69E7" w:rsidRPr="00D27954">
        <w:rPr>
          <w:rFonts w:ascii="Palatino" w:hAnsi="Palatino" w:cs="Arial"/>
          <w:bCs/>
          <w:sz w:val="22"/>
          <w:szCs w:val="22"/>
        </w:rPr>
        <w:t xml:space="preserve">eneral </w:t>
      </w:r>
      <w:r w:rsidR="0024777E" w:rsidRPr="00D27954">
        <w:rPr>
          <w:rFonts w:ascii="Palatino" w:hAnsi="Palatino" w:cs="Arial"/>
          <w:bCs/>
          <w:sz w:val="22"/>
          <w:szCs w:val="22"/>
        </w:rPr>
        <w:t xml:space="preserve">in charge of partnership and </w:t>
      </w:r>
      <w:r w:rsidR="00D27954" w:rsidRPr="00D27954">
        <w:rPr>
          <w:rFonts w:ascii="Palatino" w:hAnsi="Palatino" w:cs="Arial"/>
          <w:bCs/>
          <w:sz w:val="22"/>
          <w:szCs w:val="22"/>
        </w:rPr>
        <w:t>fund-raising</w:t>
      </w:r>
      <w:r w:rsidR="0024777E" w:rsidRPr="00D27954">
        <w:rPr>
          <w:rFonts w:ascii="Palatino" w:hAnsi="Palatino" w:cs="Arial"/>
          <w:bCs/>
          <w:sz w:val="22"/>
          <w:szCs w:val="22"/>
        </w:rPr>
        <w:t xml:space="preserve"> </w:t>
      </w:r>
      <w:r w:rsidR="00371D24" w:rsidRPr="00D27954">
        <w:rPr>
          <w:rFonts w:ascii="Palatino" w:hAnsi="Palatino" w:cs="Arial"/>
          <w:bCs/>
          <w:sz w:val="22"/>
          <w:szCs w:val="22"/>
        </w:rPr>
        <w:t>source</w:t>
      </w:r>
      <w:r w:rsidR="00EF33B9" w:rsidRPr="00D27954">
        <w:rPr>
          <w:rFonts w:ascii="Palatino" w:hAnsi="Palatino" w:cs="Arial"/>
          <w:bCs/>
          <w:sz w:val="22"/>
          <w:szCs w:val="22"/>
        </w:rPr>
        <w:t>s</w:t>
      </w:r>
      <w:r w:rsidR="008851A8" w:rsidRPr="00D27954">
        <w:rPr>
          <w:rFonts w:ascii="Palatino" w:hAnsi="Palatino" w:cs="Arial"/>
          <w:bCs/>
          <w:sz w:val="22"/>
          <w:szCs w:val="22"/>
        </w:rPr>
        <w:t xml:space="preserve"> </w:t>
      </w:r>
      <w:r w:rsidR="00371D24" w:rsidRPr="00D27954">
        <w:rPr>
          <w:rFonts w:ascii="Palatino" w:hAnsi="Palatino" w:cs="Arial"/>
          <w:bCs/>
          <w:sz w:val="22"/>
          <w:szCs w:val="22"/>
        </w:rPr>
        <w:t>development</w:t>
      </w:r>
    </w:p>
    <w:p w14:paraId="2A720388" w14:textId="73ABA925" w:rsidR="003217FF" w:rsidRPr="00D27954" w:rsidRDefault="00937F42" w:rsidP="00937F42">
      <w:pPr>
        <w:pStyle w:val="Paragraphedeliste"/>
        <w:numPr>
          <w:ilvl w:val="0"/>
          <w:numId w:val="24"/>
        </w:numPr>
        <w:spacing w:before="120" w:after="120"/>
        <w:rPr>
          <w:rFonts w:ascii="Palatino" w:hAnsi="Palatino" w:cs="Arial"/>
          <w:bCs/>
          <w:sz w:val="22"/>
          <w:szCs w:val="22"/>
        </w:rPr>
      </w:pPr>
      <w:r w:rsidRPr="00D27954">
        <w:rPr>
          <w:rFonts w:ascii="Palatino" w:hAnsi="Palatino" w:cs="Arial"/>
          <w:bCs/>
          <w:sz w:val="22"/>
          <w:szCs w:val="22"/>
        </w:rPr>
        <w:t xml:space="preserve">Personal </w:t>
      </w:r>
      <w:r w:rsidR="00D27954" w:rsidRPr="00D27954">
        <w:rPr>
          <w:rFonts w:ascii="Palatino" w:hAnsi="Palatino" w:cs="Arial"/>
          <w:bCs/>
          <w:sz w:val="22"/>
          <w:szCs w:val="22"/>
        </w:rPr>
        <w:t xml:space="preserve">Office </w:t>
      </w:r>
      <w:r w:rsidRPr="00D27954">
        <w:rPr>
          <w:rFonts w:ascii="Palatino" w:hAnsi="Palatino" w:cs="Arial"/>
          <w:bCs/>
          <w:sz w:val="22"/>
          <w:szCs w:val="22"/>
        </w:rPr>
        <w:t xml:space="preserve">Consultancy: </w:t>
      </w:r>
      <w:r w:rsidRPr="00D27954">
        <w:rPr>
          <w:rFonts w:ascii="Palatino" w:hAnsi="Palatino" w:cs="Arial"/>
          <w:bCs/>
          <w:i/>
          <w:iCs/>
          <w:sz w:val="22"/>
          <w:szCs w:val="22"/>
        </w:rPr>
        <w:t>Sustainable Agriculture and Environment</w:t>
      </w:r>
      <w:r w:rsidRPr="00D27954">
        <w:rPr>
          <w:rFonts w:ascii="Palatino" w:hAnsi="Palatino" w:cs="Arial"/>
          <w:bCs/>
          <w:sz w:val="22"/>
          <w:szCs w:val="22"/>
        </w:rPr>
        <w:t xml:space="preserve"> (SUSTAGE)</w:t>
      </w:r>
      <w:r w:rsidR="003217FF" w:rsidRPr="00D27954">
        <w:rPr>
          <w:rFonts w:ascii="Palatino" w:hAnsi="Palatino" w:cs="Arial"/>
          <w:bCs/>
          <w:sz w:val="22"/>
          <w:szCs w:val="22"/>
        </w:rPr>
        <w:t>.</w:t>
      </w:r>
    </w:p>
    <w:p w14:paraId="265D99BC" w14:textId="49E9D3E0" w:rsidR="00937F42" w:rsidRPr="00D27954" w:rsidRDefault="00937F42" w:rsidP="003217FF">
      <w:pPr>
        <w:pStyle w:val="Paragraphedeliste"/>
        <w:spacing w:before="120" w:after="120"/>
        <w:rPr>
          <w:rFonts w:ascii="Palatino" w:hAnsi="Palatino" w:cs="Arial"/>
          <w:bCs/>
          <w:sz w:val="22"/>
          <w:szCs w:val="22"/>
        </w:rPr>
      </w:pPr>
      <w:r w:rsidRPr="00D27954">
        <w:rPr>
          <w:rFonts w:ascii="Palatino" w:hAnsi="Palatino" w:cs="Arial"/>
          <w:bCs/>
          <w:sz w:val="22"/>
          <w:szCs w:val="22"/>
        </w:rPr>
        <w:t>RC N°: SNTHS2023 A 4865. NINEA: 005519402</w:t>
      </w:r>
    </w:p>
    <w:p w14:paraId="557C1CDB" w14:textId="77777777" w:rsidR="00EF33B9" w:rsidRPr="00D27954" w:rsidRDefault="00EF33B9" w:rsidP="00EF33B9">
      <w:pPr>
        <w:jc w:val="both"/>
        <w:rPr>
          <w:rFonts w:ascii="Palatino" w:hAnsi="Palatino" w:cs="Arial"/>
          <w:b/>
          <w:bCs/>
          <w:iCs/>
          <w:sz w:val="22"/>
          <w:szCs w:val="22"/>
        </w:rPr>
      </w:pPr>
      <w:r w:rsidRPr="00D27954">
        <w:rPr>
          <w:rFonts w:ascii="Palatino" w:hAnsi="Palatino" w:cs="Arial"/>
          <w:b/>
          <w:sz w:val="22"/>
          <w:szCs w:val="22"/>
          <w:u w:val="single"/>
        </w:rPr>
        <w:t>Contact</w:t>
      </w:r>
      <w:r w:rsidRPr="00D27954">
        <w:rPr>
          <w:rFonts w:ascii="Palatino" w:hAnsi="Palatino" w:cs="Arial"/>
          <w:b/>
          <w:sz w:val="22"/>
          <w:szCs w:val="22"/>
        </w:rPr>
        <w:t>:</w:t>
      </w:r>
    </w:p>
    <w:p w14:paraId="156BDC1F" w14:textId="0C750C6F" w:rsidR="00EF33B9" w:rsidRPr="00D27954" w:rsidRDefault="00EF33B9" w:rsidP="00EF33B9">
      <w:pPr>
        <w:pStyle w:val="Paragraphedeliste"/>
        <w:numPr>
          <w:ilvl w:val="0"/>
          <w:numId w:val="23"/>
        </w:numPr>
        <w:jc w:val="both"/>
        <w:rPr>
          <w:rFonts w:ascii="Palatino" w:hAnsi="Palatino" w:cs="Arial"/>
          <w:b/>
          <w:bCs/>
          <w:iCs/>
          <w:sz w:val="22"/>
          <w:szCs w:val="22"/>
        </w:rPr>
      </w:pPr>
      <w:r w:rsidRPr="00D27954">
        <w:rPr>
          <w:rFonts w:ascii="Palatino" w:hAnsi="Palatino" w:cs="Arial"/>
          <w:b/>
          <w:sz w:val="22"/>
          <w:szCs w:val="22"/>
        </w:rPr>
        <w:t>Address:</w:t>
      </w:r>
      <w:r w:rsidRPr="00D27954">
        <w:rPr>
          <w:rFonts w:ascii="Palatino" w:hAnsi="Palatino" w:cs="Arial"/>
          <w:b/>
          <w:bCs/>
          <w:iCs/>
          <w:sz w:val="22"/>
          <w:szCs w:val="22"/>
        </w:rPr>
        <w:t xml:space="preserve"> </w:t>
      </w:r>
      <w:bookmarkStart w:id="0" w:name="_Hlk182642387"/>
      <w:r w:rsidR="00456EED" w:rsidRPr="00D27954">
        <w:rPr>
          <w:rFonts w:ascii="Palatino" w:hAnsi="Palatino" w:cs="Arial"/>
          <w:iCs/>
          <w:sz w:val="22"/>
          <w:szCs w:val="22"/>
        </w:rPr>
        <w:t>Senegalese Agricultural Research Institute (ISRA)</w:t>
      </w:r>
      <w:r w:rsidR="00456EED" w:rsidRPr="00D27954">
        <w:rPr>
          <w:rFonts w:ascii="Palatino" w:hAnsi="Palatino" w:cs="Arial"/>
          <w:b/>
          <w:bCs/>
          <w:iCs/>
          <w:sz w:val="22"/>
          <w:szCs w:val="22"/>
        </w:rPr>
        <w:t xml:space="preserve"> - </w:t>
      </w:r>
      <w:r w:rsidRPr="00D27954">
        <w:rPr>
          <w:rFonts w:ascii="Palatino" w:hAnsi="Palatino" w:cs="Arial"/>
          <w:bCs/>
          <w:iCs/>
          <w:sz w:val="22"/>
          <w:szCs w:val="22"/>
        </w:rPr>
        <w:t xml:space="preserve">Regional Centre of Excellence on Dry Cereals and Associated Crops </w:t>
      </w:r>
      <w:bookmarkEnd w:id="0"/>
      <w:r w:rsidRPr="00D27954">
        <w:rPr>
          <w:rFonts w:ascii="Palatino" w:hAnsi="Palatino" w:cs="Arial"/>
          <w:bCs/>
          <w:iCs/>
          <w:sz w:val="22"/>
          <w:szCs w:val="22"/>
        </w:rPr>
        <w:t>(CERAAS)</w:t>
      </w:r>
      <w:r w:rsidR="00BF69E7" w:rsidRPr="00D27954">
        <w:rPr>
          <w:rFonts w:ascii="Palatino" w:hAnsi="Palatino" w:cs="Arial"/>
          <w:bCs/>
          <w:iCs/>
          <w:sz w:val="22"/>
          <w:szCs w:val="22"/>
        </w:rPr>
        <w:t>. BP 3320, Thies, Senegal.</w:t>
      </w:r>
      <w:r w:rsidRPr="00D27954">
        <w:rPr>
          <w:rFonts w:ascii="Palatino" w:hAnsi="Palatino" w:cs="Arial"/>
          <w:bCs/>
          <w:iCs/>
          <w:sz w:val="22"/>
          <w:szCs w:val="22"/>
        </w:rPr>
        <w:t xml:space="preserve"> </w:t>
      </w:r>
    </w:p>
    <w:p w14:paraId="65E84D94" w14:textId="77777777" w:rsidR="00EF33B9" w:rsidRPr="00D27954" w:rsidRDefault="00EF33B9" w:rsidP="00EF33B9">
      <w:pPr>
        <w:pStyle w:val="Paragraphedeliste"/>
        <w:numPr>
          <w:ilvl w:val="0"/>
          <w:numId w:val="23"/>
        </w:numPr>
        <w:jc w:val="both"/>
        <w:rPr>
          <w:rFonts w:ascii="Palatino" w:hAnsi="Palatino" w:cs="Arial"/>
          <w:b/>
          <w:bCs/>
          <w:iCs/>
          <w:sz w:val="22"/>
          <w:szCs w:val="22"/>
        </w:rPr>
      </w:pPr>
      <w:r w:rsidRPr="00D27954">
        <w:rPr>
          <w:rFonts w:ascii="Palatino" w:hAnsi="Palatino" w:cs="Arial"/>
          <w:b/>
          <w:bCs/>
          <w:iCs/>
          <w:sz w:val="22"/>
          <w:szCs w:val="22"/>
        </w:rPr>
        <w:t xml:space="preserve">Position: </w:t>
      </w:r>
      <w:r w:rsidRPr="00D27954">
        <w:rPr>
          <w:rFonts w:ascii="Palatino" w:hAnsi="Palatino" w:cs="Arial"/>
          <w:b/>
          <w:bCs/>
          <w:iCs/>
          <w:sz w:val="22"/>
          <w:szCs w:val="22"/>
        </w:rPr>
        <w:tab/>
      </w:r>
      <w:r w:rsidRPr="00D27954">
        <w:rPr>
          <w:rFonts w:ascii="Palatino" w:hAnsi="Palatino" w:cs="Arial"/>
          <w:iCs/>
          <w:sz w:val="22"/>
          <w:szCs w:val="22"/>
        </w:rPr>
        <w:t>Technical</w:t>
      </w:r>
      <w:r w:rsidRPr="00D27954">
        <w:rPr>
          <w:rFonts w:ascii="Palatino" w:hAnsi="Palatino" w:cs="Arial"/>
          <w:b/>
          <w:bCs/>
          <w:iCs/>
          <w:sz w:val="22"/>
          <w:szCs w:val="22"/>
        </w:rPr>
        <w:t xml:space="preserve"> </w:t>
      </w:r>
      <w:r w:rsidRPr="00D27954">
        <w:rPr>
          <w:rFonts w:ascii="Palatino" w:hAnsi="Palatino" w:cs="Arial"/>
          <w:bCs/>
          <w:iCs/>
          <w:sz w:val="22"/>
          <w:szCs w:val="22"/>
        </w:rPr>
        <w:t>advisor of ISRA DG in charge of partnership development</w:t>
      </w:r>
    </w:p>
    <w:p w14:paraId="1BF50913" w14:textId="77777777" w:rsidR="00EF33B9" w:rsidRPr="00D27954" w:rsidRDefault="00EF33B9" w:rsidP="00EF33B9">
      <w:pPr>
        <w:pStyle w:val="Paragraphedeliste"/>
        <w:numPr>
          <w:ilvl w:val="0"/>
          <w:numId w:val="23"/>
        </w:numPr>
        <w:jc w:val="both"/>
        <w:rPr>
          <w:rFonts w:ascii="Palatino" w:hAnsi="Palatino" w:cs="Arial"/>
          <w:b/>
          <w:bCs/>
          <w:iCs/>
          <w:sz w:val="22"/>
          <w:szCs w:val="22"/>
        </w:rPr>
      </w:pPr>
      <w:r w:rsidRPr="00D27954">
        <w:rPr>
          <w:rFonts w:ascii="Palatino" w:hAnsi="Palatino" w:cs="Arial"/>
          <w:b/>
          <w:sz w:val="22"/>
          <w:szCs w:val="22"/>
        </w:rPr>
        <w:t xml:space="preserve">Phone call: </w:t>
      </w:r>
      <w:r w:rsidRPr="00D27954">
        <w:rPr>
          <w:rFonts w:ascii="Palatino" w:hAnsi="Palatino" w:cs="Arial"/>
          <w:color w:val="000000"/>
          <w:sz w:val="22"/>
          <w:szCs w:val="22"/>
        </w:rPr>
        <w:t xml:space="preserve">Office phone call office: </w:t>
      </w:r>
      <w:r w:rsidRPr="00D27954">
        <w:rPr>
          <w:rFonts w:ascii="Palatino" w:hAnsi="Palatino" w:cs="Arial"/>
          <w:sz w:val="22"/>
          <w:szCs w:val="22"/>
        </w:rPr>
        <w:t xml:space="preserve">(+221) </w:t>
      </w:r>
      <w:r w:rsidRPr="00D27954">
        <w:rPr>
          <w:rFonts w:ascii="Palatino" w:hAnsi="Palatino" w:cs="Arial"/>
          <w:color w:val="000000"/>
          <w:sz w:val="22"/>
          <w:szCs w:val="22"/>
        </w:rPr>
        <w:t xml:space="preserve">339736050, </w:t>
      </w:r>
      <w:r w:rsidRPr="00D27954">
        <w:rPr>
          <w:rFonts w:ascii="Palatino" w:hAnsi="Palatino" w:cs="Arial"/>
          <w:sz w:val="22"/>
          <w:szCs w:val="22"/>
        </w:rPr>
        <w:t>Mobile: (+221) 775681342</w:t>
      </w:r>
    </w:p>
    <w:p w14:paraId="2269DD5E" w14:textId="77777777" w:rsidR="00EF33B9" w:rsidRPr="00D27954" w:rsidRDefault="00EF33B9" w:rsidP="00EF33B9">
      <w:pPr>
        <w:pStyle w:val="Paragraphedeliste"/>
        <w:numPr>
          <w:ilvl w:val="0"/>
          <w:numId w:val="23"/>
        </w:numPr>
        <w:jc w:val="both"/>
        <w:rPr>
          <w:rFonts w:ascii="Palatino" w:hAnsi="Palatino" w:cs="Arial"/>
          <w:b/>
          <w:bCs/>
          <w:iCs/>
          <w:sz w:val="22"/>
          <w:szCs w:val="22"/>
        </w:rPr>
      </w:pPr>
      <w:r w:rsidRPr="00D27954">
        <w:rPr>
          <w:rFonts w:ascii="Palatino" w:hAnsi="Palatino" w:cs="Arial"/>
          <w:b/>
          <w:sz w:val="22"/>
          <w:szCs w:val="22"/>
        </w:rPr>
        <w:t xml:space="preserve">Email: </w:t>
      </w:r>
      <w:hyperlink r:id="rId8" w:history="1">
        <w:r w:rsidRPr="00D27954">
          <w:rPr>
            <w:rStyle w:val="Lienhypertexte"/>
            <w:rFonts w:ascii="Palatino" w:hAnsi="Palatino" w:cs="Arial"/>
            <w:sz w:val="22"/>
            <w:szCs w:val="22"/>
          </w:rPr>
          <w:t>aliouselbe11@gmail.com</w:t>
        </w:r>
      </w:hyperlink>
      <w:r w:rsidRPr="00D27954">
        <w:rPr>
          <w:rFonts w:ascii="Palatino" w:hAnsi="Palatino" w:cs="Arial"/>
          <w:sz w:val="22"/>
          <w:szCs w:val="22"/>
        </w:rPr>
        <w:t xml:space="preserve"> or </w:t>
      </w:r>
      <w:hyperlink r:id="rId9" w:history="1">
        <w:r w:rsidRPr="00D27954">
          <w:rPr>
            <w:rStyle w:val="Lienhypertexte"/>
            <w:rFonts w:ascii="Palatino" w:hAnsi="Palatino" w:cs="Arial"/>
            <w:sz w:val="22"/>
            <w:szCs w:val="22"/>
          </w:rPr>
          <w:t>aliou.faye@isra.sn</w:t>
        </w:r>
      </w:hyperlink>
    </w:p>
    <w:p w14:paraId="525E3338" w14:textId="77777777" w:rsidR="00EF33B9" w:rsidRPr="00D27954" w:rsidRDefault="00EF33B9" w:rsidP="00EF33B9">
      <w:pPr>
        <w:autoSpaceDE w:val="0"/>
        <w:autoSpaceDN w:val="0"/>
        <w:adjustRightInd w:val="0"/>
        <w:jc w:val="both"/>
        <w:rPr>
          <w:rFonts w:ascii="Palatino" w:hAnsi="Palatino" w:cs="Arial"/>
          <w:b/>
          <w:sz w:val="22"/>
          <w:szCs w:val="22"/>
          <w:u w:val="single"/>
          <w:lang w:val="en-CA"/>
        </w:rPr>
      </w:pPr>
    </w:p>
    <w:p w14:paraId="6DFBCA84" w14:textId="1E7627E4" w:rsidR="00371D24" w:rsidRPr="00D27954" w:rsidRDefault="0031645D" w:rsidP="003B5490">
      <w:pPr>
        <w:jc w:val="both"/>
        <w:rPr>
          <w:rFonts w:ascii="Palatino" w:hAnsi="Palatino" w:cs="Arial"/>
          <w:b/>
          <w:iCs/>
          <w:sz w:val="22"/>
          <w:szCs w:val="22"/>
          <w:u w:val="single"/>
        </w:rPr>
      </w:pPr>
      <w:r w:rsidRPr="00D27954">
        <w:rPr>
          <w:rFonts w:ascii="Palatino" w:hAnsi="Palatino" w:cs="Arial"/>
          <w:b/>
          <w:iCs/>
          <w:sz w:val="22"/>
          <w:szCs w:val="22"/>
          <w:u w:val="single"/>
        </w:rPr>
        <w:t>Competencies</w:t>
      </w:r>
      <w:r w:rsidR="00EF33B9" w:rsidRPr="00D27954">
        <w:rPr>
          <w:rFonts w:ascii="Palatino" w:hAnsi="Palatino" w:cs="Arial"/>
          <w:b/>
          <w:iCs/>
          <w:sz w:val="22"/>
          <w:szCs w:val="22"/>
          <w:u w:val="single"/>
        </w:rPr>
        <w:t xml:space="preserve"> summary</w:t>
      </w:r>
    </w:p>
    <w:p w14:paraId="69422C6A" w14:textId="70C83A07" w:rsidR="003009BC" w:rsidRPr="00D27954" w:rsidRDefault="00BF69E7" w:rsidP="00BF69E7">
      <w:pPr>
        <w:jc w:val="both"/>
        <w:rPr>
          <w:rFonts w:ascii="Palatino" w:hAnsi="Palatino"/>
          <w:sz w:val="22"/>
          <w:szCs w:val="22"/>
        </w:rPr>
      </w:pPr>
      <w:r w:rsidRPr="00D27954">
        <w:rPr>
          <w:rFonts w:ascii="Palatino" w:hAnsi="Palatino" w:cs="Arial"/>
          <w:bCs/>
          <w:iCs/>
          <w:sz w:val="22"/>
          <w:szCs w:val="22"/>
        </w:rPr>
        <w:t xml:space="preserve">I </w:t>
      </w:r>
      <w:r w:rsidR="000D1477" w:rsidRPr="00D27954">
        <w:rPr>
          <w:rFonts w:ascii="Palatino" w:hAnsi="Palatino" w:cs="Arial"/>
          <w:bCs/>
          <w:iCs/>
          <w:sz w:val="22"/>
          <w:szCs w:val="22"/>
        </w:rPr>
        <w:t xml:space="preserve">earned </w:t>
      </w:r>
      <w:r w:rsidR="005314DD" w:rsidRPr="00D27954">
        <w:rPr>
          <w:rFonts w:ascii="Palatino" w:hAnsi="Palatino" w:cs="Arial"/>
          <w:bCs/>
          <w:iCs/>
          <w:sz w:val="22"/>
          <w:szCs w:val="22"/>
        </w:rPr>
        <w:t>a</w:t>
      </w:r>
      <w:r w:rsidRPr="00D27954">
        <w:rPr>
          <w:rFonts w:ascii="Palatino" w:hAnsi="Palatino" w:cs="Arial"/>
          <w:bCs/>
          <w:iCs/>
          <w:sz w:val="22"/>
          <w:szCs w:val="22"/>
        </w:rPr>
        <w:t xml:space="preserve"> MS on Forestry from ENGREF Montpellier, France and a</w:t>
      </w:r>
      <w:r w:rsidR="003009BC" w:rsidRPr="00D27954">
        <w:rPr>
          <w:rFonts w:ascii="Palatino" w:hAnsi="Palatino" w:cs="Arial"/>
          <w:bCs/>
          <w:iCs/>
          <w:sz w:val="22"/>
          <w:szCs w:val="22"/>
        </w:rPr>
        <w:t xml:space="preserve"> Ph. D </w:t>
      </w:r>
      <w:r w:rsidRPr="00D27954">
        <w:rPr>
          <w:rFonts w:ascii="Palatino" w:hAnsi="Palatino" w:cs="Arial"/>
          <w:bCs/>
          <w:iCs/>
          <w:sz w:val="22"/>
          <w:szCs w:val="22"/>
        </w:rPr>
        <w:t>o</w:t>
      </w:r>
      <w:r w:rsidR="003009BC" w:rsidRPr="00D27954">
        <w:rPr>
          <w:rFonts w:ascii="Palatino" w:hAnsi="Palatino" w:cs="Arial"/>
          <w:bCs/>
          <w:iCs/>
          <w:sz w:val="22"/>
          <w:szCs w:val="22"/>
        </w:rPr>
        <w:t>n agricultural sciences</w:t>
      </w:r>
      <w:r w:rsidRPr="00D27954">
        <w:rPr>
          <w:rFonts w:ascii="Palatino" w:hAnsi="Palatino" w:cs="Arial"/>
          <w:bCs/>
          <w:iCs/>
          <w:sz w:val="22"/>
          <w:szCs w:val="22"/>
        </w:rPr>
        <w:t xml:space="preserve"> at CIAT – TSBF Nairobi Kenya</w:t>
      </w:r>
      <w:r w:rsidR="0058319E" w:rsidRPr="00D27954">
        <w:rPr>
          <w:rFonts w:ascii="Palatino" w:hAnsi="Palatino" w:cs="Arial"/>
          <w:bCs/>
          <w:iCs/>
          <w:sz w:val="22"/>
          <w:szCs w:val="22"/>
        </w:rPr>
        <w:t>. I</w:t>
      </w:r>
      <w:r w:rsidRPr="00D27954">
        <w:rPr>
          <w:rFonts w:ascii="Palatino" w:hAnsi="Palatino" w:cs="Arial"/>
          <w:bCs/>
          <w:iCs/>
          <w:sz w:val="22"/>
          <w:szCs w:val="22"/>
        </w:rPr>
        <w:t xml:space="preserve"> totalize </w:t>
      </w:r>
      <w:r w:rsidR="009D0FEF">
        <w:rPr>
          <w:rFonts w:ascii="Palatino" w:hAnsi="Palatino" w:cs="Arial"/>
          <w:bCs/>
          <w:iCs/>
          <w:sz w:val="22"/>
          <w:szCs w:val="22"/>
        </w:rPr>
        <w:t>over</w:t>
      </w:r>
      <w:r w:rsidRPr="00D27954">
        <w:rPr>
          <w:rFonts w:ascii="Palatino" w:hAnsi="Palatino" w:cs="Arial"/>
          <w:bCs/>
          <w:iCs/>
          <w:sz w:val="22"/>
          <w:szCs w:val="22"/>
        </w:rPr>
        <w:t xml:space="preserve"> </w:t>
      </w:r>
      <w:r w:rsidR="0024777E" w:rsidRPr="00D27954">
        <w:rPr>
          <w:rFonts w:ascii="Palatino" w:hAnsi="Palatino" w:cs="Arial"/>
          <w:bCs/>
          <w:iCs/>
          <w:sz w:val="22"/>
          <w:szCs w:val="22"/>
        </w:rPr>
        <w:t>25 years of professional experience in agricultur</w:t>
      </w:r>
      <w:r w:rsidR="0031645D" w:rsidRPr="00D27954">
        <w:rPr>
          <w:rFonts w:ascii="Palatino" w:hAnsi="Palatino" w:cs="Arial"/>
          <w:bCs/>
          <w:iCs/>
          <w:sz w:val="22"/>
          <w:szCs w:val="22"/>
        </w:rPr>
        <w:t>e</w:t>
      </w:r>
      <w:r w:rsidR="0024777E" w:rsidRPr="00D27954">
        <w:rPr>
          <w:rFonts w:ascii="Palatino" w:hAnsi="Palatino" w:cs="Arial"/>
          <w:bCs/>
          <w:iCs/>
          <w:sz w:val="22"/>
          <w:szCs w:val="22"/>
        </w:rPr>
        <w:t xml:space="preserve"> and forestry R/D</w:t>
      </w:r>
      <w:r w:rsidR="00456EED" w:rsidRPr="00D27954">
        <w:rPr>
          <w:rFonts w:ascii="Palatino" w:hAnsi="Palatino" w:cs="Arial"/>
          <w:bCs/>
          <w:iCs/>
          <w:sz w:val="22"/>
          <w:szCs w:val="22"/>
        </w:rPr>
        <w:t xml:space="preserve"> including </w:t>
      </w:r>
      <w:r w:rsidR="0024777E" w:rsidRPr="00D27954">
        <w:rPr>
          <w:rFonts w:ascii="Palatino" w:hAnsi="Palatino" w:cs="Arial"/>
          <w:bCs/>
          <w:iCs/>
          <w:sz w:val="22"/>
          <w:szCs w:val="22"/>
        </w:rPr>
        <w:t xml:space="preserve">5 years as the Director of private </w:t>
      </w:r>
      <w:r w:rsidR="00371D24" w:rsidRPr="00D27954">
        <w:rPr>
          <w:rFonts w:ascii="Palatino" w:hAnsi="Palatino" w:cs="Arial"/>
          <w:bCs/>
          <w:iCs/>
          <w:sz w:val="22"/>
          <w:szCs w:val="22"/>
        </w:rPr>
        <w:t xml:space="preserve">agricultural </w:t>
      </w:r>
      <w:r w:rsidR="0024777E" w:rsidRPr="00D27954">
        <w:rPr>
          <w:rFonts w:ascii="Palatino" w:hAnsi="Palatino" w:cs="Arial"/>
          <w:bCs/>
          <w:iCs/>
          <w:sz w:val="22"/>
          <w:szCs w:val="22"/>
        </w:rPr>
        <w:t>companies</w:t>
      </w:r>
      <w:r w:rsidRPr="00D27954">
        <w:rPr>
          <w:rFonts w:ascii="Palatino" w:hAnsi="Palatino" w:cs="Arial"/>
          <w:bCs/>
          <w:iCs/>
          <w:sz w:val="22"/>
          <w:szCs w:val="22"/>
        </w:rPr>
        <w:t xml:space="preserve">, 5 years as a </w:t>
      </w:r>
      <w:proofErr w:type="gramStart"/>
      <w:r w:rsidRPr="00D27954">
        <w:rPr>
          <w:rFonts w:ascii="Palatino" w:hAnsi="Palatino" w:cs="Arial"/>
          <w:bCs/>
          <w:iCs/>
          <w:sz w:val="22"/>
          <w:szCs w:val="22"/>
        </w:rPr>
        <w:t>Director</w:t>
      </w:r>
      <w:proofErr w:type="gramEnd"/>
      <w:r w:rsidRPr="00D27954">
        <w:rPr>
          <w:rFonts w:ascii="Palatino" w:hAnsi="Palatino" w:cs="Arial"/>
          <w:bCs/>
          <w:iCs/>
          <w:sz w:val="22"/>
          <w:szCs w:val="22"/>
        </w:rPr>
        <w:t xml:space="preserve"> of a soil- plant &amp; water </w:t>
      </w:r>
      <w:r w:rsidR="000D1477" w:rsidRPr="00D27954">
        <w:rPr>
          <w:rFonts w:ascii="Palatino" w:hAnsi="Palatino" w:cs="Arial"/>
          <w:bCs/>
          <w:iCs/>
          <w:sz w:val="22"/>
          <w:szCs w:val="22"/>
        </w:rPr>
        <w:t>l</w:t>
      </w:r>
      <w:r w:rsidRPr="00D27954">
        <w:rPr>
          <w:rFonts w:ascii="Palatino" w:hAnsi="Palatino" w:cs="Arial"/>
          <w:bCs/>
          <w:iCs/>
          <w:sz w:val="22"/>
          <w:szCs w:val="22"/>
        </w:rPr>
        <w:t xml:space="preserve">aboratory </w:t>
      </w:r>
      <w:r w:rsidR="0031645D" w:rsidRPr="00D27954">
        <w:rPr>
          <w:rFonts w:ascii="Palatino" w:hAnsi="Palatino" w:cs="Arial"/>
          <w:bCs/>
          <w:iCs/>
          <w:sz w:val="22"/>
          <w:szCs w:val="22"/>
        </w:rPr>
        <w:t>and</w:t>
      </w:r>
      <w:r w:rsidRPr="00D27954">
        <w:rPr>
          <w:rFonts w:ascii="Palatino" w:hAnsi="Palatino" w:cs="Arial"/>
          <w:bCs/>
          <w:iCs/>
          <w:sz w:val="22"/>
          <w:szCs w:val="22"/>
        </w:rPr>
        <w:t>, 3 years</w:t>
      </w:r>
      <w:r w:rsidR="0031645D" w:rsidRPr="00D27954">
        <w:rPr>
          <w:rFonts w:ascii="Palatino" w:hAnsi="Palatino" w:cs="Arial"/>
          <w:bCs/>
          <w:iCs/>
          <w:sz w:val="22"/>
          <w:szCs w:val="22"/>
        </w:rPr>
        <w:t xml:space="preserve"> </w:t>
      </w:r>
      <w:r w:rsidR="00CB354B" w:rsidRPr="00D27954">
        <w:rPr>
          <w:rFonts w:ascii="Palatino" w:hAnsi="Palatino" w:cs="Arial"/>
          <w:bCs/>
          <w:iCs/>
          <w:sz w:val="22"/>
          <w:szCs w:val="22"/>
        </w:rPr>
        <w:t xml:space="preserve">as </w:t>
      </w:r>
      <w:r w:rsidR="001105ED" w:rsidRPr="00D27954">
        <w:rPr>
          <w:rFonts w:ascii="Palatino" w:hAnsi="Palatino" w:cs="Arial"/>
          <w:bCs/>
          <w:iCs/>
          <w:sz w:val="22"/>
          <w:szCs w:val="22"/>
        </w:rPr>
        <w:t xml:space="preserve">a </w:t>
      </w:r>
      <w:r w:rsidR="003009BC" w:rsidRPr="00D27954">
        <w:rPr>
          <w:rFonts w:ascii="Palatino" w:hAnsi="Palatino" w:cs="Arial"/>
          <w:bCs/>
          <w:iCs/>
          <w:sz w:val="22"/>
          <w:szCs w:val="22"/>
        </w:rPr>
        <w:t xml:space="preserve">Director of </w:t>
      </w:r>
      <w:r w:rsidR="001105ED" w:rsidRPr="00D27954">
        <w:rPr>
          <w:rFonts w:ascii="Palatino" w:hAnsi="Palatino" w:cs="Arial"/>
          <w:bCs/>
          <w:iCs/>
          <w:sz w:val="22"/>
          <w:szCs w:val="22"/>
        </w:rPr>
        <w:t>a</w:t>
      </w:r>
      <w:r w:rsidR="003009BC" w:rsidRPr="00D27954">
        <w:rPr>
          <w:rFonts w:ascii="Palatino" w:hAnsi="Palatino" w:cs="Arial"/>
          <w:bCs/>
          <w:iCs/>
          <w:sz w:val="22"/>
          <w:szCs w:val="22"/>
        </w:rPr>
        <w:t xml:space="preserve"> </w:t>
      </w:r>
      <w:r w:rsidR="00CB354B" w:rsidRPr="00D27954">
        <w:rPr>
          <w:rFonts w:ascii="Palatino" w:hAnsi="Palatino" w:cs="Arial"/>
          <w:bCs/>
          <w:iCs/>
          <w:sz w:val="22"/>
          <w:szCs w:val="22"/>
        </w:rPr>
        <w:t>Regional Cent</w:t>
      </w:r>
      <w:r w:rsidR="001105ED" w:rsidRPr="00D27954">
        <w:rPr>
          <w:rFonts w:ascii="Palatino" w:hAnsi="Palatino" w:cs="Arial"/>
          <w:bCs/>
          <w:iCs/>
          <w:sz w:val="22"/>
          <w:szCs w:val="22"/>
        </w:rPr>
        <w:t>er</w:t>
      </w:r>
      <w:r w:rsidR="00CB354B" w:rsidRPr="00D27954">
        <w:rPr>
          <w:rFonts w:ascii="Palatino" w:hAnsi="Palatino" w:cs="Arial"/>
          <w:bCs/>
          <w:iCs/>
          <w:sz w:val="22"/>
          <w:szCs w:val="22"/>
        </w:rPr>
        <w:t xml:space="preserve"> of Excellence on Dry Cereals</w:t>
      </w:r>
      <w:r w:rsidR="00456EED" w:rsidRPr="00D27954">
        <w:rPr>
          <w:rFonts w:ascii="Palatino" w:hAnsi="Palatino" w:cs="Arial"/>
          <w:bCs/>
          <w:iCs/>
          <w:sz w:val="22"/>
          <w:szCs w:val="22"/>
        </w:rPr>
        <w:t xml:space="preserve">. Since October 2024, I serve </w:t>
      </w:r>
      <w:r w:rsidRPr="00D27954">
        <w:rPr>
          <w:rFonts w:ascii="Palatino" w:hAnsi="Palatino" w:cs="Arial"/>
          <w:bCs/>
          <w:iCs/>
          <w:sz w:val="22"/>
          <w:szCs w:val="22"/>
        </w:rPr>
        <w:t>as the Technical Advisor of ISRA DG</w:t>
      </w:r>
      <w:r w:rsidR="000D1477" w:rsidRPr="00D27954">
        <w:rPr>
          <w:rFonts w:ascii="Palatino" w:hAnsi="Palatino" w:cs="Arial"/>
          <w:bCs/>
          <w:iCs/>
          <w:sz w:val="22"/>
          <w:szCs w:val="22"/>
        </w:rPr>
        <w:t xml:space="preserve"> in charge of partnership development</w:t>
      </w:r>
      <w:r w:rsidR="0031645D" w:rsidRPr="00D27954">
        <w:rPr>
          <w:rFonts w:ascii="Palatino" w:hAnsi="Palatino" w:cs="Arial"/>
          <w:bCs/>
          <w:iCs/>
          <w:sz w:val="22"/>
          <w:szCs w:val="22"/>
        </w:rPr>
        <w:t>. I</w:t>
      </w:r>
      <w:r w:rsidR="0024777E" w:rsidRPr="00D27954">
        <w:rPr>
          <w:rFonts w:ascii="Palatino" w:hAnsi="Palatino" w:cs="Arial"/>
          <w:bCs/>
          <w:iCs/>
          <w:sz w:val="22"/>
          <w:szCs w:val="22"/>
        </w:rPr>
        <w:t xml:space="preserve"> </w:t>
      </w:r>
      <w:r w:rsidR="00D62656" w:rsidRPr="00D27954">
        <w:rPr>
          <w:rFonts w:ascii="Palatino" w:hAnsi="Palatino" w:cs="Arial"/>
          <w:bCs/>
          <w:iCs/>
          <w:sz w:val="22"/>
          <w:szCs w:val="22"/>
        </w:rPr>
        <w:t xml:space="preserve">have </w:t>
      </w:r>
      <w:r w:rsidR="00456EED" w:rsidRPr="00D27954">
        <w:rPr>
          <w:rFonts w:ascii="Palatino" w:hAnsi="Palatino" w:cs="Arial"/>
          <w:bCs/>
          <w:iCs/>
          <w:sz w:val="22"/>
          <w:szCs w:val="22"/>
        </w:rPr>
        <w:t xml:space="preserve">very </w:t>
      </w:r>
      <w:r w:rsidR="00D62656" w:rsidRPr="00D27954">
        <w:rPr>
          <w:rFonts w:ascii="Palatino" w:hAnsi="Palatino" w:cs="Arial"/>
          <w:bCs/>
          <w:iCs/>
          <w:sz w:val="22"/>
          <w:szCs w:val="22"/>
        </w:rPr>
        <w:t xml:space="preserve">good experience on </w:t>
      </w:r>
      <w:r w:rsidR="000D1477" w:rsidRPr="00D27954">
        <w:rPr>
          <w:rFonts w:ascii="Palatino" w:hAnsi="Palatino" w:cs="Arial"/>
          <w:bCs/>
          <w:iCs/>
          <w:sz w:val="22"/>
          <w:szCs w:val="22"/>
        </w:rPr>
        <w:t>international project</w:t>
      </w:r>
      <w:r w:rsidR="00AB1F04" w:rsidRPr="00D27954">
        <w:rPr>
          <w:rFonts w:ascii="Palatino" w:hAnsi="Palatino" w:cs="Arial"/>
          <w:bCs/>
          <w:iCs/>
          <w:sz w:val="22"/>
          <w:szCs w:val="22"/>
        </w:rPr>
        <w:t xml:space="preserve"> </w:t>
      </w:r>
      <w:r w:rsidR="00D62656" w:rsidRPr="00D27954">
        <w:rPr>
          <w:rFonts w:ascii="Palatino" w:hAnsi="Palatino" w:cs="Arial"/>
          <w:bCs/>
          <w:iCs/>
          <w:sz w:val="22"/>
          <w:szCs w:val="22"/>
        </w:rPr>
        <w:t xml:space="preserve">coordinating </w:t>
      </w:r>
      <w:r w:rsidR="00AB1F04" w:rsidRPr="00D27954">
        <w:rPr>
          <w:rFonts w:ascii="Palatino" w:hAnsi="Palatino" w:cs="Arial"/>
          <w:bCs/>
          <w:iCs/>
          <w:sz w:val="22"/>
          <w:szCs w:val="22"/>
        </w:rPr>
        <w:t>including USAID -</w:t>
      </w:r>
      <w:r w:rsidR="0024777E" w:rsidRPr="00D27954">
        <w:rPr>
          <w:rFonts w:ascii="Palatino" w:hAnsi="Palatino" w:cs="Arial"/>
          <w:bCs/>
          <w:iCs/>
          <w:sz w:val="22"/>
          <w:szCs w:val="22"/>
        </w:rPr>
        <w:t xml:space="preserve"> </w:t>
      </w:r>
      <w:r w:rsidR="00AB1F04" w:rsidRPr="00D27954">
        <w:rPr>
          <w:rFonts w:ascii="Palatino" w:hAnsi="Palatino" w:cs="Arial"/>
          <w:bCs/>
          <w:iCs/>
          <w:sz w:val="22"/>
          <w:szCs w:val="22"/>
        </w:rPr>
        <w:t xml:space="preserve">Feed the </w:t>
      </w:r>
      <w:r w:rsidR="00CB354B" w:rsidRPr="00D27954">
        <w:rPr>
          <w:rFonts w:ascii="Palatino" w:hAnsi="Palatino" w:cs="Arial"/>
          <w:bCs/>
          <w:iCs/>
          <w:sz w:val="22"/>
          <w:szCs w:val="22"/>
        </w:rPr>
        <w:t>Future</w:t>
      </w:r>
      <w:r w:rsidR="00AB1F04" w:rsidRPr="00D27954">
        <w:rPr>
          <w:rFonts w:ascii="Palatino" w:hAnsi="Palatino" w:cs="Arial"/>
          <w:bCs/>
          <w:iCs/>
          <w:sz w:val="22"/>
          <w:szCs w:val="22"/>
        </w:rPr>
        <w:t xml:space="preserve"> Innovation Lab</w:t>
      </w:r>
      <w:r w:rsidR="0024777E" w:rsidRPr="00D27954">
        <w:rPr>
          <w:rFonts w:ascii="Palatino" w:hAnsi="Palatino" w:cs="Arial"/>
          <w:bCs/>
          <w:iCs/>
          <w:sz w:val="22"/>
          <w:szCs w:val="22"/>
        </w:rPr>
        <w:t>s</w:t>
      </w:r>
      <w:r w:rsidR="00530E66" w:rsidRPr="00D27954">
        <w:rPr>
          <w:rFonts w:ascii="Palatino" w:hAnsi="Palatino" w:cs="Arial"/>
          <w:bCs/>
          <w:iCs/>
          <w:sz w:val="22"/>
          <w:szCs w:val="22"/>
        </w:rPr>
        <w:t xml:space="preserve">, </w:t>
      </w:r>
      <w:r w:rsidR="00AB1F04" w:rsidRPr="00D27954">
        <w:rPr>
          <w:rFonts w:ascii="Palatino" w:hAnsi="Palatino" w:cs="Arial"/>
          <w:bCs/>
          <w:iCs/>
          <w:sz w:val="22"/>
          <w:szCs w:val="22"/>
        </w:rPr>
        <w:t>Word Bank, European Union,</w:t>
      </w:r>
      <w:r w:rsidR="00CB354B" w:rsidRPr="00D27954">
        <w:rPr>
          <w:rFonts w:ascii="Palatino" w:hAnsi="Palatino" w:cs="Arial"/>
          <w:bCs/>
          <w:iCs/>
          <w:sz w:val="22"/>
          <w:szCs w:val="22"/>
        </w:rPr>
        <w:t xml:space="preserve"> </w:t>
      </w:r>
      <w:r w:rsidRPr="00D27954">
        <w:rPr>
          <w:rFonts w:ascii="Palatino" w:hAnsi="Palatino" w:cs="Arial"/>
          <w:bCs/>
          <w:iCs/>
          <w:sz w:val="22"/>
          <w:szCs w:val="22"/>
        </w:rPr>
        <w:t xml:space="preserve">European Union, </w:t>
      </w:r>
      <w:r w:rsidR="00CB354B" w:rsidRPr="00D27954">
        <w:rPr>
          <w:rFonts w:ascii="Palatino" w:hAnsi="Palatino" w:cs="Arial"/>
          <w:bCs/>
          <w:iCs/>
          <w:sz w:val="22"/>
          <w:szCs w:val="22"/>
        </w:rPr>
        <w:t xml:space="preserve">and </w:t>
      </w:r>
      <w:r w:rsidR="002C4269" w:rsidRPr="00D27954">
        <w:rPr>
          <w:rFonts w:ascii="Palatino" w:hAnsi="Palatino" w:cs="Arial"/>
          <w:bCs/>
          <w:iCs/>
          <w:sz w:val="22"/>
          <w:szCs w:val="22"/>
        </w:rPr>
        <w:t>West and Central African Council for Agricultural Research and Development (CORAF)</w:t>
      </w:r>
      <w:r w:rsidRPr="00D27954">
        <w:rPr>
          <w:rFonts w:ascii="Palatino" w:hAnsi="Palatino" w:cs="Arial"/>
          <w:bCs/>
          <w:iCs/>
          <w:sz w:val="22"/>
          <w:szCs w:val="22"/>
        </w:rPr>
        <w:t xml:space="preserve"> </w:t>
      </w:r>
      <w:r w:rsidR="000D1477" w:rsidRPr="00D27954">
        <w:rPr>
          <w:rFonts w:ascii="Palatino" w:hAnsi="Palatino" w:cs="Arial"/>
          <w:bCs/>
          <w:iCs/>
          <w:sz w:val="22"/>
          <w:szCs w:val="22"/>
        </w:rPr>
        <w:t>etc.</w:t>
      </w:r>
      <w:r w:rsidR="005E4BA7" w:rsidRPr="00D27954">
        <w:rPr>
          <w:rFonts w:ascii="Palatino" w:hAnsi="Palatino" w:cs="Arial"/>
          <w:bCs/>
          <w:iCs/>
          <w:sz w:val="22"/>
          <w:szCs w:val="22"/>
        </w:rPr>
        <w:t xml:space="preserve"> I</w:t>
      </w:r>
      <w:r w:rsidR="005314DD" w:rsidRPr="00D27954">
        <w:rPr>
          <w:rFonts w:ascii="Palatino" w:hAnsi="Palatino" w:cs="Arial"/>
          <w:bCs/>
          <w:iCs/>
          <w:sz w:val="22"/>
          <w:szCs w:val="22"/>
        </w:rPr>
        <w:t xml:space="preserve"> </w:t>
      </w:r>
      <w:r w:rsidR="00456EED" w:rsidRPr="00D27954">
        <w:rPr>
          <w:rFonts w:ascii="Palatino" w:hAnsi="Palatino" w:cs="Arial"/>
          <w:bCs/>
          <w:iCs/>
          <w:sz w:val="22"/>
          <w:szCs w:val="22"/>
        </w:rPr>
        <w:t>have good capacity on report</w:t>
      </w:r>
      <w:r w:rsidR="009D0FEF">
        <w:rPr>
          <w:rFonts w:ascii="Palatino" w:hAnsi="Palatino" w:cs="Arial"/>
          <w:bCs/>
          <w:iCs/>
          <w:sz w:val="22"/>
          <w:szCs w:val="22"/>
        </w:rPr>
        <w:t xml:space="preserve">ing </w:t>
      </w:r>
      <w:r w:rsidR="00456EED" w:rsidRPr="00D27954">
        <w:rPr>
          <w:rFonts w:ascii="Palatino" w:hAnsi="Palatino" w:cs="Arial"/>
          <w:bCs/>
          <w:iCs/>
          <w:sz w:val="22"/>
          <w:szCs w:val="22"/>
        </w:rPr>
        <w:t xml:space="preserve">and scientific papers </w:t>
      </w:r>
      <w:r w:rsidR="005314DD" w:rsidRPr="00D27954">
        <w:rPr>
          <w:rFonts w:ascii="Palatino" w:hAnsi="Palatino" w:cs="Arial"/>
          <w:bCs/>
          <w:iCs/>
          <w:sz w:val="22"/>
          <w:szCs w:val="22"/>
        </w:rPr>
        <w:t>publish</w:t>
      </w:r>
      <w:r w:rsidR="00456EED" w:rsidRPr="00D27954">
        <w:rPr>
          <w:rFonts w:ascii="Palatino" w:hAnsi="Palatino" w:cs="Arial"/>
          <w:bCs/>
          <w:iCs/>
          <w:sz w:val="22"/>
          <w:szCs w:val="22"/>
        </w:rPr>
        <w:t>ing</w:t>
      </w:r>
      <w:r w:rsidR="001105ED" w:rsidRPr="00D27954">
        <w:rPr>
          <w:rFonts w:ascii="Palatino" w:hAnsi="Palatino" w:cs="Arial"/>
          <w:bCs/>
          <w:iCs/>
          <w:sz w:val="22"/>
          <w:szCs w:val="22"/>
        </w:rPr>
        <w:t xml:space="preserve"> </w:t>
      </w:r>
      <w:r w:rsidR="00456EED" w:rsidRPr="00D27954">
        <w:rPr>
          <w:rFonts w:ascii="Palatino" w:hAnsi="Palatino" w:cs="Arial"/>
          <w:bCs/>
          <w:iCs/>
          <w:sz w:val="22"/>
          <w:szCs w:val="22"/>
        </w:rPr>
        <w:t>(</w:t>
      </w:r>
      <w:r w:rsidR="00AB1F04" w:rsidRPr="00D27954">
        <w:rPr>
          <w:rFonts w:ascii="Palatino" w:hAnsi="Palatino" w:cs="Arial"/>
          <w:bCs/>
          <w:iCs/>
          <w:sz w:val="22"/>
          <w:szCs w:val="22"/>
        </w:rPr>
        <w:t>over 100</w:t>
      </w:r>
      <w:r w:rsidR="003009BC" w:rsidRPr="00D27954">
        <w:rPr>
          <w:rFonts w:ascii="Palatino" w:hAnsi="Palatino" w:cs="Arial"/>
          <w:bCs/>
          <w:iCs/>
          <w:sz w:val="22"/>
          <w:szCs w:val="22"/>
        </w:rPr>
        <w:t xml:space="preserve"> </w:t>
      </w:r>
      <w:r w:rsidR="005314DD" w:rsidRPr="00D27954">
        <w:rPr>
          <w:rFonts w:ascii="Palatino" w:hAnsi="Palatino" w:cs="Arial"/>
          <w:bCs/>
          <w:iCs/>
          <w:sz w:val="22"/>
          <w:szCs w:val="22"/>
        </w:rPr>
        <w:t>paper</w:t>
      </w:r>
      <w:r w:rsidR="001105ED" w:rsidRPr="00D27954">
        <w:rPr>
          <w:rFonts w:ascii="Palatino" w:hAnsi="Palatino" w:cs="Arial"/>
          <w:bCs/>
          <w:iCs/>
          <w:sz w:val="22"/>
          <w:szCs w:val="22"/>
        </w:rPr>
        <w:t>s</w:t>
      </w:r>
      <w:r w:rsidR="00456EED" w:rsidRPr="00D27954">
        <w:rPr>
          <w:rFonts w:ascii="Palatino" w:hAnsi="Palatino" w:cs="Arial"/>
          <w:bCs/>
          <w:iCs/>
          <w:sz w:val="22"/>
          <w:szCs w:val="22"/>
        </w:rPr>
        <w:t xml:space="preserve"> in reviewed journals)</w:t>
      </w:r>
      <w:r w:rsidR="005314DD" w:rsidRPr="00D27954">
        <w:rPr>
          <w:rFonts w:ascii="Palatino" w:hAnsi="Palatino" w:cs="Arial"/>
          <w:bCs/>
          <w:iCs/>
          <w:sz w:val="22"/>
          <w:szCs w:val="22"/>
        </w:rPr>
        <w:t xml:space="preserve"> and have good </w:t>
      </w:r>
      <w:r w:rsidR="0031645D" w:rsidRPr="00D27954">
        <w:rPr>
          <w:rFonts w:ascii="Palatino" w:hAnsi="Palatino" w:cs="Arial"/>
          <w:bCs/>
          <w:iCs/>
          <w:sz w:val="22"/>
          <w:szCs w:val="22"/>
        </w:rPr>
        <w:t xml:space="preserve">capacities on </w:t>
      </w:r>
      <w:r w:rsidR="003009BC" w:rsidRPr="00D27954">
        <w:rPr>
          <w:rFonts w:ascii="Palatino" w:hAnsi="Palatino" w:cs="Arial"/>
          <w:bCs/>
          <w:iCs/>
          <w:sz w:val="22"/>
          <w:szCs w:val="22"/>
        </w:rPr>
        <w:t>fundraising</w:t>
      </w:r>
      <w:r w:rsidR="0031645D" w:rsidRPr="00D27954">
        <w:rPr>
          <w:rFonts w:ascii="Palatino" w:hAnsi="Palatino" w:cs="Arial"/>
          <w:bCs/>
          <w:iCs/>
          <w:sz w:val="22"/>
          <w:szCs w:val="22"/>
        </w:rPr>
        <w:t xml:space="preserve">, </w:t>
      </w:r>
      <w:r w:rsidR="003009BC" w:rsidRPr="00D27954">
        <w:rPr>
          <w:rFonts w:ascii="Palatino" w:hAnsi="Palatino" w:cs="Arial"/>
          <w:bCs/>
          <w:iCs/>
          <w:sz w:val="22"/>
          <w:szCs w:val="22"/>
        </w:rPr>
        <w:t>human, financial and logistics</w:t>
      </w:r>
      <w:r w:rsidR="0024777E" w:rsidRPr="00D27954">
        <w:rPr>
          <w:rFonts w:ascii="Palatino" w:hAnsi="Palatino" w:cs="Arial"/>
          <w:bCs/>
          <w:iCs/>
          <w:sz w:val="22"/>
          <w:szCs w:val="22"/>
        </w:rPr>
        <w:t xml:space="preserve"> resource management</w:t>
      </w:r>
      <w:r w:rsidR="0031645D" w:rsidRPr="00D27954">
        <w:rPr>
          <w:rFonts w:ascii="Palatino" w:hAnsi="Palatino" w:cs="Arial"/>
          <w:bCs/>
          <w:iCs/>
          <w:sz w:val="22"/>
          <w:szCs w:val="22"/>
        </w:rPr>
        <w:t xml:space="preserve"> and</w:t>
      </w:r>
      <w:r w:rsidR="0024777E" w:rsidRPr="00D27954">
        <w:rPr>
          <w:rFonts w:ascii="Palatino" w:hAnsi="Palatino" w:cs="Arial"/>
          <w:bCs/>
          <w:iCs/>
          <w:sz w:val="22"/>
          <w:szCs w:val="22"/>
        </w:rPr>
        <w:t>,</w:t>
      </w:r>
      <w:r w:rsidR="003009BC" w:rsidRPr="00D27954">
        <w:rPr>
          <w:rFonts w:ascii="Palatino" w:hAnsi="Palatino" w:cs="Arial"/>
          <w:bCs/>
          <w:iCs/>
          <w:sz w:val="22"/>
          <w:szCs w:val="22"/>
        </w:rPr>
        <w:t xml:space="preserve"> </w:t>
      </w:r>
      <w:r w:rsidR="00AB1F04" w:rsidRPr="00D27954">
        <w:rPr>
          <w:rFonts w:ascii="Palatino" w:hAnsi="Palatino" w:cs="Arial"/>
          <w:bCs/>
          <w:iCs/>
          <w:sz w:val="22"/>
          <w:szCs w:val="22"/>
        </w:rPr>
        <w:t>capacities</w:t>
      </w:r>
      <w:r w:rsidR="00810171" w:rsidRPr="00D27954">
        <w:rPr>
          <w:rFonts w:ascii="Palatino" w:hAnsi="Palatino" w:cs="Arial"/>
          <w:bCs/>
          <w:iCs/>
          <w:sz w:val="22"/>
          <w:szCs w:val="22"/>
        </w:rPr>
        <w:t xml:space="preserve"> </w:t>
      </w:r>
      <w:r w:rsidR="0024777E" w:rsidRPr="00D27954">
        <w:rPr>
          <w:rFonts w:ascii="Palatino" w:hAnsi="Palatino" w:cs="Arial"/>
          <w:bCs/>
          <w:iCs/>
          <w:sz w:val="22"/>
          <w:szCs w:val="22"/>
        </w:rPr>
        <w:t>and partnership development</w:t>
      </w:r>
      <w:r w:rsidR="0024777E" w:rsidRPr="00D27954">
        <w:rPr>
          <w:rFonts w:ascii="Palatino" w:hAnsi="Palatino" w:cs="Arial"/>
          <w:b/>
          <w:iCs/>
          <w:sz w:val="22"/>
          <w:szCs w:val="22"/>
        </w:rPr>
        <w:t>.</w:t>
      </w:r>
      <w:r w:rsidR="0024777E" w:rsidRPr="00D27954">
        <w:rPr>
          <w:rFonts w:ascii="Palatino" w:hAnsi="Palatino" w:cs="Arial"/>
          <w:bCs/>
          <w:iCs/>
          <w:sz w:val="22"/>
          <w:szCs w:val="22"/>
        </w:rPr>
        <w:t xml:space="preserve"> I</w:t>
      </w:r>
      <w:r w:rsidR="0031645D" w:rsidRPr="00D27954">
        <w:rPr>
          <w:rFonts w:ascii="Palatino" w:hAnsi="Palatino" w:cs="Arial"/>
          <w:bCs/>
          <w:iCs/>
          <w:sz w:val="22"/>
          <w:szCs w:val="22"/>
        </w:rPr>
        <w:t xml:space="preserve"> have good capacities on</w:t>
      </w:r>
      <w:r w:rsidR="00810171" w:rsidRPr="00D27954">
        <w:rPr>
          <w:rFonts w:ascii="Palatino" w:hAnsi="Palatino" w:cs="Arial"/>
          <w:bCs/>
          <w:iCs/>
          <w:sz w:val="22"/>
          <w:szCs w:val="22"/>
        </w:rPr>
        <w:t xml:space="preserve"> </w:t>
      </w:r>
      <w:r w:rsidR="00102080" w:rsidRPr="00D27954">
        <w:rPr>
          <w:rFonts w:ascii="Palatino" w:hAnsi="Palatino" w:cs="Arial"/>
          <w:bCs/>
          <w:iCs/>
          <w:sz w:val="22"/>
          <w:szCs w:val="22"/>
        </w:rPr>
        <w:t>degree</w:t>
      </w:r>
      <w:r w:rsidR="00810171" w:rsidRPr="00D27954">
        <w:rPr>
          <w:rFonts w:ascii="Palatino" w:hAnsi="Palatino" w:cs="Arial"/>
          <w:bCs/>
          <w:iCs/>
          <w:sz w:val="22"/>
          <w:szCs w:val="22"/>
        </w:rPr>
        <w:t xml:space="preserve"> </w:t>
      </w:r>
      <w:r w:rsidR="00102080" w:rsidRPr="00D27954">
        <w:rPr>
          <w:rFonts w:ascii="Palatino" w:hAnsi="Palatino" w:cs="Arial"/>
          <w:bCs/>
          <w:iCs/>
          <w:sz w:val="22"/>
          <w:szCs w:val="22"/>
        </w:rPr>
        <w:t xml:space="preserve">(3 </w:t>
      </w:r>
      <w:r w:rsidR="00810171" w:rsidRPr="00D27954">
        <w:rPr>
          <w:rFonts w:ascii="Palatino" w:hAnsi="Palatino" w:cs="Arial"/>
          <w:bCs/>
          <w:iCs/>
          <w:sz w:val="22"/>
          <w:szCs w:val="22"/>
        </w:rPr>
        <w:t>Ph D</w:t>
      </w:r>
      <w:r w:rsidR="0031645D" w:rsidRPr="00D27954">
        <w:rPr>
          <w:rFonts w:ascii="Palatino" w:hAnsi="Palatino" w:cs="Arial"/>
          <w:bCs/>
          <w:iCs/>
          <w:sz w:val="22"/>
          <w:szCs w:val="22"/>
        </w:rPr>
        <w:t xml:space="preserve">, </w:t>
      </w:r>
      <w:r w:rsidR="00102080" w:rsidRPr="00D27954">
        <w:rPr>
          <w:rFonts w:ascii="Palatino" w:hAnsi="Palatino" w:cs="Arial"/>
          <w:bCs/>
          <w:iCs/>
          <w:sz w:val="22"/>
          <w:szCs w:val="22"/>
        </w:rPr>
        <w:t>27</w:t>
      </w:r>
      <w:r w:rsidR="000D1477" w:rsidRPr="00D27954">
        <w:rPr>
          <w:rFonts w:ascii="Palatino" w:hAnsi="Palatino" w:cs="Arial"/>
          <w:bCs/>
          <w:iCs/>
          <w:sz w:val="22"/>
          <w:szCs w:val="22"/>
        </w:rPr>
        <w:t xml:space="preserve"> </w:t>
      </w:r>
      <w:r w:rsidR="00810171" w:rsidRPr="00D27954">
        <w:rPr>
          <w:rFonts w:ascii="Palatino" w:hAnsi="Palatino" w:cs="Arial"/>
          <w:bCs/>
          <w:iCs/>
          <w:sz w:val="22"/>
          <w:szCs w:val="22"/>
        </w:rPr>
        <w:t xml:space="preserve">Master and Engineers </w:t>
      </w:r>
      <w:r w:rsidR="00102080" w:rsidRPr="00D27954">
        <w:rPr>
          <w:rFonts w:ascii="Palatino" w:hAnsi="Palatino" w:cs="Arial"/>
          <w:bCs/>
          <w:iCs/>
          <w:sz w:val="22"/>
          <w:szCs w:val="22"/>
        </w:rPr>
        <w:t>students) as well as no degree (farmers and their organizations)</w:t>
      </w:r>
      <w:r w:rsidRPr="00D27954">
        <w:rPr>
          <w:rFonts w:ascii="Palatino" w:hAnsi="Palatino" w:cs="Arial"/>
          <w:bCs/>
          <w:iCs/>
          <w:sz w:val="22"/>
          <w:szCs w:val="22"/>
        </w:rPr>
        <w:t xml:space="preserve"> trainings. </w:t>
      </w:r>
      <w:r w:rsidR="003009BC" w:rsidRPr="00D27954">
        <w:rPr>
          <w:rFonts w:ascii="Palatino" w:hAnsi="Palatino" w:cs="Arial"/>
          <w:bCs/>
          <w:iCs/>
          <w:sz w:val="22"/>
          <w:szCs w:val="22"/>
        </w:rPr>
        <w:t>I am</w:t>
      </w:r>
      <w:r w:rsidR="001105ED" w:rsidRPr="00D27954">
        <w:rPr>
          <w:rFonts w:ascii="Palatino" w:hAnsi="Palatino" w:cs="Arial"/>
          <w:bCs/>
          <w:iCs/>
          <w:sz w:val="22"/>
          <w:szCs w:val="22"/>
        </w:rPr>
        <w:t xml:space="preserve"> fluent </w:t>
      </w:r>
      <w:r w:rsidR="005314DD" w:rsidRPr="00D27954">
        <w:rPr>
          <w:rFonts w:ascii="Palatino" w:hAnsi="Palatino" w:cs="Arial"/>
          <w:bCs/>
          <w:iCs/>
          <w:sz w:val="22"/>
          <w:szCs w:val="22"/>
        </w:rPr>
        <w:t>in</w:t>
      </w:r>
      <w:r w:rsidR="003009BC" w:rsidRPr="00D27954">
        <w:rPr>
          <w:rFonts w:ascii="Palatino" w:hAnsi="Palatino" w:cs="Arial"/>
          <w:bCs/>
          <w:iCs/>
          <w:sz w:val="22"/>
          <w:szCs w:val="22"/>
        </w:rPr>
        <w:t xml:space="preserve"> French and English</w:t>
      </w:r>
      <w:r w:rsidR="005314DD" w:rsidRPr="00D27954">
        <w:rPr>
          <w:rFonts w:ascii="Palatino" w:hAnsi="Palatino" w:cs="Arial"/>
          <w:bCs/>
          <w:iCs/>
          <w:sz w:val="22"/>
          <w:szCs w:val="22"/>
        </w:rPr>
        <w:t xml:space="preserve"> and</w:t>
      </w:r>
      <w:r w:rsidR="001105ED" w:rsidRPr="00D27954">
        <w:rPr>
          <w:rFonts w:ascii="Palatino" w:hAnsi="Palatino" w:cs="Arial"/>
          <w:bCs/>
          <w:iCs/>
          <w:sz w:val="22"/>
          <w:szCs w:val="22"/>
        </w:rPr>
        <w:t xml:space="preserve"> </w:t>
      </w:r>
      <w:r w:rsidR="0024777E" w:rsidRPr="00D27954">
        <w:rPr>
          <w:rFonts w:ascii="Palatino" w:hAnsi="Palatino" w:cs="Arial"/>
          <w:bCs/>
          <w:iCs/>
          <w:sz w:val="22"/>
          <w:szCs w:val="22"/>
        </w:rPr>
        <w:t>speak</w:t>
      </w:r>
      <w:r w:rsidR="00475614" w:rsidRPr="00D27954">
        <w:rPr>
          <w:rFonts w:ascii="Palatino" w:hAnsi="Palatino" w:cs="Arial"/>
          <w:bCs/>
          <w:iCs/>
          <w:sz w:val="22"/>
          <w:szCs w:val="22"/>
        </w:rPr>
        <w:t xml:space="preserve"> 03 West African Languages. My current </w:t>
      </w:r>
      <w:r w:rsidR="001105ED" w:rsidRPr="00D27954">
        <w:rPr>
          <w:rFonts w:ascii="Palatino" w:hAnsi="Palatino" w:cs="Arial"/>
          <w:bCs/>
          <w:iCs/>
          <w:sz w:val="22"/>
          <w:szCs w:val="22"/>
        </w:rPr>
        <w:t>ambition is</w:t>
      </w:r>
      <w:r w:rsidR="003009BC" w:rsidRPr="00D27954">
        <w:rPr>
          <w:rFonts w:ascii="Palatino" w:hAnsi="Palatino" w:cs="Arial"/>
          <w:bCs/>
          <w:iCs/>
          <w:sz w:val="22"/>
          <w:szCs w:val="22"/>
        </w:rPr>
        <w:t xml:space="preserve"> </w:t>
      </w:r>
      <w:r w:rsidR="005E4BA7" w:rsidRPr="00D27954">
        <w:rPr>
          <w:rFonts w:ascii="Palatino" w:hAnsi="Palatino" w:cs="Arial"/>
          <w:bCs/>
          <w:iCs/>
          <w:sz w:val="22"/>
          <w:szCs w:val="22"/>
        </w:rPr>
        <w:t xml:space="preserve">now </w:t>
      </w:r>
      <w:r w:rsidR="001105ED" w:rsidRPr="00D27954">
        <w:rPr>
          <w:rFonts w:ascii="Palatino" w:hAnsi="Palatino" w:cs="Arial"/>
          <w:bCs/>
          <w:iCs/>
          <w:sz w:val="22"/>
          <w:szCs w:val="22"/>
        </w:rPr>
        <w:t>to</w:t>
      </w:r>
      <w:r w:rsidR="00357C88" w:rsidRPr="00D27954">
        <w:rPr>
          <w:rFonts w:ascii="Palatino" w:hAnsi="Palatino" w:cs="Arial"/>
          <w:bCs/>
          <w:iCs/>
          <w:sz w:val="22"/>
          <w:szCs w:val="22"/>
        </w:rPr>
        <w:t xml:space="preserve"> bring </w:t>
      </w:r>
      <w:r w:rsidR="005314DD" w:rsidRPr="00D27954">
        <w:rPr>
          <w:rFonts w:ascii="Palatino" w:hAnsi="Palatino" w:cs="Arial"/>
          <w:bCs/>
          <w:iCs/>
          <w:sz w:val="22"/>
          <w:szCs w:val="22"/>
        </w:rPr>
        <w:t>this</w:t>
      </w:r>
      <w:r w:rsidR="00357C88" w:rsidRPr="00D27954">
        <w:rPr>
          <w:rFonts w:ascii="Palatino" w:hAnsi="Palatino" w:cs="Arial"/>
          <w:bCs/>
          <w:iCs/>
          <w:sz w:val="22"/>
          <w:szCs w:val="22"/>
        </w:rPr>
        <w:t xml:space="preserve"> </w:t>
      </w:r>
      <w:r w:rsidR="005E4BA7" w:rsidRPr="00D27954">
        <w:rPr>
          <w:rFonts w:ascii="Palatino" w:hAnsi="Palatino" w:cs="Arial"/>
          <w:bCs/>
          <w:iCs/>
          <w:sz w:val="22"/>
          <w:szCs w:val="22"/>
        </w:rPr>
        <w:t>tremendous</w:t>
      </w:r>
      <w:r w:rsidR="00357C88" w:rsidRPr="00D27954">
        <w:rPr>
          <w:rFonts w:ascii="Palatino" w:hAnsi="Palatino" w:cs="Arial"/>
          <w:bCs/>
          <w:iCs/>
          <w:sz w:val="22"/>
          <w:szCs w:val="22"/>
        </w:rPr>
        <w:t xml:space="preserve"> knowledge</w:t>
      </w:r>
      <w:r w:rsidR="005E4BA7" w:rsidRPr="00D27954">
        <w:rPr>
          <w:rFonts w:ascii="Palatino" w:hAnsi="Palatino" w:cs="Arial"/>
          <w:bCs/>
          <w:iCs/>
          <w:sz w:val="22"/>
          <w:szCs w:val="22"/>
        </w:rPr>
        <w:t>,</w:t>
      </w:r>
      <w:r w:rsidR="00357C88" w:rsidRPr="00D27954">
        <w:rPr>
          <w:rFonts w:ascii="Palatino" w:hAnsi="Palatino" w:cs="Arial"/>
          <w:bCs/>
          <w:iCs/>
          <w:sz w:val="22"/>
          <w:szCs w:val="22"/>
        </w:rPr>
        <w:t xml:space="preserve"> international</w:t>
      </w:r>
      <w:r w:rsidR="00AB1F04" w:rsidRPr="00D27954">
        <w:rPr>
          <w:rFonts w:ascii="Palatino" w:hAnsi="Palatino" w:cs="Arial"/>
          <w:bCs/>
          <w:iCs/>
          <w:sz w:val="22"/>
          <w:szCs w:val="22"/>
        </w:rPr>
        <w:t xml:space="preserve"> </w:t>
      </w:r>
      <w:r w:rsidR="003009BC" w:rsidRPr="00D27954">
        <w:rPr>
          <w:rFonts w:ascii="Palatino" w:hAnsi="Palatino" w:cs="Arial"/>
          <w:bCs/>
          <w:iCs/>
          <w:sz w:val="22"/>
          <w:szCs w:val="22"/>
        </w:rPr>
        <w:t xml:space="preserve">work experience </w:t>
      </w:r>
      <w:r w:rsidR="00357C88" w:rsidRPr="00D27954">
        <w:rPr>
          <w:rFonts w:ascii="Palatino" w:hAnsi="Palatino" w:cs="Arial"/>
          <w:bCs/>
          <w:iCs/>
          <w:sz w:val="22"/>
          <w:szCs w:val="22"/>
        </w:rPr>
        <w:t xml:space="preserve">and partnerships </w:t>
      </w:r>
      <w:r w:rsidR="005314DD" w:rsidRPr="00D27954">
        <w:rPr>
          <w:rFonts w:ascii="Palatino" w:hAnsi="Palatino" w:cs="Arial"/>
          <w:bCs/>
          <w:iCs/>
          <w:sz w:val="22"/>
          <w:szCs w:val="22"/>
        </w:rPr>
        <w:t xml:space="preserve">for </w:t>
      </w:r>
      <w:r w:rsidR="00456EED" w:rsidRPr="00D27954">
        <w:rPr>
          <w:rFonts w:ascii="Palatino" w:hAnsi="Palatino" w:cs="Arial"/>
          <w:bCs/>
          <w:iCs/>
          <w:sz w:val="22"/>
          <w:szCs w:val="22"/>
        </w:rPr>
        <w:t xml:space="preserve">more </w:t>
      </w:r>
      <w:r w:rsidR="00027BAA" w:rsidRPr="00D27954">
        <w:rPr>
          <w:rFonts w:ascii="Palatino" w:hAnsi="Palatino" w:cs="Arial"/>
          <w:bCs/>
          <w:iCs/>
          <w:sz w:val="22"/>
          <w:szCs w:val="22"/>
        </w:rPr>
        <w:t>international development</w:t>
      </w:r>
      <w:r w:rsidR="00475614" w:rsidRPr="00D27954">
        <w:rPr>
          <w:rFonts w:ascii="Palatino" w:hAnsi="Palatino"/>
          <w:sz w:val="22"/>
          <w:szCs w:val="22"/>
        </w:rPr>
        <w:t>.</w:t>
      </w:r>
    </w:p>
    <w:p w14:paraId="7DD15B0A" w14:textId="77777777" w:rsidR="00371D24" w:rsidRPr="00D27954" w:rsidRDefault="00371D24" w:rsidP="003B5490">
      <w:pPr>
        <w:jc w:val="both"/>
        <w:rPr>
          <w:rFonts w:ascii="Palatino" w:hAnsi="Palatino" w:cs="Arial"/>
          <w:bCs/>
          <w:iCs/>
          <w:sz w:val="22"/>
          <w:szCs w:val="22"/>
        </w:rPr>
      </w:pPr>
    </w:p>
    <w:p w14:paraId="021DC3C7" w14:textId="3E2D149A" w:rsidR="00371D24" w:rsidRPr="00D27954" w:rsidRDefault="00371D24" w:rsidP="003B5490">
      <w:pPr>
        <w:autoSpaceDE w:val="0"/>
        <w:autoSpaceDN w:val="0"/>
        <w:adjustRightInd w:val="0"/>
        <w:jc w:val="both"/>
        <w:rPr>
          <w:rFonts w:ascii="Palatino" w:hAnsi="Palatino" w:cs="Arial"/>
          <w:b/>
          <w:sz w:val="22"/>
          <w:szCs w:val="22"/>
          <w:lang w:val="en-CA"/>
        </w:rPr>
      </w:pPr>
      <w:r w:rsidRPr="00D27954">
        <w:rPr>
          <w:rFonts w:ascii="Palatino" w:hAnsi="Palatino" w:cs="Arial"/>
          <w:b/>
          <w:sz w:val="22"/>
          <w:szCs w:val="22"/>
          <w:u w:val="single"/>
          <w:lang w:val="en-CA"/>
        </w:rPr>
        <w:t>Languages</w:t>
      </w:r>
      <w:r w:rsidRPr="00D27954">
        <w:rPr>
          <w:rFonts w:ascii="Palatino" w:hAnsi="Palatino" w:cs="Arial"/>
          <w:b/>
          <w:sz w:val="22"/>
          <w:szCs w:val="22"/>
          <w:lang w:val="en-CA"/>
        </w:rPr>
        <w:t>:</w:t>
      </w:r>
    </w:p>
    <w:p w14:paraId="4AEC653C" w14:textId="37587F97" w:rsidR="00371D24" w:rsidRPr="00D27954" w:rsidRDefault="00371D24" w:rsidP="003B5490">
      <w:pPr>
        <w:pStyle w:val="Paragraphedeliste"/>
        <w:numPr>
          <w:ilvl w:val="0"/>
          <w:numId w:val="23"/>
        </w:numPr>
        <w:autoSpaceDE w:val="0"/>
        <w:autoSpaceDN w:val="0"/>
        <w:adjustRightInd w:val="0"/>
        <w:jc w:val="both"/>
        <w:rPr>
          <w:rFonts w:ascii="Palatino" w:hAnsi="Palatino" w:cs="Arial"/>
          <w:sz w:val="22"/>
          <w:szCs w:val="22"/>
          <w:lang w:val="en-CA"/>
        </w:rPr>
      </w:pPr>
      <w:r w:rsidRPr="00D27954">
        <w:rPr>
          <w:rFonts w:ascii="Palatino" w:hAnsi="Palatino" w:cs="Arial"/>
          <w:sz w:val="22"/>
          <w:szCs w:val="22"/>
          <w:lang w:val="en-CA"/>
        </w:rPr>
        <w:t>International languages: French and English (Fluent)</w:t>
      </w:r>
    </w:p>
    <w:p w14:paraId="69F494A0" w14:textId="289D69DF" w:rsidR="00371D24" w:rsidRPr="00D27954" w:rsidRDefault="00371D24" w:rsidP="003B5490">
      <w:pPr>
        <w:pStyle w:val="Paragraphedeliste"/>
        <w:numPr>
          <w:ilvl w:val="0"/>
          <w:numId w:val="23"/>
        </w:numPr>
        <w:autoSpaceDE w:val="0"/>
        <w:autoSpaceDN w:val="0"/>
        <w:adjustRightInd w:val="0"/>
        <w:jc w:val="both"/>
        <w:rPr>
          <w:rFonts w:ascii="Palatino" w:hAnsi="Palatino" w:cs="Arial"/>
          <w:sz w:val="22"/>
          <w:szCs w:val="22"/>
          <w:lang w:val="en-CA"/>
        </w:rPr>
      </w:pPr>
      <w:r w:rsidRPr="00D27954">
        <w:rPr>
          <w:rFonts w:ascii="Palatino" w:hAnsi="Palatino" w:cs="Arial"/>
          <w:sz w:val="22"/>
          <w:szCs w:val="22"/>
          <w:lang w:val="en-CA"/>
        </w:rPr>
        <w:t xml:space="preserve">Local languages spoken: Serer, Wolof and </w:t>
      </w:r>
      <w:proofErr w:type="spellStart"/>
      <w:r w:rsidRPr="00D27954">
        <w:rPr>
          <w:rFonts w:ascii="Palatino" w:hAnsi="Palatino" w:cs="Arial"/>
          <w:sz w:val="22"/>
          <w:szCs w:val="22"/>
          <w:lang w:val="en-CA"/>
        </w:rPr>
        <w:t>Pular</w:t>
      </w:r>
      <w:proofErr w:type="spellEnd"/>
    </w:p>
    <w:p w14:paraId="46787774" w14:textId="77777777" w:rsidR="001839F8" w:rsidRPr="00D27954" w:rsidRDefault="001839F8" w:rsidP="003B5490">
      <w:pPr>
        <w:jc w:val="both"/>
        <w:rPr>
          <w:rFonts w:ascii="Palatino" w:hAnsi="Palatino" w:cs="Arial"/>
          <w:sz w:val="22"/>
          <w:szCs w:val="22"/>
        </w:rPr>
      </w:pPr>
    </w:p>
    <w:p w14:paraId="168B8020" w14:textId="77777777" w:rsidR="001839F8" w:rsidRPr="00D27954" w:rsidRDefault="00451249" w:rsidP="003B5490">
      <w:pPr>
        <w:jc w:val="both"/>
        <w:rPr>
          <w:rFonts w:ascii="Palatino" w:hAnsi="Palatino" w:cs="Arial"/>
          <w:b/>
          <w:sz w:val="22"/>
          <w:szCs w:val="22"/>
          <w:u w:val="single"/>
        </w:rPr>
      </w:pPr>
      <w:r w:rsidRPr="00D27954">
        <w:rPr>
          <w:rFonts w:ascii="Palatino" w:hAnsi="Palatino" w:cs="Arial"/>
          <w:b/>
          <w:sz w:val="22"/>
          <w:szCs w:val="22"/>
          <w:u w:val="single"/>
        </w:rPr>
        <w:t>Education</w:t>
      </w:r>
    </w:p>
    <w:p w14:paraId="00BEFD15" w14:textId="11880388" w:rsidR="00D37456" w:rsidRPr="00D27954" w:rsidRDefault="00394BF3" w:rsidP="003B5490">
      <w:pPr>
        <w:numPr>
          <w:ilvl w:val="0"/>
          <w:numId w:val="19"/>
        </w:numPr>
        <w:jc w:val="both"/>
        <w:rPr>
          <w:rFonts w:ascii="Palatino" w:hAnsi="Palatino" w:cs="Arial"/>
          <w:sz w:val="22"/>
          <w:szCs w:val="22"/>
        </w:rPr>
      </w:pPr>
      <w:r w:rsidRPr="00D27954">
        <w:rPr>
          <w:rFonts w:ascii="Palatino" w:hAnsi="Palatino" w:cs="Arial"/>
          <w:sz w:val="22"/>
          <w:szCs w:val="22"/>
        </w:rPr>
        <w:t>MS</w:t>
      </w:r>
      <w:r w:rsidR="00A25407" w:rsidRPr="00D27954">
        <w:rPr>
          <w:rFonts w:ascii="Palatino" w:hAnsi="Palatino" w:cs="Arial"/>
          <w:sz w:val="22"/>
          <w:szCs w:val="22"/>
        </w:rPr>
        <w:t xml:space="preserve"> (2008) </w:t>
      </w:r>
      <w:r w:rsidR="001105ED" w:rsidRPr="00D27954">
        <w:rPr>
          <w:rFonts w:ascii="Palatino" w:hAnsi="Palatino" w:cs="Arial"/>
          <w:sz w:val="22"/>
          <w:szCs w:val="22"/>
        </w:rPr>
        <w:t xml:space="preserve">with a French Institute for Research and Development </w:t>
      </w:r>
      <w:r w:rsidR="00A25407" w:rsidRPr="00D27954">
        <w:rPr>
          <w:rFonts w:ascii="Palatino" w:hAnsi="Palatino" w:cs="Arial"/>
          <w:sz w:val="22"/>
          <w:szCs w:val="22"/>
        </w:rPr>
        <w:t xml:space="preserve">Scholarship </w:t>
      </w:r>
      <w:r w:rsidR="001105ED" w:rsidRPr="00D27954">
        <w:rPr>
          <w:rFonts w:ascii="Palatino" w:hAnsi="Palatino" w:cs="Arial"/>
          <w:sz w:val="22"/>
          <w:szCs w:val="22"/>
        </w:rPr>
        <w:t xml:space="preserve">Award </w:t>
      </w:r>
      <w:r w:rsidR="00FB65C7">
        <w:rPr>
          <w:rFonts w:ascii="Palatino" w:hAnsi="Palatino" w:cs="Arial"/>
          <w:sz w:val="22"/>
          <w:szCs w:val="22"/>
        </w:rPr>
        <w:t>o</w:t>
      </w:r>
      <w:r w:rsidR="00616CA4" w:rsidRPr="00D27954">
        <w:rPr>
          <w:rFonts w:ascii="Palatino" w:hAnsi="Palatino" w:cs="Arial"/>
          <w:sz w:val="22"/>
          <w:szCs w:val="22"/>
        </w:rPr>
        <w:t xml:space="preserve">n Rural and Tropical Forestry </w:t>
      </w:r>
      <w:r w:rsidRPr="00D27954">
        <w:rPr>
          <w:rFonts w:ascii="Palatino" w:hAnsi="Palatino" w:cs="Arial"/>
          <w:sz w:val="22"/>
          <w:szCs w:val="22"/>
        </w:rPr>
        <w:t xml:space="preserve">at </w:t>
      </w:r>
      <w:proofErr w:type="spellStart"/>
      <w:r w:rsidRPr="00D27954">
        <w:rPr>
          <w:rFonts w:ascii="Palatino" w:hAnsi="Palatino" w:cs="Arial"/>
          <w:sz w:val="22"/>
          <w:szCs w:val="22"/>
        </w:rPr>
        <w:t>AgroParisTech</w:t>
      </w:r>
      <w:proofErr w:type="spellEnd"/>
      <w:r w:rsidRPr="00D27954">
        <w:rPr>
          <w:rFonts w:ascii="Palatino" w:hAnsi="Palatino" w:cs="Arial"/>
          <w:sz w:val="22"/>
          <w:szCs w:val="22"/>
        </w:rPr>
        <w:t>, Cent</w:t>
      </w:r>
      <w:r w:rsidR="00A421D7" w:rsidRPr="00D27954">
        <w:rPr>
          <w:rFonts w:ascii="Palatino" w:hAnsi="Palatino" w:cs="Arial"/>
          <w:sz w:val="22"/>
          <w:szCs w:val="22"/>
        </w:rPr>
        <w:t>er</w:t>
      </w:r>
      <w:r w:rsidRPr="00D27954">
        <w:rPr>
          <w:rFonts w:ascii="Palatino" w:hAnsi="Palatino" w:cs="Arial"/>
          <w:sz w:val="22"/>
          <w:szCs w:val="22"/>
        </w:rPr>
        <w:t xml:space="preserve"> of E</w:t>
      </w:r>
      <w:r w:rsidR="00A421D7" w:rsidRPr="00D27954">
        <w:rPr>
          <w:rFonts w:ascii="Palatino" w:hAnsi="Palatino" w:cs="Arial"/>
          <w:sz w:val="22"/>
          <w:szCs w:val="22"/>
        </w:rPr>
        <w:t xml:space="preserve">cole </w:t>
      </w:r>
      <w:r w:rsidRPr="00D27954">
        <w:rPr>
          <w:rFonts w:ascii="Palatino" w:hAnsi="Palatino" w:cs="Arial"/>
          <w:sz w:val="22"/>
          <w:szCs w:val="22"/>
        </w:rPr>
        <w:t>N</w:t>
      </w:r>
      <w:r w:rsidR="00A421D7" w:rsidRPr="00D27954">
        <w:rPr>
          <w:rFonts w:ascii="Palatino" w:hAnsi="Palatino" w:cs="Arial"/>
          <w:sz w:val="22"/>
          <w:szCs w:val="22"/>
        </w:rPr>
        <w:t xml:space="preserve">ationale du </w:t>
      </w:r>
      <w:r w:rsidRPr="00D27954">
        <w:rPr>
          <w:rFonts w:ascii="Palatino" w:hAnsi="Palatino" w:cs="Arial"/>
          <w:sz w:val="22"/>
          <w:szCs w:val="22"/>
        </w:rPr>
        <w:t>G</w:t>
      </w:r>
      <w:r w:rsidR="00A421D7" w:rsidRPr="00D27954">
        <w:rPr>
          <w:rFonts w:ascii="Palatino" w:hAnsi="Palatino" w:cs="Arial"/>
          <w:sz w:val="22"/>
          <w:szCs w:val="22"/>
        </w:rPr>
        <w:t xml:space="preserve">énie </w:t>
      </w:r>
      <w:r w:rsidRPr="00D27954">
        <w:rPr>
          <w:rFonts w:ascii="Palatino" w:hAnsi="Palatino" w:cs="Arial"/>
          <w:sz w:val="22"/>
          <w:szCs w:val="22"/>
        </w:rPr>
        <w:t>R</w:t>
      </w:r>
      <w:r w:rsidR="00A421D7" w:rsidRPr="00D27954">
        <w:rPr>
          <w:rFonts w:ascii="Palatino" w:hAnsi="Palatino" w:cs="Arial"/>
          <w:sz w:val="22"/>
          <w:szCs w:val="22"/>
        </w:rPr>
        <w:t xml:space="preserve">ural, des </w:t>
      </w:r>
      <w:r w:rsidRPr="00D27954">
        <w:rPr>
          <w:rFonts w:ascii="Palatino" w:hAnsi="Palatino" w:cs="Arial"/>
          <w:sz w:val="22"/>
          <w:szCs w:val="22"/>
        </w:rPr>
        <w:t>E</w:t>
      </w:r>
      <w:r w:rsidR="00A421D7" w:rsidRPr="00D27954">
        <w:rPr>
          <w:rFonts w:ascii="Palatino" w:hAnsi="Palatino" w:cs="Arial"/>
          <w:sz w:val="22"/>
          <w:szCs w:val="22"/>
        </w:rPr>
        <w:t xml:space="preserve">aux et </w:t>
      </w:r>
      <w:proofErr w:type="spellStart"/>
      <w:r w:rsidRPr="00D27954">
        <w:rPr>
          <w:rFonts w:ascii="Palatino" w:hAnsi="Palatino" w:cs="Arial"/>
          <w:sz w:val="22"/>
          <w:szCs w:val="22"/>
        </w:rPr>
        <w:t>F</w:t>
      </w:r>
      <w:r w:rsidR="00A421D7" w:rsidRPr="00D27954">
        <w:rPr>
          <w:rFonts w:ascii="Palatino" w:hAnsi="Palatino" w:cs="Arial"/>
          <w:sz w:val="22"/>
          <w:szCs w:val="22"/>
        </w:rPr>
        <w:t>orêts</w:t>
      </w:r>
      <w:proofErr w:type="spellEnd"/>
      <w:r w:rsidR="00A421D7" w:rsidRPr="00D27954">
        <w:rPr>
          <w:rFonts w:ascii="Palatino" w:hAnsi="Palatino" w:cs="Arial"/>
          <w:sz w:val="22"/>
          <w:szCs w:val="22"/>
        </w:rPr>
        <w:t xml:space="preserve"> (ENGREF)</w:t>
      </w:r>
      <w:r w:rsidRPr="00D27954">
        <w:rPr>
          <w:rFonts w:ascii="Palatino" w:hAnsi="Palatino" w:cs="Arial"/>
          <w:sz w:val="22"/>
          <w:szCs w:val="22"/>
        </w:rPr>
        <w:t xml:space="preserve">, </w:t>
      </w:r>
      <w:r w:rsidR="00357C88" w:rsidRPr="00D27954">
        <w:rPr>
          <w:rFonts w:ascii="Palatino" w:hAnsi="Palatino" w:cs="Arial"/>
          <w:sz w:val="22"/>
          <w:szCs w:val="22"/>
        </w:rPr>
        <w:t>Montpellier, France</w:t>
      </w:r>
      <w:r w:rsidR="00A25407" w:rsidRPr="00D27954">
        <w:rPr>
          <w:rFonts w:ascii="Palatino" w:hAnsi="Palatino" w:cs="Arial"/>
          <w:sz w:val="22"/>
          <w:szCs w:val="22"/>
        </w:rPr>
        <w:t>.</w:t>
      </w:r>
    </w:p>
    <w:p w14:paraId="39FFBD9C" w14:textId="455E4038" w:rsidR="00A25407" w:rsidRPr="00D27954" w:rsidRDefault="00D37456" w:rsidP="003B5490">
      <w:pPr>
        <w:ind w:left="720"/>
        <w:jc w:val="both"/>
        <w:rPr>
          <w:rFonts w:ascii="Palatino" w:hAnsi="Palatino"/>
          <w:i/>
          <w:color w:val="000000"/>
          <w:sz w:val="22"/>
          <w:szCs w:val="22"/>
        </w:rPr>
      </w:pPr>
      <w:r w:rsidRPr="00D27954">
        <w:rPr>
          <w:rFonts w:ascii="Palatino" w:hAnsi="Palatino" w:cs="Arial"/>
          <w:sz w:val="22"/>
          <w:szCs w:val="22"/>
        </w:rPr>
        <w:t>MS Thesis title:</w:t>
      </w:r>
      <w:r w:rsidRPr="00D27954">
        <w:rPr>
          <w:rFonts w:ascii="Palatino" w:hAnsi="Palatino"/>
          <w:i/>
          <w:sz w:val="22"/>
          <w:szCs w:val="22"/>
        </w:rPr>
        <w:t xml:space="preserve"> </w:t>
      </w:r>
      <w:r w:rsidR="00116E6D" w:rsidRPr="00D27954">
        <w:rPr>
          <w:rFonts w:ascii="Palatino" w:hAnsi="Palatino"/>
          <w:sz w:val="22"/>
          <w:szCs w:val="22"/>
        </w:rPr>
        <w:t>Introduction and inoculation with fungal symbionts of an exotic forest species (</w:t>
      </w:r>
      <w:r w:rsidR="00116E6D" w:rsidRPr="00D27954">
        <w:rPr>
          <w:rFonts w:ascii="Palatino" w:hAnsi="Palatino"/>
          <w:i/>
          <w:sz w:val="22"/>
          <w:szCs w:val="22"/>
        </w:rPr>
        <w:t xml:space="preserve">Acacia </w:t>
      </w:r>
      <w:proofErr w:type="spellStart"/>
      <w:r w:rsidR="00116E6D" w:rsidRPr="00D27954">
        <w:rPr>
          <w:rFonts w:ascii="Palatino" w:hAnsi="Palatino"/>
          <w:i/>
          <w:sz w:val="22"/>
          <w:szCs w:val="22"/>
        </w:rPr>
        <w:t>holosericea</w:t>
      </w:r>
      <w:proofErr w:type="spellEnd"/>
      <w:r w:rsidR="00116E6D" w:rsidRPr="00D27954">
        <w:rPr>
          <w:rFonts w:ascii="Palatino" w:hAnsi="Palatino"/>
          <w:sz w:val="22"/>
          <w:szCs w:val="22"/>
        </w:rPr>
        <w:t>) in Senegal: consequences on the genotypic and functional diversity of the indigenous microflora and, perceptions of actors</w:t>
      </w:r>
      <w:r w:rsidRPr="00D27954">
        <w:rPr>
          <w:rFonts w:ascii="Palatino" w:hAnsi="Palatino"/>
          <w:color w:val="000000"/>
          <w:sz w:val="22"/>
          <w:szCs w:val="22"/>
        </w:rPr>
        <w:t xml:space="preserve"> </w:t>
      </w:r>
      <w:r w:rsidR="00F575FC" w:rsidRPr="00D27954">
        <w:rPr>
          <w:rFonts w:ascii="Palatino" w:hAnsi="Palatino" w:cs="Arial"/>
          <w:b/>
          <w:sz w:val="22"/>
          <w:szCs w:val="22"/>
        </w:rPr>
        <w:t>Grade: MS A+</w:t>
      </w:r>
      <w:r w:rsidRPr="00D27954">
        <w:rPr>
          <w:rFonts w:ascii="Palatino" w:hAnsi="Palatino"/>
          <w:i/>
          <w:color w:val="000000"/>
          <w:sz w:val="22"/>
          <w:szCs w:val="22"/>
        </w:rPr>
        <w:t xml:space="preserve">: </w:t>
      </w:r>
      <w:r w:rsidRPr="00D27954">
        <w:rPr>
          <w:rFonts w:ascii="Palatino" w:hAnsi="Palatino"/>
          <w:b/>
          <w:bCs/>
          <w:i/>
          <w:color w:val="000000"/>
          <w:sz w:val="22"/>
          <w:szCs w:val="22"/>
        </w:rPr>
        <w:t xml:space="preserve">Major de la promotion </w:t>
      </w:r>
      <w:proofErr w:type="spellStart"/>
      <w:r w:rsidRPr="00D27954">
        <w:rPr>
          <w:rFonts w:ascii="Palatino" w:hAnsi="Palatino"/>
          <w:b/>
          <w:bCs/>
          <w:i/>
          <w:color w:val="000000"/>
          <w:sz w:val="22"/>
          <w:szCs w:val="22"/>
        </w:rPr>
        <w:t>Foresterie</w:t>
      </w:r>
      <w:proofErr w:type="spellEnd"/>
      <w:r w:rsidRPr="00D27954">
        <w:rPr>
          <w:rFonts w:ascii="Palatino" w:hAnsi="Palatino"/>
          <w:b/>
          <w:bCs/>
          <w:i/>
          <w:color w:val="000000"/>
          <w:sz w:val="22"/>
          <w:szCs w:val="22"/>
        </w:rPr>
        <w:t xml:space="preserve"> </w:t>
      </w:r>
      <w:proofErr w:type="spellStart"/>
      <w:r w:rsidRPr="00D27954">
        <w:rPr>
          <w:rFonts w:ascii="Palatino" w:hAnsi="Palatino"/>
          <w:b/>
          <w:bCs/>
          <w:i/>
          <w:color w:val="000000"/>
          <w:sz w:val="22"/>
          <w:szCs w:val="22"/>
        </w:rPr>
        <w:t>Rurale</w:t>
      </w:r>
      <w:proofErr w:type="spellEnd"/>
      <w:r w:rsidRPr="00D27954">
        <w:rPr>
          <w:rFonts w:ascii="Palatino" w:hAnsi="Palatino"/>
          <w:b/>
          <w:bCs/>
          <w:i/>
          <w:color w:val="000000"/>
          <w:sz w:val="22"/>
          <w:szCs w:val="22"/>
        </w:rPr>
        <w:t xml:space="preserve"> et </w:t>
      </w:r>
      <w:proofErr w:type="spellStart"/>
      <w:r w:rsidRPr="00D27954">
        <w:rPr>
          <w:rFonts w:ascii="Palatino" w:hAnsi="Palatino"/>
          <w:b/>
          <w:bCs/>
          <w:i/>
          <w:color w:val="000000"/>
          <w:sz w:val="22"/>
          <w:szCs w:val="22"/>
        </w:rPr>
        <w:t>Tropicale</w:t>
      </w:r>
      <w:proofErr w:type="spellEnd"/>
      <w:r w:rsidR="001A4195" w:rsidRPr="00D27954">
        <w:rPr>
          <w:rFonts w:ascii="Palatino" w:hAnsi="Palatino"/>
          <w:i/>
          <w:color w:val="000000"/>
          <w:sz w:val="22"/>
          <w:szCs w:val="22"/>
        </w:rPr>
        <w:t xml:space="preserve">. </w:t>
      </w:r>
      <w:r w:rsidR="001A4195" w:rsidRPr="00D27954">
        <w:rPr>
          <w:rFonts w:ascii="Palatino" w:hAnsi="Palatino"/>
          <w:color w:val="000000"/>
          <w:sz w:val="22"/>
          <w:szCs w:val="22"/>
        </w:rPr>
        <w:t>Two (2) scientific publication</w:t>
      </w:r>
      <w:r w:rsidR="0024777E" w:rsidRPr="00D27954">
        <w:rPr>
          <w:rFonts w:ascii="Palatino" w:hAnsi="Palatino"/>
          <w:color w:val="000000"/>
          <w:sz w:val="22"/>
          <w:szCs w:val="22"/>
        </w:rPr>
        <w:t>s</w:t>
      </w:r>
      <w:r w:rsidR="001A4195" w:rsidRPr="00D27954">
        <w:rPr>
          <w:rFonts w:ascii="Palatino" w:hAnsi="Palatino"/>
          <w:color w:val="000000"/>
          <w:sz w:val="22"/>
          <w:szCs w:val="22"/>
        </w:rPr>
        <w:t xml:space="preserve"> in peer reviewed Journal</w:t>
      </w:r>
      <w:r w:rsidR="00CC095B" w:rsidRPr="00D27954">
        <w:rPr>
          <w:rFonts w:ascii="Palatino" w:hAnsi="Palatino"/>
          <w:i/>
          <w:color w:val="000000"/>
          <w:sz w:val="22"/>
          <w:szCs w:val="22"/>
        </w:rPr>
        <w:t xml:space="preserve">. </w:t>
      </w:r>
      <w:r w:rsidR="001A4195" w:rsidRPr="00D27954">
        <w:rPr>
          <w:rFonts w:ascii="Palatino" w:hAnsi="Palatino"/>
          <w:b/>
          <w:bCs/>
          <w:sz w:val="22"/>
          <w:szCs w:val="22"/>
        </w:rPr>
        <w:t>Two</w:t>
      </w:r>
      <w:r w:rsidR="00CC095B" w:rsidRPr="00D27954">
        <w:rPr>
          <w:rFonts w:ascii="Palatino" w:hAnsi="Palatino"/>
          <w:b/>
          <w:bCs/>
          <w:sz w:val="22"/>
          <w:szCs w:val="22"/>
        </w:rPr>
        <w:t xml:space="preserve"> (2)</w:t>
      </w:r>
      <w:r w:rsidR="001A4195" w:rsidRPr="00D27954">
        <w:rPr>
          <w:rFonts w:ascii="Palatino" w:hAnsi="Palatino"/>
          <w:b/>
          <w:bCs/>
          <w:sz w:val="22"/>
          <w:szCs w:val="22"/>
        </w:rPr>
        <w:t xml:space="preserve"> months academic</w:t>
      </w:r>
      <w:r w:rsidR="00116E6D" w:rsidRPr="00D27954">
        <w:rPr>
          <w:rFonts w:ascii="Palatino" w:hAnsi="Palatino"/>
          <w:b/>
          <w:bCs/>
          <w:sz w:val="22"/>
          <w:szCs w:val="22"/>
        </w:rPr>
        <w:t xml:space="preserve"> </w:t>
      </w:r>
      <w:r w:rsidR="001A4195" w:rsidRPr="00D27954">
        <w:rPr>
          <w:rFonts w:ascii="Palatino" w:hAnsi="Palatino"/>
          <w:b/>
          <w:bCs/>
          <w:sz w:val="22"/>
          <w:szCs w:val="22"/>
        </w:rPr>
        <w:t>internship</w:t>
      </w:r>
      <w:r w:rsidR="00116E6D" w:rsidRPr="00D27954">
        <w:rPr>
          <w:rFonts w:ascii="Palatino" w:hAnsi="Palatino"/>
          <w:b/>
          <w:bCs/>
          <w:sz w:val="22"/>
          <w:szCs w:val="22"/>
        </w:rPr>
        <w:t xml:space="preserve"> </w:t>
      </w:r>
      <w:r w:rsidR="00116E6D" w:rsidRPr="00D27954">
        <w:rPr>
          <w:rFonts w:ascii="Palatino" w:hAnsi="Palatino"/>
          <w:bCs/>
          <w:sz w:val="22"/>
          <w:szCs w:val="22"/>
        </w:rPr>
        <w:t xml:space="preserve">at Ecole Nationale </w:t>
      </w:r>
      <w:proofErr w:type="spellStart"/>
      <w:r w:rsidR="00116E6D" w:rsidRPr="00D27954">
        <w:rPr>
          <w:rFonts w:ascii="Palatino" w:hAnsi="Palatino"/>
          <w:bCs/>
          <w:sz w:val="22"/>
          <w:szCs w:val="22"/>
        </w:rPr>
        <w:t>Forestière</w:t>
      </w:r>
      <w:proofErr w:type="spellEnd"/>
      <w:r w:rsidR="00116E6D" w:rsidRPr="00D27954">
        <w:rPr>
          <w:rFonts w:ascii="Palatino" w:hAnsi="Palatino"/>
          <w:bCs/>
          <w:sz w:val="22"/>
          <w:szCs w:val="22"/>
        </w:rPr>
        <w:t xml:space="preserve"> </w:t>
      </w:r>
      <w:proofErr w:type="spellStart"/>
      <w:r w:rsidR="00116E6D" w:rsidRPr="00D27954">
        <w:rPr>
          <w:rFonts w:ascii="Palatino" w:hAnsi="Palatino"/>
          <w:bCs/>
          <w:sz w:val="22"/>
          <w:szCs w:val="22"/>
        </w:rPr>
        <w:t>d’Ingénieurs</w:t>
      </w:r>
      <w:proofErr w:type="spellEnd"/>
      <w:r w:rsidR="00116E6D" w:rsidRPr="00D27954">
        <w:rPr>
          <w:rFonts w:ascii="Palatino" w:hAnsi="Palatino"/>
          <w:bCs/>
          <w:sz w:val="22"/>
          <w:szCs w:val="22"/>
        </w:rPr>
        <w:t xml:space="preserve"> (ENFI) </w:t>
      </w:r>
      <w:r w:rsidR="001A4195" w:rsidRPr="00D27954">
        <w:rPr>
          <w:rFonts w:ascii="Palatino" w:hAnsi="Palatino"/>
          <w:bCs/>
          <w:sz w:val="22"/>
          <w:szCs w:val="22"/>
        </w:rPr>
        <w:t>of</w:t>
      </w:r>
      <w:r w:rsidR="00116E6D" w:rsidRPr="00D27954">
        <w:rPr>
          <w:rFonts w:ascii="Palatino" w:hAnsi="Palatino"/>
          <w:bCs/>
          <w:sz w:val="22"/>
          <w:szCs w:val="22"/>
        </w:rPr>
        <w:t xml:space="preserve"> </w:t>
      </w:r>
      <w:r w:rsidR="001A4195" w:rsidRPr="00D27954">
        <w:rPr>
          <w:rFonts w:ascii="Palatino" w:hAnsi="Palatino"/>
          <w:bCs/>
          <w:sz w:val="22"/>
          <w:szCs w:val="22"/>
        </w:rPr>
        <w:t>Rabat</w:t>
      </w:r>
      <w:r w:rsidR="00116E6D" w:rsidRPr="00D27954">
        <w:rPr>
          <w:rFonts w:ascii="Palatino" w:hAnsi="Palatino"/>
          <w:b/>
          <w:bCs/>
          <w:sz w:val="22"/>
          <w:szCs w:val="22"/>
        </w:rPr>
        <w:t xml:space="preserve"> </w:t>
      </w:r>
      <w:proofErr w:type="spellStart"/>
      <w:r w:rsidR="00116E6D" w:rsidRPr="00D27954">
        <w:rPr>
          <w:rFonts w:ascii="Palatino" w:hAnsi="Palatino"/>
          <w:bCs/>
          <w:sz w:val="22"/>
          <w:szCs w:val="22"/>
        </w:rPr>
        <w:t>Salé</w:t>
      </w:r>
      <w:proofErr w:type="spellEnd"/>
      <w:r w:rsidR="00116E6D" w:rsidRPr="00D27954">
        <w:rPr>
          <w:rFonts w:ascii="Palatino" w:hAnsi="Palatino"/>
          <w:bCs/>
          <w:sz w:val="22"/>
          <w:szCs w:val="22"/>
        </w:rPr>
        <w:t xml:space="preserve"> in </w:t>
      </w:r>
      <w:r w:rsidR="001A4195" w:rsidRPr="00D27954">
        <w:rPr>
          <w:rFonts w:ascii="Palatino" w:hAnsi="Palatino"/>
          <w:bCs/>
          <w:sz w:val="22"/>
          <w:szCs w:val="22"/>
        </w:rPr>
        <w:t>Morocco</w:t>
      </w:r>
      <w:r w:rsidR="00116E6D" w:rsidRPr="00D27954">
        <w:rPr>
          <w:rFonts w:ascii="Palatino" w:hAnsi="Palatino"/>
          <w:bCs/>
          <w:sz w:val="22"/>
          <w:szCs w:val="22"/>
        </w:rPr>
        <w:t xml:space="preserve"> (January – March 2007)</w:t>
      </w:r>
      <w:r w:rsidR="00116E6D" w:rsidRPr="00D27954">
        <w:rPr>
          <w:rFonts w:ascii="Palatino" w:hAnsi="Palatino"/>
          <w:b/>
          <w:bCs/>
          <w:sz w:val="22"/>
          <w:szCs w:val="22"/>
        </w:rPr>
        <w:t xml:space="preserve">. </w:t>
      </w:r>
      <w:r w:rsidR="00116E6D" w:rsidRPr="00D27954">
        <w:rPr>
          <w:rFonts w:ascii="Palatino" w:hAnsi="Palatino"/>
          <w:b/>
          <w:bCs/>
          <w:sz w:val="22"/>
          <w:szCs w:val="22"/>
          <w:lang w:val="fr-SN"/>
        </w:rPr>
        <w:t xml:space="preserve">ENGREF- ENFI </w:t>
      </w:r>
      <w:proofErr w:type="spellStart"/>
      <w:r w:rsidR="00116E6D" w:rsidRPr="00D27954">
        <w:rPr>
          <w:rFonts w:ascii="Palatino" w:hAnsi="Palatino"/>
          <w:b/>
          <w:bCs/>
          <w:sz w:val="22"/>
          <w:szCs w:val="22"/>
          <w:lang w:val="fr-SN"/>
        </w:rPr>
        <w:t>inter</w:t>
      </w:r>
      <w:r w:rsidR="001A4195" w:rsidRPr="00D27954">
        <w:rPr>
          <w:rFonts w:ascii="Palatino" w:hAnsi="Palatino"/>
          <w:b/>
          <w:bCs/>
          <w:sz w:val="22"/>
          <w:szCs w:val="22"/>
          <w:lang w:val="fr-SN"/>
        </w:rPr>
        <w:t>n</w:t>
      </w:r>
      <w:r w:rsidR="00116E6D" w:rsidRPr="00D27954">
        <w:rPr>
          <w:rFonts w:ascii="Palatino" w:hAnsi="Palatino"/>
          <w:b/>
          <w:bCs/>
          <w:sz w:val="22"/>
          <w:szCs w:val="22"/>
          <w:lang w:val="fr-SN"/>
        </w:rPr>
        <w:t>ship</w:t>
      </w:r>
      <w:proofErr w:type="spellEnd"/>
      <w:r w:rsidR="00116E6D" w:rsidRPr="00D27954">
        <w:rPr>
          <w:rFonts w:ascii="Palatino" w:hAnsi="Palatino"/>
          <w:b/>
          <w:bCs/>
          <w:sz w:val="22"/>
          <w:szCs w:val="22"/>
          <w:lang w:val="fr-SN"/>
        </w:rPr>
        <w:t xml:space="preserve"> Report : Faye A. </w:t>
      </w:r>
      <w:proofErr w:type="spellStart"/>
      <w:r w:rsidR="00116E6D" w:rsidRPr="00D27954">
        <w:rPr>
          <w:rFonts w:ascii="Palatino" w:hAnsi="Palatino"/>
          <w:sz w:val="22"/>
          <w:szCs w:val="22"/>
          <w:lang w:val="fr-SN"/>
        </w:rPr>
        <w:t>Massoukou</w:t>
      </w:r>
      <w:proofErr w:type="spellEnd"/>
      <w:r w:rsidR="00116E6D" w:rsidRPr="00D27954">
        <w:rPr>
          <w:rFonts w:ascii="Palatino" w:hAnsi="Palatino"/>
          <w:sz w:val="22"/>
          <w:szCs w:val="22"/>
          <w:lang w:val="fr-SN"/>
        </w:rPr>
        <w:t xml:space="preserve"> L., DIONE B., FLORIS G. et </w:t>
      </w:r>
      <w:proofErr w:type="spellStart"/>
      <w:r w:rsidR="00116E6D" w:rsidRPr="00D27954">
        <w:rPr>
          <w:rFonts w:ascii="Palatino" w:hAnsi="Palatino"/>
          <w:sz w:val="22"/>
          <w:szCs w:val="22"/>
          <w:lang w:val="fr-SN"/>
        </w:rPr>
        <w:t>Lermyte</w:t>
      </w:r>
      <w:proofErr w:type="spellEnd"/>
      <w:r w:rsidR="00116E6D" w:rsidRPr="00D27954">
        <w:rPr>
          <w:rFonts w:ascii="Palatino" w:hAnsi="Palatino"/>
          <w:sz w:val="22"/>
          <w:szCs w:val="22"/>
          <w:lang w:val="fr-SN"/>
        </w:rPr>
        <w:t xml:space="preserve"> C. (2007). </w:t>
      </w:r>
      <w:r w:rsidR="00116E6D" w:rsidRPr="00D27954">
        <w:rPr>
          <w:rFonts w:ascii="Palatino" w:hAnsi="Palatino"/>
          <w:sz w:val="22"/>
          <w:szCs w:val="22"/>
        </w:rPr>
        <w:t>“Words of men, words of trees: Contribution to the identification of the main causes of the decline of the cedar forest of the Moroccan Middle Atlas” ENFI – ENGREF study report</w:t>
      </w:r>
      <w:r w:rsidR="00A25407" w:rsidRPr="00D27954">
        <w:rPr>
          <w:rFonts w:ascii="Palatino" w:hAnsi="Palatino" w:cs="Arial"/>
          <w:sz w:val="22"/>
          <w:szCs w:val="22"/>
        </w:rPr>
        <w:t xml:space="preserve"> </w:t>
      </w:r>
    </w:p>
    <w:p w14:paraId="2319DF3E" w14:textId="77777777" w:rsidR="00116E6D" w:rsidRPr="00D27954" w:rsidRDefault="00116E6D" w:rsidP="003B5490">
      <w:pPr>
        <w:ind w:left="720"/>
        <w:jc w:val="both"/>
        <w:rPr>
          <w:rFonts w:ascii="Palatino" w:hAnsi="Palatino" w:cs="Arial"/>
          <w:sz w:val="22"/>
          <w:szCs w:val="22"/>
        </w:rPr>
      </w:pPr>
    </w:p>
    <w:p w14:paraId="32961D19" w14:textId="501FD6F0" w:rsidR="001839F8" w:rsidRPr="00D27954" w:rsidRDefault="00357C88" w:rsidP="003B5490">
      <w:pPr>
        <w:numPr>
          <w:ilvl w:val="0"/>
          <w:numId w:val="19"/>
        </w:numPr>
        <w:jc w:val="both"/>
        <w:rPr>
          <w:rFonts w:ascii="Palatino" w:hAnsi="Palatino" w:cs="Arial"/>
          <w:b/>
          <w:sz w:val="22"/>
          <w:szCs w:val="22"/>
        </w:rPr>
      </w:pPr>
      <w:r w:rsidRPr="00D27954">
        <w:rPr>
          <w:rFonts w:ascii="Palatino" w:hAnsi="Palatino" w:cs="Arial"/>
          <w:sz w:val="22"/>
          <w:szCs w:val="22"/>
        </w:rPr>
        <w:t>Ph. D</w:t>
      </w:r>
      <w:r w:rsidR="00242009" w:rsidRPr="00D27954">
        <w:rPr>
          <w:rFonts w:ascii="Palatino" w:hAnsi="Palatino" w:cs="Arial"/>
          <w:sz w:val="22"/>
          <w:szCs w:val="22"/>
        </w:rPr>
        <w:t xml:space="preserve"> </w:t>
      </w:r>
      <w:r w:rsidR="00A25407" w:rsidRPr="00D27954">
        <w:rPr>
          <w:rFonts w:ascii="Palatino" w:hAnsi="Palatino" w:cs="Arial"/>
          <w:sz w:val="22"/>
          <w:szCs w:val="22"/>
        </w:rPr>
        <w:t xml:space="preserve">on </w:t>
      </w:r>
      <w:r w:rsidR="00C63FAE" w:rsidRPr="00D27954">
        <w:rPr>
          <w:rFonts w:ascii="Palatino" w:hAnsi="Palatino" w:cs="Arial"/>
          <w:sz w:val="22"/>
          <w:szCs w:val="22"/>
        </w:rPr>
        <w:t>P</w:t>
      </w:r>
      <w:r w:rsidR="00A25407" w:rsidRPr="00D27954">
        <w:rPr>
          <w:rFonts w:ascii="Palatino" w:hAnsi="Palatino" w:cs="Arial"/>
          <w:sz w:val="22"/>
          <w:szCs w:val="22"/>
        </w:rPr>
        <w:t xml:space="preserve">lant </w:t>
      </w:r>
      <w:r w:rsidR="00C63FAE" w:rsidRPr="00D27954">
        <w:rPr>
          <w:rFonts w:ascii="Palatino" w:hAnsi="Palatino" w:cs="Arial"/>
          <w:sz w:val="22"/>
          <w:szCs w:val="22"/>
        </w:rPr>
        <w:t>Biology and P</w:t>
      </w:r>
      <w:r w:rsidR="00A25407" w:rsidRPr="00D27954">
        <w:rPr>
          <w:rFonts w:ascii="Palatino" w:hAnsi="Palatino" w:cs="Arial"/>
          <w:sz w:val="22"/>
          <w:szCs w:val="22"/>
        </w:rPr>
        <w:t xml:space="preserve">roduction </w:t>
      </w:r>
      <w:r w:rsidR="00C63FAE" w:rsidRPr="00D27954">
        <w:rPr>
          <w:rFonts w:ascii="Palatino" w:hAnsi="Palatino" w:cs="Arial"/>
          <w:sz w:val="22"/>
          <w:szCs w:val="22"/>
        </w:rPr>
        <w:t>I</w:t>
      </w:r>
      <w:r w:rsidR="00A25407" w:rsidRPr="00D27954">
        <w:rPr>
          <w:rFonts w:ascii="Palatino" w:hAnsi="Palatino" w:cs="Arial"/>
          <w:sz w:val="22"/>
          <w:szCs w:val="22"/>
        </w:rPr>
        <w:t xml:space="preserve">mprovement </w:t>
      </w:r>
      <w:r w:rsidR="00242009" w:rsidRPr="00D27954">
        <w:rPr>
          <w:rFonts w:ascii="Palatino" w:hAnsi="Palatino" w:cs="Arial"/>
          <w:sz w:val="22"/>
          <w:szCs w:val="22"/>
        </w:rPr>
        <w:t xml:space="preserve">at </w:t>
      </w:r>
      <w:r w:rsidR="004736B9" w:rsidRPr="00D27954">
        <w:rPr>
          <w:rFonts w:ascii="Palatino" w:hAnsi="Palatino" w:cs="Arial"/>
          <w:sz w:val="22"/>
          <w:szCs w:val="22"/>
        </w:rPr>
        <w:t xml:space="preserve">Cheikh Anta Diop </w:t>
      </w:r>
      <w:r w:rsidRPr="00D27954">
        <w:rPr>
          <w:rFonts w:ascii="Palatino" w:hAnsi="Palatino" w:cs="Arial"/>
          <w:sz w:val="22"/>
          <w:szCs w:val="22"/>
        </w:rPr>
        <w:t>University</w:t>
      </w:r>
      <w:r w:rsidR="004736B9" w:rsidRPr="00D27954">
        <w:rPr>
          <w:rFonts w:ascii="Palatino" w:hAnsi="Palatino" w:cs="Arial"/>
          <w:sz w:val="22"/>
          <w:szCs w:val="22"/>
        </w:rPr>
        <w:t xml:space="preserve"> of </w:t>
      </w:r>
      <w:r w:rsidR="00A41D39" w:rsidRPr="00D27954">
        <w:rPr>
          <w:rFonts w:ascii="Palatino" w:hAnsi="Palatino" w:cs="Arial"/>
          <w:sz w:val="22"/>
          <w:szCs w:val="22"/>
        </w:rPr>
        <w:t>Dakar</w:t>
      </w:r>
      <w:r w:rsidRPr="00D27954">
        <w:rPr>
          <w:rFonts w:ascii="Palatino" w:hAnsi="Palatino" w:cs="Arial"/>
          <w:sz w:val="22"/>
          <w:szCs w:val="22"/>
        </w:rPr>
        <w:t xml:space="preserve">, </w:t>
      </w:r>
      <w:r w:rsidR="004736B9" w:rsidRPr="00D27954">
        <w:rPr>
          <w:rFonts w:ascii="Palatino" w:hAnsi="Palatino" w:cs="Arial"/>
          <w:sz w:val="22"/>
          <w:szCs w:val="22"/>
        </w:rPr>
        <w:t xml:space="preserve">with </w:t>
      </w:r>
      <w:r w:rsidR="00C63FAE" w:rsidRPr="00D27954">
        <w:rPr>
          <w:rFonts w:ascii="Palatino" w:hAnsi="Palatino" w:cs="Arial"/>
          <w:sz w:val="22"/>
          <w:szCs w:val="22"/>
        </w:rPr>
        <w:t>a c</w:t>
      </w:r>
      <w:r w:rsidR="00A25407" w:rsidRPr="00D27954">
        <w:rPr>
          <w:rFonts w:ascii="Palatino" w:hAnsi="Palatino" w:cs="Arial"/>
          <w:sz w:val="22"/>
          <w:szCs w:val="22"/>
        </w:rPr>
        <w:t>ompetitive A</w:t>
      </w:r>
      <w:r w:rsidR="001105ED" w:rsidRPr="00D27954">
        <w:rPr>
          <w:rFonts w:ascii="Palatino" w:hAnsi="Palatino" w:cs="Arial"/>
          <w:sz w:val="22"/>
          <w:szCs w:val="22"/>
        </w:rPr>
        <w:t xml:space="preserve">ward from </w:t>
      </w:r>
      <w:r w:rsidR="00A25407" w:rsidRPr="00D27954">
        <w:rPr>
          <w:rFonts w:ascii="Palatino" w:hAnsi="Palatino" w:cs="Arial"/>
          <w:sz w:val="22"/>
          <w:szCs w:val="22"/>
        </w:rPr>
        <w:t>a Bill and Melinda Gate Foundation project at</w:t>
      </w:r>
      <w:r w:rsidR="004736B9" w:rsidRPr="00D27954">
        <w:rPr>
          <w:rFonts w:ascii="Palatino" w:hAnsi="Palatino" w:cs="Arial"/>
          <w:sz w:val="22"/>
          <w:szCs w:val="22"/>
        </w:rPr>
        <w:t xml:space="preserve"> Tropical</w:t>
      </w:r>
      <w:r w:rsidRPr="00D27954">
        <w:rPr>
          <w:rFonts w:ascii="Palatino" w:hAnsi="Palatino" w:cs="Arial"/>
          <w:sz w:val="22"/>
          <w:szCs w:val="22"/>
        </w:rPr>
        <w:t xml:space="preserve"> </w:t>
      </w:r>
      <w:r w:rsidR="004736B9" w:rsidRPr="00D27954">
        <w:rPr>
          <w:rFonts w:ascii="Palatino" w:hAnsi="Palatino" w:cs="Arial"/>
          <w:sz w:val="22"/>
          <w:szCs w:val="22"/>
        </w:rPr>
        <w:t>Soil Biology and Fertility (TSBF)</w:t>
      </w:r>
      <w:r w:rsidR="00A25407" w:rsidRPr="00D27954">
        <w:rPr>
          <w:rFonts w:ascii="Palatino" w:hAnsi="Palatino" w:cs="Arial"/>
          <w:sz w:val="22"/>
          <w:szCs w:val="22"/>
        </w:rPr>
        <w:t xml:space="preserve">; </w:t>
      </w:r>
      <w:r w:rsidR="004736B9" w:rsidRPr="00D27954">
        <w:rPr>
          <w:rFonts w:ascii="Palatino" w:hAnsi="Palatino" w:cs="Arial"/>
          <w:sz w:val="22"/>
          <w:szCs w:val="22"/>
        </w:rPr>
        <w:t xml:space="preserve">Institute of </w:t>
      </w:r>
      <w:r w:rsidRPr="00D27954">
        <w:rPr>
          <w:rFonts w:ascii="Palatino" w:hAnsi="Palatino" w:cs="Arial"/>
          <w:sz w:val="22"/>
          <w:szCs w:val="22"/>
        </w:rPr>
        <w:t xml:space="preserve">the </w:t>
      </w:r>
      <w:r w:rsidR="004736B9" w:rsidRPr="00D27954">
        <w:rPr>
          <w:rFonts w:ascii="Palatino" w:hAnsi="Palatino" w:cs="Arial"/>
          <w:sz w:val="22"/>
          <w:szCs w:val="22"/>
        </w:rPr>
        <w:t>International Cent</w:t>
      </w:r>
      <w:r w:rsidR="00A25407" w:rsidRPr="00D27954">
        <w:rPr>
          <w:rFonts w:ascii="Palatino" w:hAnsi="Palatino" w:cs="Arial"/>
          <w:sz w:val="22"/>
          <w:szCs w:val="22"/>
        </w:rPr>
        <w:t>er</w:t>
      </w:r>
      <w:r w:rsidR="004736B9" w:rsidRPr="00D27954">
        <w:rPr>
          <w:rFonts w:ascii="Palatino" w:hAnsi="Palatino" w:cs="Arial"/>
          <w:sz w:val="22"/>
          <w:szCs w:val="22"/>
        </w:rPr>
        <w:t xml:space="preserve"> for Tropical Agriculture (CIAT),</w:t>
      </w:r>
      <w:r w:rsidR="00DB5A03" w:rsidRPr="00D27954">
        <w:rPr>
          <w:rFonts w:ascii="Palatino" w:hAnsi="Palatino" w:cs="Arial"/>
          <w:sz w:val="22"/>
          <w:szCs w:val="22"/>
        </w:rPr>
        <w:t xml:space="preserve"> </w:t>
      </w:r>
      <w:r w:rsidR="004736B9" w:rsidRPr="00D27954">
        <w:rPr>
          <w:rFonts w:ascii="Palatino" w:hAnsi="Palatino" w:cs="Arial"/>
          <w:sz w:val="22"/>
          <w:szCs w:val="22"/>
        </w:rPr>
        <w:t>Nairobi,</w:t>
      </w:r>
      <w:r w:rsidR="00785E9E" w:rsidRPr="00D27954">
        <w:rPr>
          <w:rFonts w:ascii="Palatino" w:hAnsi="Palatino" w:cs="Arial"/>
          <w:sz w:val="22"/>
          <w:szCs w:val="22"/>
        </w:rPr>
        <w:t xml:space="preserve"> </w:t>
      </w:r>
      <w:r w:rsidR="00A41D39" w:rsidRPr="00D27954">
        <w:rPr>
          <w:rFonts w:ascii="Palatino" w:hAnsi="Palatino" w:cs="Arial"/>
          <w:sz w:val="22"/>
          <w:szCs w:val="22"/>
        </w:rPr>
        <w:t xml:space="preserve">Kenya </w:t>
      </w:r>
      <w:r w:rsidR="00242009" w:rsidRPr="00D27954">
        <w:rPr>
          <w:rFonts w:ascii="Palatino" w:hAnsi="Palatino" w:cs="Arial"/>
          <w:sz w:val="22"/>
          <w:szCs w:val="22"/>
        </w:rPr>
        <w:t>(</w:t>
      </w:r>
      <w:r w:rsidR="00A41D39" w:rsidRPr="00D27954">
        <w:rPr>
          <w:rFonts w:ascii="Palatino" w:hAnsi="Palatino" w:cs="Arial"/>
          <w:sz w:val="22"/>
          <w:szCs w:val="22"/>
        </w:rPr>
        <w:t>2011</w:t>
      </w:r>
      <w:r w:rsidR="00242009" w:rsidRPr="00D27954">
        <w:rPr>
          <w:rFonts w:ascii="Palatino" w:hAnsi="Palatino" w:cs="Arial"/>
          <w:sz w:val="22"/>
          <w:szCs w:val="22"/>
        </w:rPr>
        <w:t>)</w:t>
      </w:r>
      <w:r w:rsidR="00A25407" w:rsidRPr="00D27954">
        <w:rPr>
          <w:rFonts w:ascii="Palatino" w:hAnsi="Palatino" w:cs="Arial"/>
          <w:sz w:val="22"/>
          <w:szCs w:val="22"/>
        </w:rPr>
        <w:t>.</w:t>
      </w:r>
      <w:r w:rsidR="001A4195" w:rsidRPr="00D27954">
        <w:rPr>
          <w:rFonts w:ascii="Palatino" w:hAnsi="Palatino" w:cs="Arial"/>
          <w:sz w:val="22"/>
          <w:szCs w:val="22"/>
        </w:rPr>
        <w:t xml:space="preserve"> Two</w:t>
      </w:r>
      <w:r w:rsidR="0024777E" w:rsidRPr="00D27954">
        <w:rPr>
          <w:rFonts w:ascii="Palatino" w:hAnsi="Palatino" w:cs="Arial"/>
          <w:sz w:val="22"/>
          <w:szCs w:val="22"/>
        </w:rPr>
        <w:t xml:space="preserve"> </w:t>
      </w:r>
      <w:r w:rsidR="001A4195" w:rsidRPr="00D27954">
        <w:rPr>
          <w:rFonts w:ascii="Palatino" w:hAnsi="Palatino" w:cs="Arial"/>
          <w:sz w:val="22"/>
          <w:szCs w:val="22"/>
        </w:rPr>
        <w:t>(2) months internship at Agriculture and Agri food Canada,</w:t>
      </w:r>
      <w:r w:rsidR="00A25407" w:rsidRPr="00D27954">
        <w:rPr>
          <w:rFonts w:ascii="Palatino" w:hAnsi="Palatino" w:cs="Arial"/>
          <w:sz w:val="22"/>
          <w:szCs w:val="22"/>
        </w:rPr>
        <w:t xml:space="preserve"> </w:t>
      </w:r>
      <w:r w:rsidR="001A4195" w:rsidRPr="00D27954">
        <w:rPr>
          <w:rFonts w:ascii="Palatino" w:hAnsi="Palatino" w:cs="Arial"/>
          <w:sz w:val="22"/>
          <w:szCs w:val="22"/>
        </w:rPr>
        <w:t xml:space="preserve">Ottawa. </w:t>
      </w:r>
      <w:r w:rsidR="00D37456" w:rsidRPr="00D27954">
        <w:rPr>
          <w:rFonts w:ascii="Palatino" w:hAnsi="Palatino" w:cs="Arial"/>
          <w:b/>
          <w:sz w:val="22"/>
          <w:szCs w:val="22"/>
        </w:rPr>
        <w:t>Ph</w:t>
      </w:r>
      <w:r w:rsidR="00CC095B" w:rsidRPr="00D27954">
        <w:rPr>
          <w:rFonts w:ascii="Palatino" w:hAnsi="Palatino" w:cs="Arial"/>
          <w:b/>
          <w:sz w:val="22"/>
          <w:szCs w:val="22"/>
        </w:rPr>
        <w:t xml:space="preserve">. </w:t>
      </w:r>
      <w:r w:rsidR="00D37456" w:rsidRPr="00D27954">
        <w:rPr>
          <w:rFonts w:ascii="Palatino" w:hAnsi="Palatino" w:cs="Arial"/>
          <w:b/>
          <w:sz w:val="22"/>
          <w:szCs w:val="22"/>
        </w:rPr>
        <w:t xml:space="preserve">D </w:t>
      </w:r>
      <w:r w:rsidR="00316003" w:rsidRPr="00D27954">
        <w:rPr>
          <w:rFonts w:ascii="Palatino" w:hAnsi="Palatino" w:cs="Arial"/>
          <w:b/>
          <w:sz w:val="22"/>
          <w:szCs w:val="22"/>
        </w:rPr>
        <w:t>T</w:t>
      </w:r>
      <w:r w:rsidR="00D37456" w:rsidRPr="00D27954">
        <w:rPr>
          <w:rFonts w:ascii="Palatino" w:hAnsi="Palatino" w:cs="Arial"/>
          <w:b/>
          <w:sz w:val="22"/>
          <w:szCs w:val="22"/>
        </w:rPr>
        <w:t xml:space="preserve">hesis title: </w:t>
      </w:r>
      <w:r w:rsidR="00116E6D" w:rsidRPr="00D27954">
        <w:rPr>
          <w:rFonts w:ascii="Palatino" w:hAnsi="Palatino"/>
          <w:bCs/>
          <w:sz w:val="22"/>
          <w:szCs w:val="22"/>
        </w:rPr>
        <w:t xml:space="preserve">Potentialities of commercial arbuscular </w:t>
      </w:r>
      <w:r w:rsidR="00116E6D" w:rsidRPr="00D27954">
        <w:rPr>
          <w:rFonts w:ascii="Palatino" w:hAnsi="Palatino"/>
          <w:bCs/>
          <w:sz w:val="22"/>
          <w:szCs w:val="22"/>
        </w:rPr>
        <w:lastRenderedPageBreak/>
        <w:t>mycorrhizal inoculants on growth and yield of maize (</w:t>
      </w:r>
      <w:r w:rsidR="00116E6D" w:rsidRPr="00D27954">
        <w:rPr>
          <w:rFonts w:ascii="Palatino" w:hAnsi="Palatino"/>
          <w:bCs/>
          <w:i/>
          <w:sz w:val="22"/>
          <w:szCs w:val="22"/>
        </w:rPr>
        <w:t>Zea mays</w:t>
      </w:r>
      <w:r w:rsidR="00116E6D" w:rsidRPr="00D27954">
        <w:rPr>
          <w:rFonts w:ascii="Palatino" w:hAnsi="Palatino"/>
          <w:bCs/>
          <w:sz w:val="22"/>
          <w:szCs w:val="22"/>
        </w:rPr>
        <w:t xml:space="preserve"> L.) and soybean (</w:t>
      </w:r>
      <w:r w:rsidR="00116E6D" w:rsidRPr="00D27954">
        <w:rPr>
          <w:rFonts w:ascii="Palatino" w:hAnsi="Palatino"/>
          <w:bCs/>
          <w:i/>
          <w:sz w:val="22"/>
          <w:szCs w:val="22"/>
        </w:rPr>
        <w:t>Glycine max</w:t>
      </w:r>
      <w:r w:rsidR="00116E6D" w:rsidRPr="00D27954">
        <w:rPr>
          <w:rFonts w:ascii="Palatino" w:hAnsi="Palatino"/>
          <w:bCs/>
          <w:sz w:val="22"/>
          <w:szCs w:val="22"/>
        </w:rPr>
        <w:t xml:space="preserve"> L.) in three </w:t>
      </w:r>
      <w:proofErr w:type="spellStart"/>
      <w:r w:rsidR="00116E6D" w:rsidRPr="00D27954">
        <w:rPr>
          <w:rFonts w:ascii="Palatino" w:hAnsi="Palatino"/>
          <w:bCs/>
          <w:sz w:val="22"/>
          <w:szCs w:val="22"/>
        </w:rPr>
        <w:t>agro</w:t>
      </w:r>
      <w:proofErr w:type="spellEnd"/>
      <w:r w:rsidR="00116E6D" w:rsidRPr="00D27954">
        <w:rPr>
          <w:rFonts w:ascii="Palatino" w:hAnsi="Palatino"/>
          <w:bCs/>
          <w:sz w:val="22"/>
          <w:szCs w:val="22"/>
        </w:rPr>
        <w:t>-ecological zones of Kenya.</w:t>
      </w:r>
      <w:r w:rsidR="001A4195" w:rsidRPr="00D27954">
        <w:rPr>
          <w:rFonts w:ascii="Palatino" w:hAnsi="Palatino" w:cs="Arial"/>
          <w:sz w:val="22"/>
          <w:szCs w:val="22"/>
        </w:rPr>
        <w:t xml:space="preserve"> Two (2) scientific publications in peer reviewed journal</w:t>
      </w:r>
      <w:r w:rsidR="00D62656" w:rsidRPr="00D27954">
        <w:rPr>
          <w:rFonts w:ascii="Palatino" w:hAnsi="Palatino" w:cs="Arial"/>
          <w:sz w:val="22"/>
          <w:szCs w:val="22"/>
        </w:rPr>
        <w:t xml:space="preserve"> published on the thesis</w:t>
      </w:r>
      <w:r w:rsidR="001A4195" w:rsidRPr="00D27954">
        <w:rPr>
          <w:rFonts w:ascii="Palatino" w:hAnsi="Palatino" w:cs="Arial"/>
          <w:b/>
          <w:sz w:val="22"/>
          <w:szCs w:val="22"/>
        </w:rPr>
        <w:t xml:space="preserve">. </w:t>
      </w:r>
      <w:r w:rsidR="00A25407" w:rsidRPr="00D27954">
        <w:rPr>
          <w:rFonts w:ascii="Palatino" w:hAnsi="Palatino" w:cs="Arial"/>
          <w:b/>
          <w:sz w:val="22"/>
          <w:szCs w:val="22"/>
        </w:rPr>
        <w:t xml:space="preserve">Grade: Highest Honors with </w:t>
      </w:r>
      <w:r w:rsidR="00116E6D" w:rsidRPr="00D27954">
        <w:rPr>
          <w:rFonts w:ascii="Palatino" w:hAnsi="Palatino" w:cs="Arial"/>
          <w:b/>
          <w:sz w:val="22"/>
          <w:szCs w:val="22"/>
        </w:rPr>
        <w:t>C</w:t>
      </w:r>
      <w:r w:rsidR="00A25407" w:rsidRPr="00D27954">
        <w:rPr>
          <w:rFonts w:ascii="Palatino" w:hAnsi="Palatino" w:cs="Arial"/>
          <w:b/>
          <w:sz w:val="22"/>
          <w:szCs w:val="22"/>
        </w:rPr>
        <w:t>ongratulations of the Jury</w:t>
      </w:r>
      <w:r w:rsidR="001A4195" w:rsidRPr="00D27954">
        <w:rPr>
          <w:rFonts w:ascii="Palatino" w:hAnsi="Palatino" w:cs="Arial"/>
          <w:b/>
          <w:sz w:val="22"/>
          <w:szCs w:val="22"/>
        </w:rPr>
        <w:t xml:space="preserve">. </w:t>
      </w:r>
    </w:p>
    <w:p w14:paraId="43E71E2D" w14:textId="77777777" w:rsidR="00116E6D" w:rsidRPr="00D27954" w:rsidRDefault="00116E6D" w:rsidP="003B5490">
      <w:pPr>
        <w:jc w:val="both"/>
        <w:rPr>
          <w:rFonts w:ascii="Palatino" w:hAnsi="Palatino"/>
          <w:b/>
          <w:bCs/>
          <w:sz w:val="22"/>
          <w:szCs w:val="22"/>
          <w:u w:val="single"/>
        </w:rPr>
      </w:pPr>
    </w:p>
    <w:p w14:paraId="147D72E0" w14:textId="77777777" w:rsidR="00357C88" w:rsidRPr="00D27954" w:rsidRDefault="00357C88" w:rsidP="003B5490">
      <w:pPr>
        <w:jc w:val="both"/>
        <w:rPr>
          <w:rFonts w:ascii="Palatino" w:hAnsi="Palatino"/>
          <w:b/>
          <w:bCs/>
          <w:sz w:val="22"/>
          <w:szCs w:val="22"/>
          <w:u w:val="single"/>
        </w:rPr>
      </w:pPr>
      <w:r w:rsidRPr="00D27954">
        <w:rPr>
          <w:rFonts w:ascii="Palatino" w:hAnsi="Palatino"/>
          <w:b/>
          <w:bCs/>
          <w:sz w:val="22"/>
          <w:szCs w:val="22"/>
          <w:u w:val="single"/>
        </w:rPr>
        <w:t>Employment history</w:t>
      </w:r>
    </w:p>
    <w:p w14:paraId="7BE5DBB9" w14:textId="550B8A69" w:rsidR="008809E7" w:rsidRPr="00D27954" w:rsidRDefault="008809E7" w:rsidP="003B5490">
      <w:pPr>
        <w:numPr>
          <w:ilvl w:val="0"/>
          <w:numId w:val="20"/>
        </w:numPr>
        <w:jc w:val="both"/>
        <w:rPr>
          <w:rFonts w:ascii="Palatino" w:hAnsi="Palatino"/>
          <w:sz w:val="22"/>
          <w:szCs w:val="22"/>
        </w:rPr>
      </w:pPr>
      <w:r w:rsidRPr="00D27954">
        <w:rPr>
          <w:rFonts w:ascii="Palatino" w:hAnsi="Palatino"/>
          <w:b/>
          <w:bCs/>
          <w:sz w:val="22"/>
          <w:szCs w:val="22"/>
          <w:u w:val="single"/>
        </w:rPr>
        <w:t>Since October 2024:</w:t>
      </w:r>
      <w:r w:rsidRPr="00D27954">
        <w:rPr>
          <w:rFonts w:ascii="Palatino" w:hAnsi="Palatino"/>
          <w:sz w:val="22"/>
          <w:szCs w:val="22"/>
        </w:rPr>
        <w:t xml:space="preserve"> </w:t>
      </w:r>
      <w:r w:rsidR="003217FF" w:rsidRPr="00D27954">
        <w:rPr>
          <w:rFonts w:ascii="Palatino" w:hAnsi="Palatino"/>
          <w:sz w:val="22"/>
          <w:szCs w:val="22"/>
        </w:rPr>
        <w:t xml:space="preserve">Technical </w:t>
      </w:r>
      <w:r w:rsidRPr="00D27954">
        <w:rPr>
          <w:rFonts w:ascii="Palatino" w:hAnsi="Palatino"/>
          <w:sz w:val="22"/>
          <w:szCs w:val="22"/>
        </w:rPr>
        <w:t>Advisor of ISRA</w:t>
      </w:r>
      <w:r w:rsidR="000816E6">
        <w:rPr>
          <w:rFonts w:ascii="Palatino" w:hAnsi="Palatino"/>
          <w:sz w:val="22"/>
          <w:szCs w:val="22"/>
        </w:rPr>
        <w:t>/</w:t>
      </w:r>
      <w:r w:rsidRPr="00D27954">
        <w:rPr>
          <w:rFonts w:ascii="Palatino" w:hAnsi="Palatino"/>
          <w:sz w:val="22"/>
          <w:szCs w:val="22"/>
        </w:rPr>
        <w:t>DG in charge of partnership and fundings</w:t>
      </w:r>
      <w:r w:rsidR="00027BAA" w:rsidRPr="00D27954">
        <w:rPr>
          <w:rFonts w:ascii="Palatino" w:hAnsi="Palatino"/>
          <w:sz w:val="22"/>
          <w:szCs w:val="22"/>
        </w:rPr>
        <w:t xml:space="preserve"> deve</w:t>
      </w:r>
      <w:r w:rsidR="00BF69E7" w:rsidRPr="00D27954">
        <w:rPr>
          <w:rFonts w:ascii="Palatino" w:hAnsi="Palatino"/>
          <w:sz w:val="22"/>
          <w:szCs w:val="22"/>
        </w:rPr>
        <w:t>lo</w:t>
      </w:r>
      <w:r w:rsidR="00027BAA" w:rsidRPr="00D27954">
        <w:rPr>
          <w:rFonts w:ascii="Palatino" w:hAnsi="Palatino"/>
          <w:sz w:val="22"/>
          <w:szCs w:val="22"/>
        </w:rPr>
        <w:t>pment</w:t>
      </w:r>
    </w:p>
    <w:p w14:paraId="2BACBCA4" w14:textId="73BDE7B6" w:rsidR="00992CF3" w:rsidRPr="00D27954" w:rsidRDefault="00357C88" w:rsidP="003B5490">
      <w:pPr>
        <w:numPr>
          <w:ilvl w:val="0"/>
          <w:numId w:val="20"/>
        </w:numPr>
        <w:jc w:val="both"/>
        <w:rPr>
          <w:rFonts w:ascii="Palatino" w:hAnsi="Palatino"/>
          <w:sz w:val="22"/>
          <w:szCs w:val="22"/>
        </w:rPr>
      </w:pPr>
      <w:r w:rsidRPr="00D27954">
        <w:rPr>
          <w:rFonts w:ascii="Palatino" w:hAnsi="Palatino"/>
          <w:b/>
          <w:sz w:val="22"/>
          <w:szCs w:val="22"/>
          <w:u w:val="single"/>
        </w:rPr>
        <w:t>July 2022</w:t>
      </w:r>
      <w:r w:rsidR="00B775FA" w:rsidRPr="00D27954">
        <w:rPr>
          <w:rFonts w:ascii="Palatino" w:hAnsi="Palatino"/>
          <w:b/>
          <w:sz w:val="22"/>
          <w:szCs w:val="22"/>
          <w:u w:val="single"/>
        </w:rPr>
        <w:t xml:space="preserve"> – October 2024</w:t>
      </w:r>
      <w:r w:rsidRPr="00D27954">
        <w:rPr>
          <w:rFonts w:ascii="Palatino" w:hAnsi="Palatino"/>
          <w:sz w:val="22"/>
          <w:szCs w:val="22"/>
        </w:rPr>
        <w:t xml:space="preserve">: Director of the Regional Centre of Excellence on Dry Cereals and Associated Crops (CERAAS) of the Senegalese Agricultural Research Institute (ISRA), </w:t>
      </w:r>
    </w:p>
    <w:p w14:paraId="16C2E3EC" w14:textId="5CD51BFA" w:rsidR="00992CF3" w:rsidRPr="00D27954" w:rsidRDefault="00B775FA" w:rsidP="003B5490">
      <w:pPr>
        <w:numPr>
          <w:ilvl w:val="0"/>
          <w:numId w:val="20"/>
        </w:numPr>
        <w:jc w:val="both"/>
        <w:rPr>
          <w:rFonts w:ascii="Palatino" w:hAnsi="Palatino"/>
          <w:sz w:val="22"/>
          <w:szCs w:val="22"/>
        </w:rPr>
      </w:pPr>
      <w:r w:rsidRPr="00D27954">
        <w:rPr>
          <w:rFonts w:ascii="Palatino" w:hAnsi="Palatino"/>
          <w:b/>
          <w:sz w:val="22"/>
          <w:szCs w:val="22"/>
          <w:u w:val="single"/>
        </w:rPr>
        <w:t xml:space="preserve">January </w:t>
      </w:r>
      <w:r w:rsidR="00357C88" w:rsidRPr="00D27954">
        <w:rPr>
          <w:rFonts w:ascii="Palatino" w:hAnsi="Palatino"/>
          <w:b/>
          <w:sz w:val="22"/>
          <w:szCs w:val="22"/>
          <w:u w:val="single"/>
        </w:rPr>
        <w:t>2012 to March 2017</w:t>
      </w:r>
      <w:r w:rsidR="00357C88" w:rsidRPr="00D27954">
        <w:rPr>
          <w:rFonts w:ascii="Palatino" w:hAnsi="Palatino"/>
          <w:b/>
          <w:sz w:val="22"/>
          <w:szCs w:val="22"/>
        </w:rPr>
        <w:t>:</w:t>
      </w:r>
      <w:r w:rsidR="00357C88" w:rsidRPr="00D27954">
        <w:rPr>
          <w:rFonts w:ascii="Palatino" w:hAnsi="Palatino"/>
          <w:sz w:val="22"/>
          <w:szCs w:val="22"/>
        </w:rPr>
        <w:t xml:space="preserve"> Head of the Soil – Water and Plant Laboratory at Centre National de </w:t>
      </w:r>
      <w:proofErr w:type="spellStart"/>
      <w:r w:rsidR="00357C88" w:rsidRPr="00D27954">
        <w:rPr>
          <w:rFonts w:ascii="Palatino" w:hAnsi="Palatino"/>
          <w:sz w:val="22"/>
          <w:szCs w:val="22"/>
        </w:rPr>
        <w:t>Recherches</w:t>
      </w:r>
      <w:proofErr w:type="spellEnd"/>
      <w:r w:rsidR="00357C88" w:rsidRPr="00D27954">
        <w:rPr>
          <w:rFonts w:ascii="Palatino" w:hAnsi="Palatino"/>
          <w:sz w:val="22"/>
          <w:szCs w:val="22"/>
        </w:rPr>
        <w:t xml:space="preserve"> </w:t>
      </w:r>
      <w:proofErr w:type="spellStart"/>
      <w:r w:rsidR="00357C88" w:rsidRPr="00D27954">
        <w:rPr>
          <w:rFonts w:ascii="Palatino" w:hAnsi="Palatino"/>
          <w:sz w:val="22"/>
          <w:szCs w:val="22"/>
        </w:rPr>
        <w:t>Agronomiques</w:t>
      </w:r>
      <w:proofErr w:type="spellEnd"/>
      <w:r w:rsidR="00357C88" w:rsidRPr="00D27954">
        <w:rPr>
          <w:rFonts w:ascii="Palatino" w:hAnsi="Palatino"/>
          <w:sz w:val="22"/>
          <w:szCs w:val="22"/>
        </w:rPr>
        <w:t xml:space="preserve"> (CNRA) of the Senegalese Agricultural Research Institute (ISRA</w:t>
      </w:r>
      <w:r w:rsidR="00F1446A" w:rsidRPr="00D27954">
        <w:rPr>
          <w:rFonts w:ascii="Palatino" w:hAnsi="Palatino"/>
          <w:sz w:val="22"/>
          <w:szCs w:val="22"/>
        </w:rPr>
        <w:t xml:space="preserve">), </w:t>
      </w:r>
      <w:proofErr w:type="spellStart"/>
      <w:r w:rsidR="00F1446A" w:rsidRPr="00D27954">
        <w:rPr>
          <w:rFonts w:ascii="Palatino" w:hAnsi="Palatino"/>
          <w:sz w:val="22"/>
          <w:szCs w:val="22"/>
        </w:rPr>
        <w:t>Bambey</w:t>
      </w:r>
      <w:proofErr w:type="spellEnd"/>
    </w:p>
    <w:p w14:paraId="3E839092" w14:textId="58C15FC1" w:rsidR="00357C88" w:rsidRPr="00D27954" w:rsidRDefault="00FD330C" w:rsidP="003B5490">
      <w:pPr>
        <w:numPr>
          <w:ilvl w:val="0"/>
          <w:numId w:val="20"/>
        </w:numPr>
        <w:jc w:val="both"/>
        <w:rPr>
          <w:rFonts w:ascii="Palatino" w:hAnsi="Palatino"/>
          <w:sz w:val="22"/>
          <w:szCs w:val="22"/>
        </w:rPr>
      </w:pPr>
      <w:r w:rsidRPr="00D27954">
        <w:rPr>
          <w:rFonts w:ascii="Palatino" w:hAnsi="Palatino"/>
          <w:b/>
          <w:sz w:val="22"/>
          <w:szCs w:val="22"/>
          <w:u w:val="single"/>
        </w:rPr>
        <w:t xml:space="preserve">June </w:t>
      </w:r>
      <w:r w:rsidR="00357C88" w:rsidRPr="00D27954">
        <w:rPr>
          <w:rFonts w:ascii="Palatino" w:hAnsi="Palatino"/>
          <w:b/>
          <w:sz w:val="22"/>
          <w:szCs w:val="22"/>
          <w:u w:val="single"/>
        </w:rPr>
        <w:t>2008</w:t>
      </w:r>
      <w:r w:rsidR="00BF69E7" w:rsidRPr="00D27954">
        <w:rPr>
          <w:rFonts w:ascii="Palatino" w:hAnsi="Palatino"/>
          <w:b/>
          <w:sz w:val="22"/>
          <w:szCs w:val="22"/>
          <w:u w:val="single"/>
        </w:rPr>
        <w:t xml:space="preserve"> </w:t>
      </w:r>
      <w:r w:rsidR="00357C88" w:rsidRPr="00D27954">
        <w:rPr>
          <w:rFonts w:ascii="Palatino" w:hAnsi="Palatino"/>
          <w:b/>
          <w:sz w:val="22"/>
          <w:szCs w:val="22"/>
          <w:u w:val="single"/>
        </w:rPr>
        <w:t xml:space="preserve">- </w:t>
      </w:r>
      <w:r w:rsidRPr="00D27954">
        <w:rPr>
          <w:rFonts w:ascii="Palatino" w:hAnsi="Palatino"/>
          <w:b/>
          <w:sz w:val="22"/>
          <w:szCs w:val="22"/>
          <w:u w:val="single"/>
        </w:rPr>
        <w:t xml:space="preserve">March </w:t>
      </w:r>
      <w:r w:rsidR="00357C88" w:rsidRPr="00D27954">
        <w:rPr>
          <w:rFonts w:ascii="Palatino" w:hAnsi="Palatino"/>
          <w:b/>
          <w:sz w:val="22"/>
          <w:szCs w:val="22"/>
          <w:u w:val="single"/>
        </w:rPr>
        <w:t>2012</w:t>
      </w:r>
      <w:r w:rsidR="00357C88" w:rsidRPr="00D27954">
        <w:rPr>
          <w:rFonts w:ascii="Palatino" w:hAnsi="Palatino"/>
          <w:sz w:val="22"/>
          <w:szCs w:val="22"/>
        </w:rPr>
        <w:t xml:space="preserve">: </w:t>
      </w:r>
      <w:r w:rsidRPr="00D27954">
        <w:rPr>
          <w:rFonts w:ascii="Palatino" w:hAnsi="Palatino"/>
          <w:sz w:val="22"/>
          <w:szCs w:val="22"/>
        </w:rPr>
        <w:t xml:space="preserve">Competitive </w:t>
      </w:r>
      <w:r w:rsidR="00F1446A" w:rsidRPr="00D27954">
        <w:rPr>
          <w:rFonts w:ascii="Palatino" w:hAnsi="Palatino"/>
          <w:sz w:val="22"/>
          <w:szCs w:val="22"/>
        </w:rPr>
        <w:t>Award</w:t>
      </w:r>
      <w:r w:rsidRPr="00D27954">
        <w:rPr>
          <w:rFonts w:ascii="Palatino" w:hAnsi="Palatino"/>
          <w:sz w:val="22"/>
          <w:szCs w:val="22"/>
        </w:rPr>
        <w:t xml:space="preserve"> </w:t>
      </w:r>
      <w:r w:rsidR="00FB1DFD" w:rsidRPr="00D27954">
        <w:rPr>
          <w:rFonts w:ascii="Palatino" w:hAnsi="Palatino"/>
          <w:sz w:val="22"/>
          <w:szCs w:val="22"/>
        </w:rPr>
        <w:t xml:space="preserve">from </w:t>
      </w:r>
      <w:r w:rsidR="00A421D7" w:rsidRPr="00D27954">
        <w:rPr>
          <w:rFonts w:ascii="Palatino" w:hAnsi="Palatino"/>
          <w:sz w:val="22"/>
          <w:szCs w:val="22"/>
        </w:rPr>
        <w:t xml:space="preserve">a </w:t>
      </w:r>
      <w:r w:rsidR="00357C88" w:rsidRPr="00D27954">
        <w:rPr>
          <w:rFonts w:ascii="Palatino" w:hAnsi="Palatino"/>
          <w:sz w:val="22"/>
          <w:szCs w:val="22"/>
        </w:rPr>
        <w:t xml:space="preserve">Bill and </w:t>
      </w:r>
      <w:r w:rsidR="00A421D7" w:rsidRPr="00D27954">
        <w:rPr>
          <w:rFonts w:ascii="Palatino" w:hAnsi="Palatino"/>
          <w:sz w:val="22"/>
          <w:szCs w:val="22"/>
        </w:rPr>
        <w:t>Melinda</w:t>
      </w:r>
      <w:r w:rsidR="00357C88" w:rsidRPr="00D27954">
        <w:rPr>
          <w:rFonts w:ascii="Palatino" w:hAnsi="Palatino"/>
          <w:sz w:val="22"/>
          <w:szCs w:val="22"/>
        </w:rPr>
        <w:t xml:space="preserve"> Gates project </w:t>
      </w:r>
      <w:r w:rsidR="00A421D7" w:rsidRPr="00D27954">
        <w:rPr>
          <w:rFonts w:ascii="Palatino" w:hAnsi="Palatino"/>
          <w:sz w:val="22"/>
          <w:szCs w:val="22"/>
        </w:rPr>
        <w:t xml:space="preserve">for a </w:t>
      </w:r>
      <w:r w:rsidR="00357C88" w:rsidRPr="00D27954">
        <w:rPr>
          <w:rFonts w:ascii="Palatino" w:hAnsi="Palatino"/>
          <w:sz w:val="22"/>
          <w:szCs w:val="22"/>
        </w:rPr>
        <w:t>Ph</w:t>
      </w:r>
      <w:r w:rsidR="00CC095B" w:rsidRPr="00D27954">
        <w:rPr>
          <w:rFonts w:ascii="Palatino" w:hAnsi="Palatino"/>
          <w:sz w:val="22"/>
          <w:szCs w:val="22"/>
        </w:rPr>
        <w:t>.</w:t>
      </w:r>
      <w:r w:rsidR="00BF69E7" w:rsidRPr="00D27954">
        <w:rPr>
          <w:rFonts w:ascii="Palatino" w:hAnsi="Palatino"/>
          <w:sz w:val="22"/>
          <w:szCs w:val="22"/>
        </w:rPr>
        <w:t xml:space="preserve"> </w:t>
      </w:r>
      <w:r w:rsidR="00357C88" w:rsidRPr="00D27954">
        <w:rPr>
          <w:rFonts w:ascii="Palatino" w:hAnsi="Palatino"/>
          <w:sz w:val="22"/>
          <w:szCs w:val="22"/>
        </w:rPr>
        <w:t xml:space="preserve">D </w:t>
      </w:r>
      <w:r w:rsidR="00A421D7" w:rsidRPr="00D27954">
        <w:rPr>
          <w:rFonts w:ascii="Palatino" w:hAnsi="Palatino"/>
          <w:sz w:val="22"/>
          <w:szCs w:val="22"/>
        </w:rPr>
        <w:t>scholarship</w:t>
      </w:r>
      <w:r w:rsidR="00357C88" w:rsidRPr="00D27954">
        <w:rPr>
          <w:rFonts w:ascii="Palatino" w:hAnsi="Palatino"/>
          <w:sz w:val="22"/>
          <w:szCs w:val="22"/>
        </w:rPr>
        <w:t xml:space="preserve"> at Tropical Soil Biology and Fertility (TSBF); institute of the </w:t>
      </w:r>
      <w:r w:rsidR="00F1446A" w:rsidRPr="00D27954">
        <w:rPr>
          <w:rFonts w:ascii="Palatino" w:hAnsi="Palatino"/>
          <w:sz w:val="22"/>
          <w:szCs w:val="22"/>
        </w:rPr>
        <w:t>International</w:t>
      </w:r>
      <w:r w:rsidR="00357C88" w:rsidRPr="00D27954">
        <w:rPr>
          <w:rFonts w:ascii="Palatino" w:hAnsi="Palatino"/>
          <w:sz w:val="22"/>
          <w:szCs w:val="22"/>
        </w:rPr>
        <w:t xml:space="preserve"> Cent</w:t>
      </w:r>
      <w:r w:rsidR="00A421D7" w:rsidRPr="00D27954">
        <w:rPr>
          <w:rFonts w:ascii="Palatino" w:hAnsi="Palatino"/>
          <w:sz w:val="22"/>
          <w:szCs w:val="22"/>
        </w:rPr>
        <w:t>er</w:t>
      </w:r>
      <w:r w:rsidR="00357C88" w:rsidRPr="00D27954">
        <w:rPr>
          <w:rFonts w:ascii="Palatino" w:hAnsi="Palatino"/>
          <w:sz w:val="22"/>
          <w:szCs w:val="22"/>
        </w:rPr>
        <w:t xml:space="preserve"> </w:t>
      </w:r>
      <w:r w:rsidR="00F1446A" w:rsidRPr="00D27954">
        <w:rPr>
          <w:rFonts w:ascii="Palatino" w:hAnsi="Palatino"/>
          <w:sz w:val="22"/>
          <w:szCs w:val="22"/>
        </w:rPr>
        <w:t>for</w:t>
      </w:r>
      <w:r w:rsidR="00357C88" w:rsidRPr="00D27954">
        <w:rPr>
          <w:rFonts w:ascii="Palatino" w:hAnsi="Palatino"/>
          <w:sz w:val="22"/>
          <w:szCs w:val="22"/>
        </w:rPr>
        <w:t xml:space="preserve"> Tropical Agriculture (CIAT) </w:t>
      </w:r>
      <w:r w:rsidR="00A421D7" w:rsidRPr="00D27954">
        <w:rPr>
          <w:rFonts w:ascii="Palatino" w:hAnsi="Palatino"/>
          <w:sz w:val="22"/>
          <w:szCs w:val="22"/>
        </w:rPr>
        <w:t>in</w:t>
      </w:r>
      <w:r w:rsidR="00357C88" w:rsidRPr="00D27954">
        <w:rPr>
          <w:rFonts w:ascii="Palatino" w:hAnsi="Palatino"/>
          <w:sz w:val="22"/>
          <w:szCs w:val="22"/>
        </w:rPr>
        <w:t xml:space="preserve"> Nairobi, Kenya</w:t>
      </w:r>
    </w:p>
    <w:p w14:paraId="03541525" w14:textId="21A28B12" w:rsidR="000148E0" w:rsidRPr="00D27954" w:rsidRDefault="005F560D" w:rsidP="00BF69E7">
      <w:pPr>
        <w:numPr>
          <w:ilvl w:val="0"/>
          <w:numId w:val="20"/>
        </w:numPr>
        <w:jc w:val="both"/>
        <w:rPr>
          <w:rFonts w:ascii="Palatino" w:hAnsi="Palatino"/>
          <w:sz w:val="22"/>
          <w:szCs w:val="22"/>
        </w:rPr>
      </w:pPr>
      <w:r w:rsidRPr="00D27954">
        <w:rPr>
          <w:rFonts w:ascii="Palatino" w:hAnsi="Palatino"/>
          <w:b/>
          <w:sz w:val="22"/>
          <w:szCs w:val="22"/>
          <w:u w:val="single"/>
        </w:rPr>
        <w:t xml:space="preserve">September </w:t>
      </w:r>
      <w:r w:rsidR="00357C88" w:rsidRPr="00D27954">
        <w:rPr>
          <w:rFonts w:ascii="Palatino" w:hAnsi="Palatino"/>
          <w:b/>
          <w:sz w:val="22"/>
          <w:szCs w:val="22"/>
          <w:u w:val="single"/>
        </w:rPr>
        <w:t>2005</w:t>
      </w:r>
      <w:r w:rsidR="00BF69E7" w:rsidRPr="00D27954">
        <w:rPr>
          <w:rFonts w:ascii="Palatino" w:hAnsi="Palatino"/>
          <w:b/>
          <w:sz w:val="22"/>
          <w:szCs w:val="22"/>
          <w:u w:val="single"/>
        </w:rPr>
        <w:t xml:space="preserve"> </w:t>
      </w:r>
      <w:r w:rsidR="00357C88" w:rsidRPr="00D27954">
        <w:rPr>
          <w:rFonts w:ascii="Palatino" w:hAnsi="Palatino"/>
          <w:b/>
          <w:sz w:val="22"/>
          <w:szCs w:val="22"/>
          <w:u w:val="single"/>
        </w:rPr>
        <w:t>-</w:t>
      </w:r>
      <w:r w:rsidRPr="00D27954">
        <w:rPr>
          <w:rFonts w:ascii="Palatino" w:hAnsi="Palatino"/>
          <w:b/>
          <w:sz w:val="22"/>
          <w:szCs w:val="22"/>
          <w:u w:val="single"/>
        </w:rPr>
        <w:t xml:space="preserve"> March </w:t>
      </w:r>
      <w:r w:rsidR="00357C88" w:rsidRPr="00D27954">
        <w:rPr>
          <w:rFonts w:ascii="Palatino" w:hAnsi="Palatino"/>
          <w:b/>
          <w:sz w:val="22"/>
          <w:szCs w:val="22"/>
          <w:u w:val="single"/>
        </w:rPr>
        <w:t>200</w:t>
      </w:r>
      <w:r w:rsidRPr="00D27954">
        <w:rPr>
          <w:rFonts w:ascii="Palatino" w:hAnsi="Palatino"/>
          <w:b/>
          <w:sz w:val="22"/>
          <w:szCs w:val="22"/>
          <w:u w:val="single"/>
        </w:rPr>
        <w:t>8</w:t>
      </w:r>
      <w:r w:rsidR="00357C88" w:rsidRPr="00D27954">
        <w:rPr>
          <w:rFonts w:ascii="Palatino" w:hAnsi="Palatino"/>
          <w:sz w:val="22"/>
          <w:szCs w:val="22"/>
        </w:rPr>
        <w:t xml:space="preserve">: Awarded </w:t>
      </w:r>
      <w:r w:rsidR="00A421D7" w:rsidRPr="00D27954">
        <w:rPr>
          <w:rFonts w:ascii="Palatino" w:hAnsi="Palatino"/>
          <w:sz w:val="22"/>
          <w:szCs w:val="22"/>
        </w:rPr>
        <w:t xml:space="preserve">by the </w:t>
      </w:r>
      <w:r w:rsidR="00357C88" w:rsidRPr="00D27954">
        <w:rPr>
          <w:rFonts w:ascii="Palatino" w:hAnsi="Palatino"/>
          <w:sz w:val="22"/>
          <w:szCs w:val="22"/>
        </w:rPr>
        <w:t xml:space="preserve">French Cooperation for a MS degree </w:t>
      </w:r>
      <w:r w:rsidR="00A421D7" w:rsidRPr="00D27954">
        <w:rPr>
          <w:rFonts w:ascii="Palatino" w:hAnsi="Palatino"/>
          <w:sz w:val="22"/>
          <w:szCs w:val="22"/>
        </w:rPr>
        <w:t xml:space="preserve">scholarship </w:t>
      </w:r>
      <w:r w:rsidR="00357C88" w:rsidRPr="00D27954">
        <w:rPr>
          <w:rFonts w:ascii="Palatino" w:hAnsi="Palatino"/>
          <w:sz w:val="22"/>
          <w:szCs w:val="22"/>
        </w:rPr>
        <w:t xml:space="preserve">at </w:t>
      </w:r>
      <w:proofErr w:type="spellStart"/>
      <w:r w:rsidR="00A421D7" w:rsidRPr="00D27954">
        <w:rPr>
          <w:rFonts w:ascii="Palatino" w:hAnsi="Palatino"/>
          <w:sz w:val="22"/>
          <w:szCs w:val="22"/>
        </w:rPr>
        <w:t>AgroParisTech</w:t>
      </w:r>
      <w:proofErr w:type="spellEnd"/>
      <w:r w:rsidR="00A421D7" w:rsidRPr="00D27954">
        <w:rPr>
          <w:rFonts w:ascii="Palatino" w:hAnsi="Palatino"/>
          <w:sz w:val="22"/>
          <w:szCs w:val="22"/>
        </w:rPr>
        <w:t xml:space="preserve"> - </w:t>
      </w:r>
      <w:r w:rsidR="00357C88" w:rsidRPr="00D27954">
        <w:rPr>
          <w:rFonts w:ascii="Palatino" w:hAnsi="Palatino"/>
          <w:sz w:val="22"/>
          <w:szCs w:val="22"/>
        </w:rPr>
        <w:t>ENGREF, Montpellier, France</w:t>
      </w:r>
      <w:r w:rsidR="00AD30AF" w:rsidRPr="00D27954">
        <w:rPr>
          <w:rFonts w:ascii="Palatino" w:hAnsi="Palatino"/>
          <w:sz w:val="22"/>
          <w:szCs w:val="22"/>
        </w:rPr>
        <w:t>:</w:t>
      </w:r>
      <w:r w:rsidR="00BF69E7" w:rsidRPr="00D27954">
        <w:rPr>
          <w:rFonts w:ascii="Palatino" w:hAnsi="Palatino"/>
          <w:sz w:val="22"/>
          <w:szCs w:val="22"/>
        </w:rPr>
        <w:t xml:space="preserve"> </w:t>
      </w:r>
    </w:p>
    <w:p w14:paraId="4BBBD653" w14:textId="77777777" w:rsidR="000148E0" w:rsidRPr="00D27954" w:rsidRDefault="005F560D" w:rsidP="003B5490">
      <w:pPr>
        <w:numPr>
          <w:ilvl w:val="0"/>
          <w:numId w:val="20"/>
        </w:numPr>
        <w:jc w:val="both"/>
        <w:rPr>
          <w:rFonts w:ascii="Palatino" w:hAnsi="Palatino"/>
          <w:sz w:val="22"/>
          <w:szCs w:val="22"/>
        </w:rPr>
      </w:pPr>
      <w:r w:rsidRPr="00D27954">
        <w:rPr>
          <w:rFonts w:ascii="Palatino" w:hAnsi="Palatino"/>
          <w:b/>
          <w:sz w:val="22"/>
          <w:szCs w:val="22"/>
          <w:u w:val="single"/>
        </w:rPr>
        <w:t xml:space="preserve">January </w:t>
      </w:r>
      <w:r w:rsidR="00357C88" w:rsidRPr="00D27954">
        <w:rPr>
          <w:rFonts w:ascii="Palatino" w:hAnsi="Palatino"/>
          <w:b/>
          <w:sz w:val="22"/>
          <w:szCs w:val="22"/>
          <w:u w:val="single"/>
        </w:rPr>
        <w:t>2002-</w:t>
      </w:r>
      <w:r w:rsidRPr="00D27954">
        <w:rPr>
          <w:rFonts w:ascii="Palatino" w:hAnsi="Palatino"/>
          <w:b/>
          <w:sz w:val="22"/>
          <w:szCs w:val="22"/>
          <w:u w:val="single"/>
        </w:rPr>
        <w:t xml:space="preserve">June </w:t>
      </w:r>
      <w:r w:rsidR="00357C88" w:rsidRPr="00D27954">
        <w:rPr>
          <w:rFonts w:ascii="Palatino" w:hAnsi="Palatino"/>
          <w:b/>
          <w:sz w:val="22"/>
          <w:szCs w:val="22"/>
          <w:u w:val="single"/>
        </w:rPr>
        <w:t>2004</w:t>
      </w:r>
      <w:r w:rsidR="00357C88" w:rsidRPr="00D27954">
        <w:rPr>
          <w:rFonts w:ascii="Palatino" w:hAnsi="Palatino"/>
          <w:sz w:val="22"/>
          <w:szCs w:val="22"/>
        </w:rPr>
        <w:t xml:space="preserve">: Awarded </w:t>
      </w:r>
      <w:r w:rsidR="00A421D7" w:rsidRPr="00D27954">
        <w:rPr>
          <w:rFonts w:ascii="Palatino" w:hAnsi="Palatino"/>
          <w:sz w:val="22"/>
          <w:szCs w:val="22"/>
        </w:rPr>
        <w:t>by the</w:t>
      </w:r>
      <w:r w:rsidR="00357C88" w:rsidRPr="00D27954">
        <w:rPr>
          <w:rFonts w:ascii="Palatino" w:hAnsi="Palatino"/>
          <w:sz w:val="22"/>
          <w:szCs w:val="22"/>
        </w:rPr>
        <w:t xml:space="preserve"> French </w:t>
      </w:r>
      <w:r w:rsidR="00F1446A" w:rsidRPr="00D27954">
        <w:rPr>
          <w:rFonts w:ascii="Palatino" w:hAnsi="Palatino"/>
          <w:sz w:val="22"/>
          <w:szCs w:val="22"/>
        </w:rPr>
        <w:t>Cooperation</w:t>
      </w:r>
      <w:r w:rsidR="00357C88" w:rsidRPr="00D27954">
        <w:rPr>
          <w:rFonts w:ascii="Palatino" w:hAnsi="Palatino"/>
          <w:sz w:val="22"/>
          <w:szCs w:val="22"/>
        </w:rPr>
        <w:t xml:space="preserve"> for a BS</w:t>
      </w:r>
      <w:r w:rsidR="00A421D7" w:rsidRPr="00D27954">
        <w:rPr>
          <w:rFonts w:ascii="Palatino" w:hAnsi="Palatino"/>
          <w:sz w:val="22"/>
          <w:szCs w:val="22"/>
        </w:rPr>
        <w:t xml:space="preserve"> scholarship</w:t>
      </w:r>
      <w:r w:rsidR="00357C88" w:rsidRPr="00D27954">
        <w:rPr>
          <w:rFonts w:ascii="Palatino" w:hAnsi="Palatino"/>
          <w:sz w:val="22"/>
          <w:szCs w:val="22"/>
        </w:rPr>
        <w:t xml:space="preserve"> at </w:t>
      </w:r>
      <w:r w:rsidR="00E95290" w:rsidRPr="00D27954">
        <w:rPr>
          <w:rFonts w:ascii="Palatino" w:hAnsi="Palatino"/>
          <w:sz w:val="22"/>
          <w:szCs w:val="22"/>
        </w:rPr>
        <w:t>CIEDS</w:t>
      </w:r>
      <w:r w:rsidR="00A421D7" w:rsidRPr="00D27954">
        <w:rPr>
          <w:rFonts w:ascii="Palatino" w:hAnsi="Palatino"/>
          <w:sz w:val="22"/>
          <w:szCs w:val="22"/>
        </w:rPr>
        <w:t xml:space="preserve">, </w:t>
      </w:r>
      <w:r w:rsidR="00E95290" w:rsidRPr="00D27954">
        <w:rPr>
          <w:rFonts w:ascii="Palatino" w:hAnsi="Palatino"/>
          <w:sz w:val="22"/>
          <w:szCs w:val="22"/>
        </w:rPr>
        <w:t>Rouen</w:t>
      </w:r>
      <w:r w:rsidR="00A421D7" w:rsidRPr="00D27954">
        <w:rPr>
          <w:rFonts w:ascii="Palatino" w:hAnsi="Palatino"/>
          <w:sz w:val="22"/>
          <w:szCs w:val="22"/>
        </w:rPr>
        <w:t>,</w:t>
      </w:r>
      <w:r w:rsidR="00357C88" w:rsidRPr="00D27954">
        <w:rPr>
          <w:rFonts w:ascii="Palatino" w:hAnsi="Palatino"/>
          <w:sz w:val="22"/>
          <w:szCs w:val="22"/>
        </w:rPr>
        <w:t xml:space="preserve"> France</w:t>
      </w:r>
      <w:r w:rsidRPr="00D27954">
        <w:rPr>
          <w:rFonts w:ascii="Palatino" w:hAnsi="Palatino"/>
          <w:sz w:val="22"/>
          <w:szCs w:val="22"/>
        </w:rPr>
        <w:t xml:space="preserve"> for BS program</w:t>
      </w:r>
    </w:p>
    <w:p w14:paraId="001A1C9A" w14:textId="77777777" w:rsidR="00357C88" w:rsidRPr="00D27954" w:rsidRDefault="000148E0" w:rsidP="003B5490">
      <w:pPr>
        <w:ind w:left="720"/>
        <w:jc w:val="both"/>
        <w:rPr>
          <w:rFonts w:ascii="Palatino" w:hAnsi="Palatino"/>
          <w:sz w:val="22"/>
          <w:szCs w:val="22"/>
        </w:rPr>
      </w:pPr>
      <w:r w:rsidRPr="00D27954">
        <w:rPr>
          <w:rFonts w:ascii="Palatino" w:hAnsi="Palatino"/>
          <w:b/>
          <w:sz w:val="22"/>
          <w:szCs w:val="22"/>
        </w:rPr>
        <w:t>Achievement</w:t>
      </w:r>
      <w:r w:rsidRPr="00D27954">
        <w:rPr>
          <w:rFonts w:ascii="Palatino" w:hAnsi="Palatino"/>
          <w:sz w:val="22"/>
          <w:szCs w:val="22"/>
        </w:rPr>
        <w:t xml:space="preserve">: BS on tropical forestry </w:t>
      </w:r>
      <w:r w:rsidR="003215E4" w:rsidRPr="00D27954">
        <w:rPr>
          <w:rFonts w:ascii="Palatino" w:hAnsi="Palatino"/>
          <w:b/>
          <w:sz w:val="22"/>
          <w:szCs w:val="22"/>
        </w:rPr>
        <w:t>Grade</w:t>
      </w:r>
      <w:r w:rsidRPr="00D27954">
        <w:rPr>
          <w:rFonts w:ascii="Palatino" w:hAnsi="Palatino"/>
          <w:b/>
          <w:sz w:val="22"/>
          <w:szCs w:val="22"/>
        </w:rPr>
        <w:t xml:space="preserve"> A++ </w:t>
      </w:r>
      <w:r w:rsidR="005F560D" w:rsidRPr="00D27954">
        <w:rPr>
          <w:rFonts w:ascii="Palatino" w:hAnsi="Palatino"/>
          <w:b/>
          <w:sz w:val="22"/>
          <w:szCs w:val="22"/>
        </w:rPr>
        <w:t>and top of the class</w:t>
      </w:r>
      <w:r w:rsidR="005F560D" w:rsidRPr="00D27954">
        <w:rPr>
          <w:rFonts w:ascii="Palatino" w:hAnsi="Palatino"/>
          <w:sz w:val="22"/>
          <w:szCs w:val="22"/>
        </w:rPr>
        <w:t>.</w:t>
      </w:r>
      <w:r w:rsidRPr="00D27954">
        <w:rPr>
          <w:rFonts w:ascii="Palatino" w:hAnsi="Palatino"/>
          <w:sz w:val="22"/>
          <w:szCs w:val="22"/>
        </w:rPr>
        <w:t xml:space="preserve"> </w:t>
      </w:r>
      <w:r w:rsidR="00357C88" w:rsidRPr="00D27954">
        <w:rPr>
          <w:rFonts w:ascii="Palatino" w:hAnsi="Palatino"/>
          <w:sz w:val="22"/>
          <w:szCs w:val="22"/>
        </w:rPr>
        <w:t xml:space="preserve"> </w:t>
      </w:r>
    </w:p>
    <w:p w14:paraId="04C80063" w14:textId="2342D820" w:rsidR="00357C88" w:rsidRPr="00D27954" w:rsidRDefault="005F560D" w:rsidP="003B5490">
      <w:pPr>
        <w:numPr>
          <w:ilvl w:val="0"/>
          <w:numId w:val="20"/>
        </w:numPr>
        <w:jc w:val="both"/>
        <w:rPr>
          <w:rFonts w:ascii="Palatino" w:hAnsi="Palatino"/>
          <w:sz w:val="22"/>
          <w:szCs w:val="22"/>
        </w:rPr>
      </w:pPr>
      <w:r w:rsidRPr="00D27954">
        <w:rPr>
          <w:rFonts w:ascii="Palatino" w:hAnsi="Palatino"/>
          <w:b/>
          <w:sz w:val="22"/>
          <w:szCs w:val="22"/>
          <w:u w:val="single"/>
        </w:rPr>
        <w:t xml:space="preserve">January </w:t>
      </w:r>
      <w:r w:rsidR="00357C88" w:rsidRPr="00D27954">
        <w:rPr>
          <w:rFonts w:ascii="Palatino" w:hAnsi="Palatino"/>
          <w:b/>
          <w:sz w:val="22"/>
          <w:szCs w:val="22"/>
          <w:u w:val="single"/>
        </w:rPr>
        <w:t>2001-</w:t>
      </w:r>
      <w:r w:rsidRPr="00D27954">
        <w:rPr>
          <w:rFonts w:ascii="Palatino" w:hAnsi="Palatino"/>
          <w:b/>
          <w:sz w:val="22"/>
          <w:szCs w:val="22"/>
          <w:u w:val="single"/>
        </w:rPr>
        <w:t xml:space="preserve">October </w:t>
      </w:r>
      <w:r w:rsidR="00357C88" w:rsidRPr="00D27954">
        <w:rPr>
          <w:rFonts w:ascii="Palatino" w:hAnsi="Palatino"/>
          <w:b/>
          <w:sz w:val="22"/>
          <w:szCs w:val="22"/>
          <w:u w:val="single"/>
        </w:rPr>
        <w:t>200</w:t>
      </w:r>
      <w:r w:rsidRPr="00D27954">
        <w:rPr>
          <w:rFonts w:ascii="Palatino" w:hAnsi="Palatino"/>
          <w:b/>
          <w:sz w:val="22"/>
          <w:szCs w:val="22"/>
          <w:u w:val="single"/>
        </w:rPr>
        <w:t>5</w:t>
      </w:r>
      <w:r w:rsidR="00357C88" w:rsidRPr="00D27954">
        <w:rPr>
          <w:rFonts w:ascii="Palatino" w:hAnsi="Palatino"/>
          <w:sz w:val="22"/>
          <w:szCs w:val="22"/>
        </w:rPr>
        <w:t>: Research Assistant at Common Laboratory of Soil Microbiology (IRD/ISRA/UCAD)</w:t>
      </w:r>
      <w:r w:rsidR="00371D24" w:rsidRPr="00D27954">
        <w:rPr>
          <w:rFonts w:ascii="Palatino" w:hAnsi="Palatino"/>
          <w:sz w:val="22"/>
          <w:szCs w:val="22"/>
        </w:rPr>
        <w:t xml:space="preserve"> while</w:t>
      </w:r>
      <w:r w:rsidR="00357C88" w:rsidRPr="00D27954">
        <w:rPr>
          <w:rFonts w:ascii="Palatino" w:hAnsi="Palatino"/>
          <w:sz w:val="22"/>
          <w:szCs w:val="22"/>
        </w:rPr>
        <w:t xml:space="preserve"> </w:t>
      </w:r>
      <w:r w:rsidR="00A421D7" w:rsidRPr="00D27954">
        <w:rPr>
          <w:rFonts w:ascii="Palatino" w:hAnsi="Palatino"/>
          <w:sz w:val="22"/>
          <w:szCs w:val="22"/>
        </w:rPr>
        <w:t xml:space="preserve">pursuing </w:t>
      </w:r>
      <w:r w:rsidR="00BF69E7" w:rsidRPr="00D27954">
        <w:rPr>
          <w:rFonts w:ascii="Palatino" w:hAnsi="Palatino"/>
          <w:sz w:val="22"/>
          <w:szCs w:val="22"/>
        </w:rPr>
        <w:t>a</w:t>
      </w:r>
      <w:r w:rsidR="00357C88" w:rsidRPr="00D27954">
        <w:rPr>
          <w:rFonts w:ascii="Palatino" w:hAnsi="Palatino"/>
          <w:sz w:val="22"/>
          <w:szCs w:val="22"/>
        </w:rPr>
        <w:t xml:space="preserve"> University Diploma on Project Management at </w:t>
      </w:r>
      <w:r w:rsidR="00E95290" w:rsidRPr="00D27954">
        <w:rPr>
          <w:rFonts w:ascii="Palatino" w:hAnsi="Palatino"/>
          <w:sz w:val="22"/>
          <w:szCs w:val="22"/>
        </w:rPr>
        <w:t xml:space="preserve">School of </w:t>
      </w:r>
      <w:r w:rsidR="00357C88" w:rsidRPr="00D27954">
        <w:rPr>
          <w:rFonts w:ascii="Palatino" w:hAnsi="Palatino"/>
          <w:sz w:val="22"/>
          <w:szCs w:val="22"/>
        </w:rPr>
        <w:t>Applied Economy (ENEA)</w:t>
      </w:r>
      <w:r w:rsidR="00F1446A" w:rsidRPr="00D27954">
        <w:rPr>
          <w:rFonts w:ascii="Palatino" w:hAnsi="Palatino"/>
          <w:sz w:val="22"/>
          <w:szCs w:val="22"/>
        </w:rPr>
        <w:t>,</w:t>
      </w:r>
      <w:r w:rsidR="00357C88" w:rsidRPr="00D27954">
        <w:rPr>
          <w:rFonts w:ascii="Palatino" w:hAnsi="Palatino"/>
          <w:sz w:val="22"/>
          <w:szCs w:val="22"/>
        </w:rPr>
        <w:t xml:space="preserve"> Dakar</w:t>
      </w:r>
      <w:r w:rsidR="00F1446A" w:rsidRPr="00D27954">
        <w:rPr>
          <w:rFonts w:ascii="Palatino" w:hAnsi="Palatino"/>
          <w:sz w:val="22"/>
          <w:szCs w:val="22"/>
        </w:rPr>
        <w:t>, Senegal</w:t>
      </w:r>
    </w:p>
    <w:p w14:paraId="74B30620" w14:textId="6F20ED39" w:rsidR="000148E0" w:rsidRPr="00D27954" w:rsidRDefault="003215E4" w:rsidP="003B5490">
      <w:pPr>
        <w:numPr>
          <w:ilvl w:val="0"/>
          <w:numId w:val="20"/>
        </w:numPr>
        <w:jc w:val="both"/>
        <w:rPr>
          <w:rFonts w:ascii="Palatino" w:hAnsi="Palatino"/>
          <w:sz w:val="22"/>
          <w:szCs w:val="22"/>
        </w:rPr>
      </w:pPr>
      <w:r w:rsidRPr="00D27954">
        <w:rPr>
          <w:rFonts w:ascii="Palatino" w:hAnsi="Palatino"/>
          <w:b/>
          <w:sz w:val="22"/>
          <w:szCs w:val="22"/>
          <w:u w:val="single"/>
        </w:rPr>
        <w:t xml:space="preserve">September </w:t>
      </w:r>
      <w:r w:rsidR="00357C88" w:rsidRPr="00D27954">
        <w:rPr>
          <w:rFonts w:ascii="Palatino" w:hAnsi="Palatino"/>
          <w:b/>
          <w:sz w:val="22"/>
          <w:szCs w:val="22"/>
          <w:u w:val="single"/>
        </w:rPr>
        <w:t>199</w:t>
      </w:r>
      <w:r w:rsidRPr="00D27954">
        <w:rPr>
          <w:rFonts w:ascii="Palatino" w:hAnsi="Palatino"/>
          <w:b/>
          <w:sz w:val="22"/>
          <w:szCs w:val="22"/>
          <w:u w:val="single"/>
        </w:rPr>
        <w:t>6</w:t>
      </w:r>
      <w:r w:rsidR="00357C88" w:rsidRPr="00D27954">
        <w:rPr>
          <w:rFonts w:ascii="Palatino" w:hAnsi="Palatino"/>
          <w:b/>
          <w:sz w:val="22"/>
          <w:szCs w:val="22"/>
          <w:u w:val="single"/>
        </w:rPr>
        <w:t xml:space="preserve">- </w:t>
      </w:r>
      <w:r w:rsidRPr="00D27954">
        <w:rPr>
          <w:rFonts w:ascii="Palatino" w:hAnsi="Palatino"/>
          <w:b/>
          <w:sz w:val="22"/>
          <w:szCs w:val="22"/>
          <w:u w:val="single"/>
        </w:rPr>
        <w:t xml:space="preserve">April </w:t>
      </w:r>
      <w:r w:rsidR="00357C88" w:rsidRPr="00D27954">
        <w:rPr>
          <w:rFonts w:ascii="Palatino" w:hAnsi="Palatino"/>
          <w:b/>
          <w:sz w:val="22"/>
          <w:szCs w:val="22"/>
          <w:u w:val="single"/>
        </w:rPr>
        <w:t>2001</w:t>
      </w:r>
      <w:r w:rsidR="00357C88" w:rsidRPr="00D27954">
        <w:rPr>
          <w:rFonts w:ascii="Palatino" w:hAnsi="Palatino"/>
          <w:sz w:val="22"/>
          <w:szCs w:val="22"/>
        </w:rPr>
        <w:t xml:space="preserve">: </w:t>
      </w:r>
      <w:r w:rsidR="00371D24" w:rsidRPr="00D27954">
        <w:rPr>
          <w:rFonts w:ascii="Palatino" w:hAnsi="Palatino"/>
          <w:sz w:val="22"/>
          <w:szCs w:val="22"/>
        </w:rPr>
        <w:t xml:space="preserve">Technical Director off a Senegalese private company on agricultural product trading (SETEXPHARM). </w:t>
      </w:r>
      <w:r w:rsidR="00357C88" w:rsidRPr="00D27954">
        <w:rPr>
          <w:rFonts w:ascii="Palatino" w:hAnsi="Palatino"/>
          <w:sz w:val="22"/>
          <w:szCs w:val="22"/>
        </w:rPr>
        <w:t xml:space="preserve">Farm Manager of private </w:t>
      </w:r>
      <w:r w:rsidR="005F560D" w:rsidRPr="00D27954">
        <w:rPr>
          <w:rFonts w:ascii="Palatino" w:hAnsi="Palatino"/>
          <w:sz w:val="22"/>
          <w:szCs w:val="22"/>
        </w:rPr>
        <w:t xml:space="preserve">Saudi Arabia </w:t>
      </w:r>
      <w:r w:rsidR="00357C88" w:rsidRPr="00D27954">
        <w:rPr>
          <w:rFonts w:ascii="Palatino" w:hAnsi="Palatino"/>
          <w:sz w:val="22"/>
          <w:szCs w:val="22"/>
        </w:rPr>
        <w:t>company (</w:t>
      </w:r>
      <w:proofErr w:type="spellStart"/>
      <w:r w:rsidR="00357C88" w:rsidRPr="00D27954">
        <w:rPr>
          <w:rFonts w:ascii="Palatino" w:hAnsi="Palatino"/>
          <w:sz w:val="22"/>
          <w:szCs w:val="22"/>
        </w:rPr>
        <w:t>Asylia</w:t>
      </w:r>
      <w:proofErr w:type="spellEnd"/>
      <w:r w:rsidR="00357C88" w:rsidRPr="00D27954">
        <w:rPr>
          <w:rFonts w:ascii="Palatino" w:hAnsi="Palatino"/>
          <w:sz w:val="22"/>
          <w:szCs w:val="22"/>
        </w:rPr>
        <w:t xml:space="preserve"> Gum Company) dealing with no wood forest products trading at Dahra </w:t>
      </w:r>
      <w:proofErr w:type="spellStart"/>
      <w:r w:rsidR="00357C88" w:rsidRPr="00D27954">
        <w:rPr>
          <w:rFonts w:ascii="Palatino" w:hAnsi="Palatino"/>
          <w:sz w:val="22"/>
          <w:szCs w:val="22"/>
        </w:rPr>
        <w:t>Djolof</w:t>
      </w:r>
      <w:proofErr w:type="spellEnd"/>
      <w:r w:rsidR="00357C88" w:rsidRPr="00D27954">
        <w:rPr>
          <w:rFonts w:ascii="Palatino" w:hAnsi="Palatino"/>
          <w:sz w:val="22"/>
          <w:szCs w:val="22"/>
        </w:rPr>
        <w:t xml:space="preserve">, </w:t>
      </w:r>
      <w:r w:rsidR="005F560D" w:rsidRPr="00D27954">
        <w:rPr>
          <w:rFonts w:ascii="Palatino" w:hAnsi="Palatino"/>
          <w:sz w:val="22"/>
          <w:szCs w:val="22"/>
        </w:rPr>
        <w:t xml:space="preserve">Louga region of </w:t>
      </w:r>
      <w:r w:rsidR="00357C88" w:rsidRPr="00D27954">
        <w:rPr>
          <w:rFonts w:ascii="Palatino" w:hAnsi="Palatino"/>
          <w:sz w:val="22"/>
          <w:szCs w:val="22"/>
        </w:rPr>
        <w:t>Senegal</w:t>
      </w:r>
      <w:r w:rsidR="00A421D7" w:rsidRPr="00D27954">
        <w:rPr>
          <w:rFonts w:ascii="Palatino" w:hAnsi="Palatino"/>
          <w:sz w:val="22"/>
          <w:szCs w:val="22"/>
        </w:rPr>
        <w:t xml:space="preserve">. </w:t>
      </w:r>
    </w:p>
    <w:p w14:paraId="58D66DEA" w14:textId="77777777" w:rsidR="003215E4" w:rsidRPr="00D27954" w:rsidRDefault="003215E4" w:rsidP="003B5490">
      <w:pPr>
        <w:numPr>
          <w:ilvl w:val="0"/>
          <w:numId w:val="21"/>
        </w:numPr>
        <w:jc w:val="both"/>
        <w:rPr>
          <w:rFonts w:ascii="Palatino" w:hAnsi="Palatino"/>
          <w:sz w:val="22"/>
          <w:szCs w:val="22"/>
        </w:rPr>
      </w:pPr>
      <w:r w:rsidRPr="00D27954">
        <w:rPr>
          <w:rFonts w:ascii="Palatino" w:hAnsi="Palatino"/>
          <w:b/>
          <w:sz w:val="22"/>
          <w:szCs w:val="22"/>
          <w:u w:val="single"/>
        </w:rPr>
        <w:t>August 1992 – August 1996</w:t>
      </w:r>
      <w:r w:rsidRPr="00D27954">
        <w:rPr>
          <w:rFonts w:ascii="Palatino" w:hAnsi="Palatino"/>
          <w:sz w:val="22"/>
          <w:szCs w:val="22"/>
        </w:rPr>
        <w:t xml:space="preserve">: Head of the Agricultural Research Station of </w:t>
      </w:r>
      <w:proofErr w:type="spellStart"/>
      <w:r w:rsidRPr="00D27954">
        <w:rPr>
          <w:rFonts w:ascii="Palatino" w:hAnsi="Palatino"/>
          <w:sz w:val="22"/>
          <w:szCs w:val="22"/>
        </w:rPr>
        <w:t>Mbiddi</w:t>
      </w:r>
      <w:proofErr w:type="spellEnd"/>
      <w:r w:rsidRPr="00D27954">
        <w:rPr>
          <w:rFonts w:ascii="Palatino" w:hAnsi="Palatino"/>
          <w:sz w:val="22"/>
          <w:szCs w:val="22"/>
        </w:rPr>
        <w:t>, Saint Louis Region, Senegal:</w:t>
      </w:r>
    </w:p>
    <w:p w14:paraId="7D5928A5" w14:textId="77777777" w:rsidR="008A0A0D" w:rsidRPr="00D27954" w:rsidRDefault="008A0A0D" w:rsidP="003B5490">
      <w:pPr>
        <w:jc w:val="both"/>
        <w:rPr>
          <w:rFonts w:ascii="Palatino" w:hAnsi="Palatino"/>
          <w:b/>
          <w:bCs/>
          <w:sz w:val="22"/>
          <w:szCs w:val="22"/>
          <w:u w:val="single"/>
        </w:rPr>
      </w:pPr>
    </w:p>
    <w:p w14:paraId="60792A17" w14:textId="77777777" w:rsidR="00357C88" w:rsidRPr="00D27954" w:rsidRDefault="00F1446A" w:rsidP="003B5490">
      <w:pPr>
        <w:jc w:val="both"/>
        <w:rPr>
          <w:rFonts w:ascii="Palatino" w:hAnsi="Palatino"/>
          <w:b/>
          <w:bCs/>
          <w:sz w:val="22"/>
          <w:szCs w:val="22"/>
          <w:u w:val="single"/>
        </w:rPr>
      </w:pPr>
      <w:r w:rsidRPr="00D27954">
        <w:rPr>
          <w:rFonts w:ascii="Palatino" w:hAnsi="Palatino"/>
          <w:b/>
          <w:bCs/>
          <w:sz w:val="22"/>
          <w:szCs w:val="22"/>
          <w:u w:val="single"/>
        </w:rPr>
        <w:t xml:space="preserve">Other Work </w:t>
      </w:r>
      <w:r w:rsidR="00357C88" w:rsidRPr="00D27954">
        <w:rPr>
          <w:rFonts w:ascii="Palatino" w:hAnsi="Palatino"/>
          <w:b/>
          <w:bCs/>
          <w:sz w:val="22"/>
          <w:szCs w:val="22"/>
          <w:u w:val="single"/>
        </w:rPr>
        <w:t xml:space="preserve">Experiences </w:t>
      </w:r>
    </w:p>
    <w:p w14:paraId="2350A0A1" w14:textId="3082F92B" w:rsidR="00357C88" w:rsidRPr="00D27954" w:rsidRDefault="00357C88" w:rsidP="003B5490">
      <w:pPr>
        <w:jc w:val="both"/>
        <w:rPr>
          <w:rFonts w:ascii="Palatino" w:hAnsi="Palatino"/>
          <w:sz w:val="22"/>
          <w:szCs w:val="22"/>
        </w:rPr>
      </w:pPr>
      <w:r w:rsidRPr="00D27954">
        <w:rPr>
          <w:rFonts w:ascii="Palatino" w:hAnsi="Palatino"/>
          <w:b/>
          <w:sz w:val="22"/>
          <w:szCs w:val="22"/>
          <w:u w:val="single"/>
        </w:rPr>
        <w:t xml:space="preserve">- </w:t>
      </w:r>
      <w:r w:rsidR="00F43098" w:rsidRPr="00D27954">
        <w:rPr>
          <w:rFonts w:ascii="Palatino" w:hAnsi="Palatino"/>
          <w:b/>
          <w:sz w:val="22"/>
          <w:szCs w:val="22"/>
          <w:u w:val="single"/>
        </w:rPr>
        <w:tab/>
      </w:r>
      <w:r w:rsidRPr="00D27954">
        <w:rPr>
          <w:rFonts w:ascii="Palatino" w:hAnsi="Palatino"/>
          <w:sz w:val="22"/>
          <w:szCs w:val="22"/>
        </w:rPr>
        <w:t>National and regional projects and Program</w:t>
      </w:r>
      <w:r w:rsidR="005F560D" w:rsidRPr="00D27954">
        <w:rPr>
          <w:rFonts w:ascii="Palatino" w:hAnsi="Palatino"/>
          <w:sz w:val="22"/>
          <w:szCs w:val="22"/>
        </w:rPr>
        <w:t>s</w:t>
      </w:r>
      <w:r w:rsidRPr="00D27954">
        <w:rPr>
          <w:rFonts w:ascii="Palatino" w:hAnsi="Palatino"/>
          <w:sz w:val="22"/>
          <w:szCs w:val="22"/>
        </w:rPr>
        <w:t xml:space="preserve"> </w:t>
      </w:r>
      <w:r w:rsidR="008809E7" w:rsidRPr="00D27954">
        <w:rPr>
          <w:rFonts w:ascii="Palatino" w:hAnsi="Palatino"/>
          <w:sz w:val="22"/>
          <w:szCs w:val="22"/>
        </w:rPr>
        <w:t xml:space="preserve">building and </w:t>
      </w:r>
      <w:r w:rsidRPr="00D27954">
        <w:rPr>
          <w:rFonts w:ascii="Palatino" w:hAnsi="Palatino"/>
          <w:sz w:val="22"/>
          <w:szCs w:val="22"/>
        </w:rPr>
        <w:t>coordination</w:t>
      </w:r>
    </w:p>
    <w:p w14:paraId="672F0605" w14:textId="77777777" w:rsidR="00357C88" w:rsidRPr="00D27954" w:rsidRDefault="00357C88" w:rsidP="003B5490">
      <w:pPr>
        <w:jc w:val="both"/>
        <w:rPr>
          <w:rFonts w:ascii="Palatino" w:hAnsi="Palatino"/>
          <w:sz w:val="22"/>
          <w:szCs w:val="22"/>
        </w:rPr>
      </w:pPr>
      <w:r w:rsidRPr="00D27954">
        <w:rPr>
          <w:rFonts w:ascii="Palatino" w:hAnsi="Palatino"/>
          <w:sz w:val="22"/>
          <w:szCs w:val="22"/>
        </w:rPr>
        <w:t xml:space="preserve">- </w:t>
      </w:r>
      <w:r w:rsidR="00F43098" w:rsidRPr="00D27954">
        <w:rPr>
          <w:rFonts w:ascii="Palatino" w:hAnsi="Palatino"/>
          <w:sz w:val="22"/>
          <w:szCs w:val="22"/>
        </w:rPr>
        <w:tab/>
      </w:r>
      <w:r w:rsidRPr="00D27954">
        <w:rPr>
          <w:rFonts w:ascii="Palatino" w:hAnsi="Palatino"/>
          <w:sz w:val="22"/>
          <w:szCs w:val="22"/>
        </w:rPr>
        <w:t xml:space="preserve">Team member of the executive committee of African Biochar Consortium (ABC); </w:t>
      </w:r>
    </w:p>
    <w:p w14:paraId="1206DD3D" w14:textId="77777777" w:rsidR="00357C88" w:rsidRPr="00D27954" w:rsidRDefault="00357C88" w:rsidP="003B5490">
      <w:pPr>
        <w:jc w:val="both"/>
        <w:rPr>
          <w:rFonts w:ascii="Palatino" w:hAnsi="Palatino"/>
          <w:sz w:val="22"/>
          <w:szCs w:val="22"/>
        </w:rPr>
      </w:pPr>
      <w:r w:rsidRPr="00D27954">
        <w:rPr>
          <w:rFonts w:ascii="Palatino" w:hAnsi="Palatino"/>
          <w:sz w:val="22"/>
          <w:szCs w:val="22"/>
        </w:rPr>
        <w:t xml:space="preserve">- </w:t>
      </w:r>
      <w:r w:rsidR="00F43098" w:rsidRPr="00D27954">
        <w:rPr>
          <w:rFonts w:ascii="Palatino" w:hAnsi="Palatino"/>
          <w:sz w:val="22"/>
          <w:szCs w:val="22"/>
        </w:rPr>
        <w:tab/>
      </w:r>
      <w:r w:rsidRPr="00D27954">
        <w:rPr>
          <w:rFonts w:ascii="Palatino" w:hAnsi="Palatino"/>
          <w:sz w:val="22"/>
          <w:szCs w:val="22"/>
        </w:rPr>
        <w:t xml:space="preserve">Team member of African Forest Forum (AFF); </w:t>
      </w:r>
    </w:p>
    <w:p w14:paraId="2C622475" w14:textId="77777777" w:rsidR="00357C88" w:rsidRPr="00D27954" w:rsidRDefault="00357C88" w:rsidP="003B5490">
      <w:pPr>
        <w:jc w:val="both"/>
        <w:rPr>
          <w:rFonts w:ascii="Palatino" w:hAnsi="Palatino"/>
          <w:sz w:val="22"/>
          <w:szCs w:val="22"/>
        </w:rPr>
      </w:pPr>
      <w:r w:rsidRPr="00D27954">
        <w:rPr>
          <w:rFonts w:ascii="Palatino" w:hAnsi="Palatino"/>
          <w:sz w:val="22"/>
          <w:szCs w:val="22"/>
        </w:rPr>
        <w:t xml:space="preserve">- </w:t>
      </w:r>
      <w:r w:rsidR="00F43098" w:rsidRPr="00D27954">
        <w:rPr>
          <w:rFonts w:ascii="Palatino" w:hAnsi="Palatino"/>
          <w:sz w:val="22"/>
          <w:szCs w:val="22"/>
        </w:rPr>
        <w:tab/>
      </w:r>
      <w:r w:rsidRPr="00D27954">
        <w:rPr>
          <w:rFonts w:ascii="Palatino" w:hAnsi="Palatino"/>
          <w:sz w:val="22"/>
          <w:szCs w:val="22"/>
        </w:rPr>
        <w:t>Team member of African Association of Biological Nitrogen Fixation (AABNF);</w:t>
      </w:r>
    </w:p>
    <w:p w14:paraId="4C1D784A" w14:textId="77777777" w:rsidR="008A0A0D" w:rsidRPr="00D27954" w:rsidRDefault="008A0A0D" w:rsidP="003B5490">
      <w:pPr>
        <w:jc w:val="both"/>
        <w:rPr>
          <w:rFonts w:ascii="Palatino" w:hAnsi="Palatino"/>
          <w:sz w:val="22"/>
          <w:szCs w:val="22"/>
        </w:rPr>
      </w:pPr>
      <w:r w:rsidRPr="00D27954">
        <w:rPr>
          <w:rFonts w:ascii="Palatino" w:hAnsi="Palatino"/>
          <w:b/>
          <w:sz w:val="22"/>
          <w:szCs w:val="22"/>
        </w:rPr>
        <w:t xml:space="preserve">- </w:t>
      </w:r>
      <w:r w:rsidR="00F43098" w:rsidRPr="00D27954">
        <w:rPr>
          <w:rFonts w:ascii="Palatino" w:hAnsi="Palatino"/>
          <w:b/>
          <w:sz w:val="22"/>
          <w:szCs w:val="22"/>
        </w:rPr>
        <w:tab/>
      </w:r>
      <w:r w:rsidR="00357C88" w:rsidRPr="00D27954">
        <w:rPr>
          <w:rFonts w:ascii="Palatino" w:hAnsi="Palatino"/>
          <w:sz w:val="22"/>
          <w:szCs w:val="22"/>
        </w:rPr>
        <w:t>Team member of African Association of mycologist (AAM).</w:t>
      </w:r>
    </w:p>
    <w:p w14:paraId="219C9C48" w14:textId="56AFE6A6" w:rsidR="008A0A0D" w:rsidRPr="00D27954" w:rsidRDefault="008A0A0D" w:rsidP="003B5490">
      <w:pPr>
        <w:jc w:val="both"/>
        <w:rPr>
          <w:rFonts w:ascii="Palatino" w:hAnsi="Palatino"/>
          <w:sz w:val="22"/>
          <w:szCs w:val="22"/>
        </w:rPr>
      </w:pPr>
      <w:r w:rsidRPr="00D27954">
        <w:rPr>
          <w:rFonts w:ascii="Palatino" w:hAnsi="Palatino"/>
          <w:bCs/>
          <w:sz w:val="22"/>
          <w:szCs w:val="22"/>
        </w:rPr>
        <w:t xml:space="preserve">- </w:t>
      </w:r>
      <w:r w:rsidR="00F43098" w:rsidRPr="00D27954">
        <w:rPr>
          <w:rFonts w:ascii="Palatino" w:hAnsi="Palatino"/>
          <w:bCs/>
          <w:sz w:val="22"/>
          <w:szCs w:val="22"/>
        </w:rPr>
        <w:tab/>
      </w:r>
      <w:r w:rsidR="00357C88" w:rsidRPr="00D27954">
        <w:rPr>
          <w:rFonts w:ascii="Palatino" w:hAnsi="Palatino"/>
          <w:bCs/>
          <w:sz w:val="22"/>
          <w:szCs w:val="22"/>
        </w:rPr>
        <w:t xml:space="preserve">Impact assessment experiences with Ecole National </w:t>
      </w:r>
      <w:proofErr w:type="spellStart"/>
      <w:r w:rsidR="00357C88" w:rsidRPr="00D27954">
        <w:rPr>
          <w:rFonts w:ascii="Palatino" w:hAnsi="Palatino"/>
          <w:bCs/>
          <w:sz w:val="22"/>
          <w:szCs w:val="22"/>
        </w:rPr>
        <w:t>Forestière</w:t>
      </w:r>
      <w:proofErr w:type="spellEnd"/>
      <w:r w:rsidR="0058319E" w:rsidRPr="00D27954">
        <w:rPr>
          <w:rFonts w:ascii="Palatino" w:hAnsi="Palatino"/>
          <w:bCs/>
          <w:sz w:val="22"/>
          <w:szCs w:val="22"/>
        </w:rPr>
        <w:t xml:space="preserve"> </w:t>
      </w:r>
      <w:proofErr w:type="spellStart"/>
      <w:r w:rsidR="00357C88" w:rsidRPr="00D27954">
        <w:rPr>
          <w:rFonts w:ascii="Palatino" w:hAnsi="Palatino"/>
          <w:bCs/>
          <w:sz w:val="22"/>
          <w:szCs w:val="22"/>
        </w:rPr>
        <w:t>d’Ing</w:t>
      </w:r>
      <w:r w:rsidR="00091B54" w:rsidRPr="00D27954">
        <w:rPr>
          <w:rFonts w:ascii="Palatino" w:hAnsi="Palatino"/>
          <w:bCs/>
          <w:sz w:val="22"/>
          <w:szCs w:val="22"/>
        </w:rPr>
        <w:t>é</w:t>
      </w:r>
      <w:r w:rsidR="00357C88" w:rsidRPr="00D27954">
        <w:rPr>
          <w:rFonts w:ascii="Palatino" w:hAnsi="Palatino"/>
          <w:bCs/>
          <w:sz w:val="22"/>
          <w:szCs w:val="22"/>
        </w:rPr>
        <w:t>nieurs</w:t>
      </w:r>
      <w:proofErr w:type="spellEnd"/>
      <w:r w:rsidR="00357C88" w:rsidRPr="00D27954">
        <w:rPr>
          <w:rFonts w:ascii="Palatino" w:hAnsi="Palatino"/>
          <w:bCs/>
          <w:sz w:val="22"/>
          <w:szCs w:val="22"/>
        </w:rPr>
        <w:t xml:space="preserve"> </w:t>
      </w:r>
      <w:r w:rsidR="00091B54" w:rsidRPr="00D27954">
        <w:rPr>
          <w:rFonts w:ascii="Palatino" w:hAnsi="Palatino"/>
          <w:bCs/>
          <w:sz w:val="22"/>
          <w:szCs w:val="22"/>
        </w:rPr>
        <w:t xml:space="preserve">(ENFI) </w:t>
      </w:r>
      <w:r w:rsidR="001972E1" w:rsidRPr="00D27954">
        <w:rPr>
          <w:rFonts w:ascii="Palatino" w:hAnsi="Palatino"/>
          <w:bCs/>
          <w:sz w:val="22"/>
          <w:szCs w:val="22"/>
        </w:rPr>
        <w:t>of</w:t>
      </w:r>
      <w:r w:rsidR="00357C88" w:rsidRPr="00D27954">
        <w:rPr>
          <w:rFonts w:ascii="Palatino" w:hAnsi="Palatino"/>
          <w:bCs/>
          <w:sz w:val="22"/>
          <w:szCs w:val="22"/>
        </w:rPr>
        <w:t xml:space="preserve"> Rabat </w:t>
      </w:r>
      <w:proofErr w:type="spellStart"/>
      <w:r w:rsidR="00357C88" w:rsidRPr="00D27954">
        <w:rPr>
          <w:rFonts w:ascii="Palatino" w:hAnsi="Palatino"/>
          <w:bCs/>
          <w:sz w:val="22"/>
          <w:szCs w:val="22"/>
        </w:rPr>
        <w:t>Salé</w:t>
      </w:r>
      <w:proofErr w:type="spellEnd"/>
      <w:r w:rsidR="001972E1" w:rsidRPr="00D27954">
        <w:rPr>
          <w:rFonts w:ascii="Palatino" w:hAnsi="Palatino"/>
          <w:bCs/>
          <w:sz w:val="22"/>
          <w:szCs w:val="22"/>
        </w:rPr>
        <w:t xml:space="preserve">, Morocco </w:t>
      </w:r>
    </w:p>
    <w:p w14:paraId="10243121" w14:textId="77777777" w:rsidR="008A0A0D" w:rsidRPr="00D27954" w:rsidRDefault="008A0A0D" w:rsidP="003B5490">
      <w:pPr>
        <w:jc w:val="both"/>
        <w:rPr>
          <w:rFonts w:ascii="Palatino" w:hAnsi="Palatino"/>
          <w:sz w:val="22"/>
          <w:szCs w:val="22"/>
        </w:rPr>
      </w:pPr>
      <w:r w:rsidRPr="00D27954">
        <w:rPr>
          <w:rFonts w:ascii="Palatino" w:hAnsi="Palatino"/>
          <w:bCs/>
          <w:sz w:val="22"/>
          <w:szCs w:val="22"/>
        </w:rPr>
        <w:t xml:space="preserve">- </w:t>
      </w:r>
      <w:r w:rsidR="00F43098" w:rsidRPr="00D27954">
        <w:rPr>
          <w:rFonts w:ascii="Palatino" w:hAnsi="Palatino"/>
          <w:bCs/>
          <w:sz w:val="22"/>
          <w:szCs w:val="22"/>
        </w:rPr>
        <w:tab/>
      </w:r>
      <w:r w:rsidR="00357C88" w:rsidRPr="00D27954">
        <w:rPr>
          <w:rFonts w:ascii="Palatino" w:hAnsi="Palatino"/>
          <w:bCs/>
          <w:sz w:val="22"/>
          <w:szCs w:val="22"/>
        </w:rPr>
        <w:t xml:space="preserve">Agronomy and soil sciences teaching in different </w:t>
      </w:r>
      <w:r w:rsidR="00091B54" w:rsidRPr="00D27954">
        <w:rPr>
          <w:rFonts w:ascii="Palatino" w:hAnsi="Palatino"/>
          <w:bCs/>
          <w:sz w:val="22"/>
          <w:szCs w:val="22"/>
        </w:rPr>
        <w:t>Senegalese</w:t>
      </w:r>
      <w:r w:rsidR="00357C88" w:rsidRPr="00D27954">
        <w:rPr>
          <w:rFonts w:ascii="Palatino" w:hAnsi="Palatino"/>
          <w:bCs/>
          <w:sz w:val="22"/>
          <w:szCs w:val="22"/>
        </w:rPr>
        <w:t xml:space="preserve"> universities</w:t>
      </w:r>
    </w:p>
    <w:p w14:paraId="577D7097" w14:textId="77777777" w:rsidR="00357C88" w:rsidRPr="00D27954" w:rsidRDefault="008A0A0D" w:rsidP="003B5490">
      <w:pPr>
        <w:jc w:val="both"/>
        <w:rPr>
          <w:rFonts w:ascii="Palatino" w:hAnsi="Palatino"/>
          <w:sz w:val="22"/>
          <w:szCs w:val="22"/>
          <w:u w:val="single"/>
        </w:rPr>
      </w:pPr>
      <w:r w:rsidRPr="00D27954">
        <w:rPr>
          <w:rFonts w:ascii="Palatino" w:hAnsi="Palatino"/>
          <w:sz w:val="22"/>
          <w:szCs w:val="22"/>
        </w:rPr>
        <w:t xml:space="preserve">- </w:t>
      </w:r>
      <w:r w:rsidR="00F43098" w:rsidRPr="00D27954">
        <w:rPr>
          <w:rFonts w:ascii="Palatino" w:hAnsi="Palatino"/>
          <w:sz w:val="22"/>
          <w:szCs w:val="22"/>
        </w:rPr>
        <w:tab/>
      </w:r>
      <w:r w:rsidR="00357C88" w:rsidRPr="00D27954">
        <w:rPr>
          <w:rFonts w:ascii="Palatino" w:hAnsi="Palatino"/>
          <w:sz w:val="22"/>
          <w:szCs w:val="22"/>
        </w:rPr>
        <w:t>Senegalese Agricultural Ministry Advisor</w:t>
      </w:r>
    </w:p>
    <w:p w14:paraId="02553424" w14:textId="77777777" w:rsidR="00357C88" w:rsidRPr="00D27954" w:rsidRDefault="00357C88" w:rsidP="003B5490">
      <w:pPr>
        <w:jc w:val="both"/>
        <w:rPr>
          <w:rFonts w:ascii="Palatino" w:hAnsi="Palatino"/>
          <w:b/>
          <w:sz w:val="22"/>
          <w:szCs w:val="22"/>
          <w:u w:val="single"/>
        </w:rPr>
      </w:pPr>
    </w:p>
    <w:p w14:paraId="19BDF00B" w14:textId="77777777" w:rsidR="00F11881" w:rsidRPr="00D27954" w:rsidRDefault="00F11881" w:rsidP="003B5490">
      <w:pPr>
        <w:jc w:val="both"/>
        <w:rPr>
          <w:rFonts w:ascii="Palatino" w:hAnsi="Palatino" w:cs="Arial"/>
          <w:b/>
          <w:sz w:val="22"/>
          <w:szCs w:val="22"/>
          <w:u w:val="single"/>
        </w:rPr>
      </w:pPr>
      <w:r w:rsidRPr="00D27954">
        <w:rPr>
          <w:rFonts w:ascii="Palatino" w:hAnsi="Palatino" w:cs="Arial"/>
          <w:b/>
          <w:sz w:val="22"/>
          <w:szCs w:val="22"/>
          <w:u w:val="single"/>
        </w:rPr>
        <w:t xml:space="preserve">Recent </w:t>
      </w:r>
      <w:r w:rsidR="003022DB" w:rsidRPr="00D27954">
        <w:rPr>
          <w:rFonts w:ascii="Palatino" w:hAnsi="Palatino" w:cs="Arial"/>
          <w:b/>
          <w:sz w:val="22"/>
          <w:szCs w:val="22"/>
          <w:u w:val="single"/>
        </w:rPr>
        <w:t xml:space="preserve">International </w:t>
      </w:r>
      <w:r w:rsidRPr="00D27954">
        <w:rPr>
          <w:rFonts w:ascii="Palatino" w:hAnsi="Palatino" w:cs="Arial"/>
          <w:b/>
          <w:sz w:val="22"/>
          <w:szCs w:val="22"/>
          <w:u w:val="single"/>
        </w:rPr>
        <w:t>Project</w:t>
      </w:r>
      <w:r w:rsidR="00475614" w:rsidRPr="00D27954">
        <w:rPr>
          <w:rFonts w:ascii="Palatino" w:hAnsi="Palatino" w:cs="Arial"/>
          <w:b/>
          <w:sz w:val="22"/>
          <w:szCs w:val="22"/>
          <w:u w:val="single"/>
        </w:rPr>
        <w:t>s</w:t>
      </w:r>
      <w:r w:rsidRPr="00D27954">
        <w:rPr>
          <w:rFonts w:ascii="Palatino" w:hAnsi="Palatino" w:cs="Arial"/>
          <w:b/>
          <w:sz w:val="22"/>
          <w:szCs w:val="22"/>
          <w:u w:val="single"/>
        </w:rPr>
        <w:t xml:space="preserve"> Coordination Experience</w:t>
      </w:r>
      <w:r w:rsidR="005F560D" w:rsidRPr="00D27954">
        <w:rPr>
          <w:rFonts w:ascii="Palatino" w:hAnsi="Palatino" w:cs="Arial"/>
          <w:b/>
          <w:sz w:val="22"/>
          <w:szCs w:val="22"/>
          <w:u w:val="single"/>
        </w:rPr>
        <w:t>s</w:t>
      </w:r>
    </w:p>
    <w:p w14:paraId="111D842A" w14:textId="0D5C8420" w:rsidR="00D27954" w:rsidRPr="00D27954" w:rsidRDefault="00D27954" w:rsidP="00D27954">
      <w:pPr>
        <w:pStyle w:val="Sansinterligne"/>
        <w:numPr>
          <w:ilvl w:val="0"/>
          <w:numId w:val="19"/>
        </w:numPr>
        <w:rPr>
          <w:rFonts w:ascii="Times New Roman" w:eastAsia="Times New Roman" w:hAnsi="Times New Roman"/>
          <w:bCs/>
        </w:rPr>
      </w:pPr>
      <w:r w:rsidRPr="00D27954">
        <w:rPr>
          <w:rFonts w:ascii="Palatino" w:hAnsi="Palatino"/>
          <w:b/>
          <w:bCs/>
        </w:rPr>
        <w:t>Principal Investigator</w:t>
      </w:r>
      <w:r w:rsidRPr="00D27954">
        <w:rPr>
          <w:rFonts w:ascii="Palatino" w:hAnsi="Palatino"/>
        </w:rPr>
        <w:t xml:space="preserve"> of the Cornell University -ISRA project </w:t>
      </w:r>
      <w:r w:rsidRPr="00D27954">
        <w:rPr>
          <w:rFonts w:ascii="Calibri Light" w:hAnsi="Calibri Light" w:cs="Calibri Light"/>
          <w:color w:val="222222"/>
          <w:shd w:val="clear" w:color="auto" w:fill="FFFFFF"/>
        </w:rPr>
        <w:t>“</w:t>
      </w:r>
      <w:r w:rsidRPr="00D27954">
        <w:rPr>
          <w:rFonts w:ascii="Times New Roman" w:eastAsia="Times New Roman" w:hAnsi="Times New Roman"/>
          <w:bCs/>
        </w:rPr>
        <w:t>Scaling A Solution to Climate Change, Health, Agriculture, Water and Energy Challenges in Africa” 2024_2026</w:t>
      </w:r>
    </w:p>
    <w:p w14:paraId="26AE9ADC" w14:textId="3463F894" w:rsidR="003022DB" w:rsidRPr="00D27954" w:rsidRDefault="00C54685" w:rsidP="00DE50AF">
      <w:pPr>
        <w:numPr>
          <w:ilvl w:val="0"/>
          <w:numId w:val="18"/>
        </w:numPr>
        <w:jc w:val="both"/>
        <w:rPr>
          <w:rFonts w:ascii="Palatino" w:hAnsi="Palatino"/>
          <w:sz w:val="22"/>
          <w:szCs w:val="22"/>
        </w:rPr>
      </w:pPr>
      <w:r w:rsidRPr="00D27954">
        <w:rPr>
          <w:rFonts w:ascii="Palatino" w:hAnsi="Palatino"/>
          <w:b/>
          <w:sz w:val="22"/>
          <w:szCs w:val="22"/>
        </w:rPr>
        <w:t xml:space="preserve">Regional </w:t>
      </w:r>
      <w:r w:rsidR="00F1446A" w:rsidRPr="00D27954">
        <w:rPr>
          <w:rFonts w:ascii="Palatino" w:hAnsi="Palatino"/>
          <w:b/>
          <w:sz w:val="22"/>
          <w:szCs w:val="22"/>
        </w:rPr>
        <w:t>Pro</w:t>
      </w:r>
      <w:r w:rsidR="00FD330C" w:rsidRPr="00D27954">
        <w:rPr>
          <w:rFonts w:ascii="Palatino" w:hAnsi="Palatino"/>
          <w:b/>
          <w:sz w:val="22"/>
          <w:szCs w:val="22"/>
        </w:rPr>
        <w:t>gram</w:t>
      </w:r>
      <w:r w:rsidR="003022DB" w:rsidRPr="00D27954">
        <w:rPr>
          <w:rFonts w:ascii="Palatino" w:hAnsi="Palatino"/>
          <w:b/>
          <w:sz w:val="22"/>
          <w:szCs w:val="22"/>
        </w:rPr>
        <w:t xml:space="preserve"> Coordinator</w:t>
      </w:r>
      <w:r w:rsidR="003022DB" w:rsidRPr="00D27954">
        <w:rPr>
          <w:rFonts w:ascii="Palatino" w:hAnsi="Palatino"/>
          <w:sz w:val="22"/>
          <w:szCs w:val="22"/>
        </w:rPr>
        <w:t xml:space="preserve"> </w:t>
      </w:r>
      <w:r w:rsidR="003022DB" w:rsidRPr="00D27954">
        <w:rPr>
          <w:rFonts w:ascii="Palatino" w:hAnsi="Palatino"/>
          <w:b/>
          <w:sz w:val="22"/>
          <w:szCs w:val="22"/>
        </w:rPr>
        <w:t xml:space="preserve">of USAID </w:t>
      </w:r>
      <w:r w:rsidR="003022DB" w:rsidRPr="00D27954">
        <w:rPr>
          <w:rFonts w:ascii="Palatino" w:hAnsi="Palatino"/>
          <w:sz w:val="22"/>
          <w:szCs w:val="22"/>
        </w:rPr>
        <w:t xml:space="preserve">– </w:t>
      </w:r>
      <w:r w:rsidR="00F1446A" w:rsidRPr="00D27954">
        <w:rPr>
          <w:rFonts w:ascii="Palatino" w:hAnsi="Palatino"/>
          <w:sz w:val="22"/>
          <w:szCs w:val="22"/>
        </w:rPr>
        <w:t>Feed</w:t>
      </w:r>
      <w:r w:rsidR="003022DB" w:rsidRPr="00D27954">
        <w:rPr>
          <w:rFonts w:ascii="Palatino" w:hAnsi="Palatino"/>
          <w:sz w:val="22"/>
          <w:szCs w:val="22"/>
        </w:rPr>
        <w:t xml:space="preserve"> </w:t>
      </w:r>
      <w:r w:rsidR="00F1446A" w:rsidRPr="00D27954">
        <w:rPr>
          <w:rFonts w:ascii="Palatino" w:hAnsi="Palatino"/>
          <w:sz w:val="22"/>
          <w:szCs w:val="22"/>
        </w:rPr>
        <w:t>t</w:t>
      </w:r>
      <w:r w:rsidR="003022DB" w:rsidRPr="00D27954">
        <w:rPr>
          <w:rFonts w:ascii="Palatino" w:hAnsi="Palatino"/>
          <w:sz w:val="22"/>
          <w:szCs w:val="22"/>
        </w:rPr>
        <w:t xml:space="preserve">he </w:t>
      </w:r>
      <w:r w:rsidR="00F1446A" w:rsidRPr="00D27954">
        <w:rPr>
          <w:rFonts w:ascii="Palatino" w:hAnsi="Palatino"/>
          <w:sz w:val="22"/>
          <w:szCs w:val="22"/>
        </w:rPr>
        <w:t>Future</w:t>
      </w:r>
      <w:r w:rsidR="003022DB" w:rsidRPr="00D27954">
        <w:rPr>
          <w:rFonts w:ascii="Palatino" w:hAnsi="Palatino"/>
          <w:sz w:val="22"/>
          <w:szCs w:val="22"/>
        </w:rPr>
        <w:t xml:space="preserve"> Climate Resilience Sustainable Intensification Innovation Lab (CRSIIL) (2024 _2028</w:t>
      </w:r>
      <w:r w:rsidR="00FD330C" w:rsidRPr="00D27954">
        <w:rPr>
          <w:rFonts w:ascii="Palatino" w:hAnsi="Palatino"/>
          <w:sz w:val="22"/>
          <w:szCs w:val="22"/>
        </w:rPr>
        <w:t>)</w:t>
      </w:r>
    </w:p>
    <w:p w14:paraId="1377B1A2" w14:textId="77777777" w:rsidR="00F95470" w:rsidRPr="00D27954" w:rsidRDefault="00F11881" w:rsidP="003B5490">
      <w:pPr>
        <w:numPr>
          <w:ilvl w:val="0"/>
          <w:numId w:val="18"/>
        </w:numPr>
        <w:jc w:val="both"/>
        <w:rPr>
          <w:rFonts w:ascii="Palatino" w:hAnsi="Palatino"/>
          <w:sz w:val="22"/>
          <w:szCs w:val="22"/>
        </w:rPr>
      </w:pPr>
      <w:r w:rsidRPr="00D27954">
        <w:rPr>
          <w:rFonts w:ascii="Palatino" w:hAnsi="Palatino"/>
          <w:b/>
          <w:sz w:val="22"/>
          <w:szCs w:val="22"/>
        </w:rPr>
        <w:t>Program Coordinator of USAID</w:t>
      </w:r>
      <w:r w:rsidRPr="00D27954">
        <w:rPr>
          <w:rFonts w:ascii="Palatino" w:hAnsi="Palatino"/>
          <w:sz w:val="22"/>
          <w:szCs w:val="22"/>
        </w:rPr>
        <w:t xml:space="preserve"> Feed the Future </w:t>
      </w:r>
      <w:r w:rsidR="00693067" w:rsidRPr="00D27954">
        <w:rPr>
          <w:rFonts w:ascii="Palatino" w:hAnsi="Palatino"/>
          <w:sz w:val="22"/>
          <w:szCs w:val="22"/>
        </w:rPr>
        <w:t>Climate</w:t>
      </w:r>
      <w:r w:rsidRPr="00D27954">
        <w:rPr>
          <w:rFonts w:ascii="Palatino" w:hAnsi="Palatino"/>
          <w:sz w:val="22"/>
          <w:szCs w:val="22"/>
        </w:rPr>
        <w:t xml:space="preserve"> Resilience Cereals Innovation Lab (CRCIL) in Senegal (2024-2028)</w:t>
      </w:r>
      <w:bookmarkStart w:id="1" w:name="_Hlk161926204"/>
    </w:p>
    <w:p w14:paraId="71E640CE" w14:textId="5935E7E3" w:rsidR="003022DB" w:rsidRPr="00D27954" w:rsidRDefault="00F95470" w:rsidP="003B5490">
      <w:pPr>
        <w:numPr>
          <w:ilvl w:val="0"/>
          <w:numId w:val="18"/>
        </w:numPr>
        <w:jc w:val="both"/>
        <w:rPr>
          <w:rFonts w:ascii="Palatino" w:hAnsi="Palatino"/>
          <w:sz w:val="22"/>
          <w:szCs w:val="22"/>
        </w:rPr>
      </w:pPr>
      <w:r w:rsidRPr="00D27954">
        <w:rPr>
          <w:rFonts w:ascii="Palatino" w:hAnsi="Palatino"/>
          <w:b/>
          <w:sz w:val="22"/>
          <w:szCs w:val="22"/>
        </w:rPr>
        <w:t>Coordinator of the Cornell University – CERAAS project “</w:t>
      </w:r>
      <w:r w:rsidR="003022DB" w:rsidRPr="00D27954">
        <w:rPr>
          <w:rFonts w:ascii="Palatino" w:hAnsi="Palatino"/>
          <w:sz w:val="22"/>
          <w:szCs w:val="22"/>
        </w:rPr>
        <w:t>Scaling A Solution to Climate Change, Health, Agriculture,</w:t>
      </w:r>
      <w:r w:rsidRPr="00D27954">
        <w:rPr>
          <w:rFonts w:ascii="Palatino" w:hAnsi="Palatino"/>
          <w:sz w:val="22"/>
          <w:szCs w:val="22"/>
        </w:rPr>
        <w:t xml:space="preserve"> </w:t>
      </w:r>
      <w:r w:rsidR="003022DB" w:rsidRPr="00D27954">
        <w:rPr>
          <w:rFonts w:ascii="Palatino" w:hAnsi="Palatino"/>
          <w:sz w:val="22"/>
          <w:szCs w:val="22"/>
        </w:rPr>
        <w:t>Water and Energy Challenges in Africa</w:t>
      </w:r>
      <w:bookmarkEnd w:id="1"/>
      <w:r w:rsidR="003022DB" w:rsidRPr="00D27954">
        <w:rPr>
          <w:rFonts w:ascii="Palatino" w:hAnsi="Palatino"/>
          <w:sz w:val="22"/>
          <w:szCs w:val="22"/>
        </w:rPr>
        <w:t xml:space="preserve"> </w:t>
      </w:r>
      <w:r w:rsidRPr="00D27954">
        <w:rPr>
          <w:rFonts w:ascii="Palatino" w:hAnsi="Palatino"/>
          <w:sz w:val="22"/>
          <w:szCs w:val="22"/>
        </w:rPr>
        <w:t>(Jan</w:t>
      </w:r>
      <w:r w:rsidR="00693067" w:rsidRPr="00D27954">
        <w:rPr>
          <w:rFonts w:ascii="Palatino" w:hAnsi="Palatino"/>
          <w:sz w:val="22"/>
          <w:szCs w:val="22"/>
        </w:rPr>
        <w:t xml:space="preserve">uary </w:t>
      </w:r>
      <w:r w:rsidRPr="00D27954">
        <w:rPr>
          <w:rFonts w:ascii="Palatino" w:hAnsi="Palatino"/>
          <w:sz w:val="22"/>
          <w:szCs w:val="22"/>
        </w:rPr>
        <w:t>2024 -December 2025)</w:t>
      </w:r>
    </w:p>
    <w:p w14:paraId="29511E71" w14:textId="77777777" w:rsidR="003022DB" w:rsidRPr="00D27954" w:rsidRDefault="00810171" w:rsidP="003B5490">
      <w:pPr>
        <w:numPr>
          <w:ilvl w:val="0"/>
          <w:numId w:val="18"/>
        </w:numPr>
        <w:jc w:val="both"/>
        <w:rPr>
          <w:rFonts w:ascii="Palatino" w:hAnsi="Palatino"/>
          <w:sz w:val="22"/>
          <w:szCs w:val="22"/>
        </w:rPr>
      </w:pPr>
      <w:r w:rsidRPr="00D27954">
        <w:rPr>
          <w:rFonts w:ascii="Palatino" w:hAnsi="Palatino"/>
          <w:b/>
          <w:sz w:val="22"/>
          <w:szCs w:val="22"/>
        </w:rPr>
        <w:t>Country</w:t>
      </w:r>
      <w:r w:rsidR="003022DB" w:rsidRPr="00D27954">
        <w:rPr>
          <w:rFonts w:ascii="Palatino" w:hAnsi="Palatino"/>
          <w:b/>
          <w:sz w:val="22"/>
          <w:szCs w:val="22"/>
        </w:rPr>
        <w:t xml:space="preserve"> Coordinator of IITA Soil4Africa Project </w:t>
      </w:r>
      <w:r w:rsidR="003022DB" w:rsidRPr="00D27954">
        <w:rPr>
          <w:rFonts w:ascii="Palatino" w:hAnsi="Palatino"/>
          <w:sz w:val="22"/>
          <w:szCs w:val="22"/>
        </w:rPr>
        <w:t xml:space="preserve">in </w:t>
      </w:r>
      <w:r w:rsidR="00C54685" w:rsidRPr="00D27954">
        <w:rPr>
          <w:rFonts w:ascii="Palatino" w:hAnsi="Palatino"/>
          <w:sz w:val="22"/>
          <w:szCs w:val="22"/>
        </w:rPr>
        <w:t>Senegal, January</w:t>
      </w:r>
      <w:r w:rsidR="003022DB" w:rsidRPr="00D27954">
        <w:rPr>
          <w:rFonts w:ascii="Palatino" w:hAnsi="Palatino"/>
          <w:sz w:val="22"/>
          <w:szCs w:val="22"/>
        </w:rPr>
        <w:t xml:space="preserve"> _Decemb</w:t>
      </w:r>
      <w:r w:rsidR="00693067" w:rsidRPr="00D27954">
        <w:rPr>
          <w:rFonts w:ascii="Palatino" w:hAnsi="Palatino"/>
          <w:sz w:val="22"/>
          <w:szCs w:val="22"/>
        </w:rPr>
        <w:t>er</w:t>
      </w:r>
      <w:r w:rsidR="003022DB" w:rsidRPr="00D27954">
        <w:rPr>
          <w:rFonts w:ascii="Palatino" w:hAnsi="Palatino"/>
          <w:sz w:val="22"/>
          <w:szCs w:val="22"/>
        </w:rPr>
        <w:t>2024</w:t>
      </w:r>
    </w:p>
    <w:p w14:paraId="2809956A" w14:textId="47706E39" w:rsidR="00F11881" w:rsidRPr="00D27954" w:rsidRDefault="00BD3E46" w:rsidP="003B5490">
      <w:pPr>
        <w:numPr>
          <w:ilvl w:val="0"/>
          <w:numId w:val="18"/>
        </w:numPr>
        <w:jc w:val="both"/>
        <w:rPr>
          <w:rFonts w:ascii="Palatino" w:hAnsi="Palatino"/>
          <w:color w:val="000000" w:themeColor="text1"/>
          <w:sz w:val="22"/>
          <w:szCs w:val="22"/>
        </w:rPr>
      </w:pPr>
      <w:r w:rsidRPr="00D27954">
        <w:rPr>
          <w:rFonts w:ascii="Palatino" w:hAnsi="Palatino"/>
          <w:b/>
          <w:color w:val="000000" w:themeColor="text1"/>
          <w:sz w:val="22"/>
          <w:szCs w:val="22"/>
        </w:rPr>
        <w:lastRenderedPageBreak/>
        <w:t xml:space="preserve">Country </w:t>
      </w:r>
      <w:r w:rsidR="00F11881" w:rsidRPr="00D27954">
        <w:rPr>
          <w:rFonts w:ascii="Palatino" w:hAnsi="Palatino"/>
          <w:b/>
          <w:color w:val="000000" w:themeColor="text1"/>
          <w:sz w:val="22"/>
          <w:szCs w:val="22"/>
        </w:rPr>
        <w:t xml:space="preserve">Program </w:t>
      </w:r>
      <w:r w:rsidR="00C54685" w:rsidRPr="00D27954">
        <w:rPr>
          <w:rFonts w:ascii="Palatino" w:hAnsi="Palatino"/>
          <w:b/>
          <w:color w:val="000000" w:themeColor="text1"/>
          <w:sz w:val="22"/>
          <w:szCs w:val="22"/>
        </w:rPr>
        <w:t>Coordinator, the</w:t>
      </w:r>
      <w:r w:rsidR="00F11881" w:rsidRPr="00D27954">
        <w:rPr>
          <w:rFonts w:ascii="Palatino" w:hAnsi="Palatino"/>
          <w:b/>
          <w:color w:val="000000" w:themeColor="text1"/>
          <w:sz w:val="22"/>
          <w:szCs w:val="22"/>
        </w:rPr>
        <w:t xml:space="preserve"> World Bank </w:t>
      </w:r>
      <w:r w:rsidR="00C54685" w:rsidRPr="00D27954">
        <w:rPr>
          <w:rFonts w:ascii="Palatino" w:hAnsi="Palatino"/>
          <w:b/>
          <w:color w:val="000000" w:themeColor="text1"/>
          <w:sz w:val="22"/>
          <w:szCs w:val="22"/>
        </w:rPr>
        <w:t xml:space="preserve">project on </w:t>
      </w:r>
      <w:r w:rsidR="00F11881" w:rsidRPr="00D27954">
        <w:rPr>
          <w:rFonts w:ascii="Palatino" w:hAnsi="Palatino"/>
          <w:b/>
          <w:color w:val="000000" w:themeColor="text1"/>
          <w:sz w:val="22"/>
          <w:szCs w:val="22"/>
        </w:rPr>
        <w:t>“</w:t>
      </w:r>
      <w:r w:rsidR="00F11881" w:rsidRPr="00D27954">
        <w:rPr>
          <w:rFonts w:ascii="Palatino" w:hAnsi="Palatino"/>
          <w:bCs/>
          <w:iCs/>
          <w:color w:val="000000" w:themeColor="text1"/>
          <w:sz w:val="22"/>
          <w:szCs w:val="22"/>
        </w:rPr>
        <w:t xml:space="preserve">Accelerating the Impacts of CGIAR Climate Research for </w:t>
      </w:r>
      <w:r w:rsidR="00F11881" w:rsidRPr="00D27954">
        <w:rPr>
          <w:rFonts w:ascii="Palatino" w:hAnsi="Palatino"/>
          <w:b/>
          <w:bCs/>
          <w:iCs/>
          <w:color w:val="000000" w:themeColor="text1"/>
          <w:sz w:val="22"/>
          <w:szCs w:val="22"/>
        </w:rPr>
        <w:t>Africa</w:t>
      </w:r>
      <w:r w:rsidR="00F11881" w:rsidRPr="00D27954">
        <w:rPr>
          <w:rFonts w:ascii="Palatino" w:hAnsi="Palatino"/>
          <w:b/>
          <w:bCs/>
          <w:i/>
          <w:iCs/>
          <w:color w:val="000000" w:themeColor="text1"/>
          <w:sz w:val="22"/>
          <w:szCs w:val="22"/>
        </w:rPr>
        <w:t xml:space="preserve"> </w:t>
      </w:r>
      <w:r w:rsidR="00F11881" w:rsidRPr="00D27954">
        <w:rPr>
          <w:rFonts w:ascii="Palatino" w:hAnsi="Palatino"/>
          <w:b/>
          <w:bCs/>
          <w:color w:val="000000" w:themeColor="text1"/>
          <w:sz w:val="22"/>
          <w:szCs w:val="22"/>
        </w:rPr>
        <w:t>(AICCRA)</w:t>
      </w:r>
      <w:r w:rsidR="00F11881" w:rsidRPr="00D27954">
        <w:rPr>
          <w:rFonts w:ascii="Palatino" w:hAnsi="Palatino"/>
          <w:bCs/>
          <w:color w:val="000000" w:themeColor="text1"/>
          <w:sz w:val="22"/>
          <w:szCs w:val="22"/>
        </w:rPr>
        <w:t>”</w:t>
      </w:r>
      <w:r w:rsidR="00F11881" w:rsidRPr="00D27954">
        <w:rPr>
          <w:rFonts w:ascii="Palatino" w:hAnsi="Palatino"/>
          <w:color w:val="000000" w:themeColor="text1"/>
          <w:sz w:val="22"/>
          <w:szCs w:val="22"/>
        </w:rPr>
        <w:t xml:space="preserve"> (2021 _202</w:t>
      </w:r>
      <w:r w:rsidR="003022DB" w:rsidRPr="00D27954">
        <w:rPr>
          <w:rFonts w:ascii="Palatino" w:hAnsi="Palatino"/>
          <w:color w:val="000000" w:themeColor="text1"/>
          <w:sz w:val="22"/>
          <w:szCs w:val="22"/>
        </w:rPr>
        <w:t>4</w:t>
      </w:r>
      <w:r w:rsidR="00F11881" w:rsidRPr="00D27954">
        <w:rPr>
          <w:rFonts w:ascii="Palatino" w:hAnsi="Palatino"/>
          <w:color w:val="000000" w:themeColor="text1"/>
          <w:sz w:val="22"/>
          <w:szCs w:val="22"/>
        </w:rPr>
        <w:t>:)</w:t>
      </w:r>
    </w:p>
    <w:p w14:paraId="12B5DE79" w14:textId="36B2B807" w:rsidR="00F11881" w:rsidRPr="00D27954" w:rsidRDefault="00BD3E46" w:rsidP="003B5490">
      <w:pPr>
        <w:numPr>
          <w:ilvl w:val="0"/>
          <w:numId w:val="18"/>
        </w:numPr>
        <w:jc w:val="both"/>
        <w:rPr>
          <w:rFonts w:ascii="Palatino" w:hAnsi="Palatino"/>
          <w:sz w:val="22"/>
          <w:szCs w:val="22"/>
        </w:rPr>
      </w:pPr>
      <w:r w:rsidRPr="00D27954">
        <w:rPr>
          <w:rFonts w:ascii="Palatino" w:hAnsi="Palatino" w:cs="Arial"/>
          <w:b/>
          <w:sz w:val="22"/>
          <w:szCs w:val="22"/>
        </w:rPr>
        <w:t xml:space="preserve">West Africa </w:t>
      </w:r>
      <w:r w:rsidR="00F11881" w:rsidRPr="00D27954">
        <w:rPr>
          <w:rFonts w:ascii="Palatino" w:hAnsi="Palatino" w:cs="Arial"/>
          <w:b/>
          <w:sz w:val="22"/>
          <w:szCs w:val="22"/>
        </w:rPr>
        <w:t>Regional Coordinator</w:t>
      </w:r>
      <w:r w:rsidR="00F11881" w:rsidRPr="00D27954">
        <w:rPr>
          <w:rFonts w:ascii="Palatino" w:hAnsi="Palatino" w:cs="Arial"/>
          <w:sz w:val="22"/>
          <w:szCs w:val="22"/>
        </w:rPr>
        <w:t xml:space="preserve"> </w:t>
      </w:r>
      <w:r w:rsidR="00F11881" w:rsidRPr="00D27954">
        <w:rPr>
          <w:rFonts w:ascii="Palatino" w:hAnsi="Palatino" w:cs="Arial"/>
          <w:b/>
          <w:sz w:val="22"/>
          <w:szCs w:val="22"/>
        </w:rPr>
        <w:t>of USAID</w:t>
      </w:r>
      <w:r w:rsidR="00F11881" w:rsidRPr="00D27954">
        <w:rPr>
          <w:rFonts w:ascii="Palatino" w:hAnsi="Palatino" w:cs="Arial"/>
          <w:sz w:val="22"/>
          <w:szCs w:val="22"/>
        </w:rPr>
        <w:t xml:space="preserve"> – </w:t>
      </w:r>
      <w:r w:rsidR="00F11881" w:rsidRPr="00D27954">
        <w:rPr>
          <w:rFonts w:ascii="Palatino" w:hAnsi="Palatino"/>
          <w:sz w:val="22"/>
          <w:szCs w:val="22"/>
        </w:rPr>
        <w:t xml:space="preserve">Feed the Future </w:t>
      </w:r>
      <w:r w:rsidR="00F11881" w:rsidRPr="00D27954">
        <w:rPr>
          <w:rFonts w:ascii="Palatino" w:hAnsi="Palatino" w:cs="Arial"/>
          <w:sz w:val="22"/>
          <w:szCs w:val="22"/>
        </w:rPr>
        <w:t>Sustainable Intensification Innovation Lab (SIIL)</w:t>
      </w:r>
      <w:r w:rsidR="00C54685" w:rsidRPr="00D27954">
        <w:rPr>
          <w:rFonts w:ascii="Palatino" w:hAnsi="Palatino" w:cs="Arial"/>
          <w:sz w:val="22"/>
          <w:szCs w:val="22"/>
        </w:rPr>
        <w:t>,</w:t>
      </w:r>
      <w:r w:rsidR="00F11881" w:rsidRPr="00D27954">
        <w:rPr>
          <w:rFonts w:ascii="Palatino" w:hAnsi="Palatino" w:cs="Arial"/>
          <w:sz w:val="22"/>
          <w:szCs w:val="22"/>
        </w:rPr>
        <w:t xml:space="preserve"> 2016</w:t>
      </w:r>
      <w:r w:rsidR="00C54685" w:rsidRPr="00D27954">
        <w:rPr>
          <w:rFonts w:ascii="Palatino" w:hAnsi="Palatino" w:cs="Arial"/>
          <w:sz w:val="22"/>
          <w:szCs w:val="22"/>
        </w:rPr>
        <w:t xml:space="preserve"> to 2024.</w:t>
      </w:r>
    </w:p>
    <w:p w14:paraId="66248F10" w14:textId="014AB1CC" w:rsidR="00F11881" w:rsidRPr="00D27954" w:rsidRDefault="00C71FCE" w:rsidP="003B5490">
      <w:pPr>
        <w:numPr>
          <w:ilvl w:val="0"/>
          <w:numId w:val="18"/>
        </w:numPr>
        <w:jc w:val="both"/>
        <w:rPr>
          <w:rFonts w:ascii="Palatino" w:hAnsi="Palatino"/>
          <w:sz w:val="22"/>
          <w:szCs w:val="22"/>
        </w:rPr>
      </w:pPr>
      <w:r w:rsidRPr="00D27954">
        <w:rPr>
          <w:rFonts w:ascii="Palatino" w:hAnsi="Palatino" w:cs="Arial"/>
          <w:b/>
          <w:sz w:val="22"/>
          <w:szCs w:val="22"/>
        </w:rPr>
        <w:t>Focal point</w:t>
      </w:r>
      <w:r w:rsidR="00F11881" w:rsidRPr="00D27954">
        <w:rPr>
          <w:rFonts w:ascii="Palatino" w:hAnsi="Palatino" w:cs="Arial"/>
          <w:sz w:val="22"/>
          <w:szCs w:val="22"/>
        </w:rPr>
        <w:t xml:space="preserve"> </w:t>
      </w:r>
      <w:r w:rsidR="00F11881" w:rsidRPr="00D27954">
        <w:rPr>
          <w:rFonts w:ascii="Palatino" w:hAnsi="Palatino" w:cs="Arial"/>
          <w:b/>
          <w:sz w:val="22"/>
          <w:szCs w:val="22"/>
        </w:rPr>
        <w:t xml:space="preserve">of USAID – CORAF – SIIL </w:t>
      </w:r>
      <w:r w:rsidRPr="00D27954">
        <w:rPr>
          <w:rFonts w:ascii="Palatino" w:hAnsi="Palatino" w:cs="Arial"/>
          <w:b/>
          <w:sz w:val="22"/>
          <w:szCs w:val="22"/>
        </w:rPr>
        <w:t>initiativ</w:t>
      </w:r>
      <w:r w:rsidRPr="00D27954">
        <w:rPr>
          <w:rFonts w:ascii="Palatino" w:hAnsi="Palatino" w:cs="Arial"/>
          <w:sz w:val="22"/>
          <w:szCs w:val="22"/>
        </w:rPr>
        <w:t xml:space="preserve">e </w:t>
      </w:r>
      <w:r w:rsidR="00F11881" w:rsidRPr="00D27954">
        <w:rPr>
          <w:rFonts w:ascii="Palatino" w:hAnsi="Palatino" w:cs="Arial"/>
          <w:sz w:val="22"/>
          <w:szCs w:val="22"/>
        </w:rPr>
        <w:t>“Innovation Research Extension, Advisory Coordination Hub” (IREACH)</w:t>
      </w:r>
    </w:p>
    <w:p w14:paraId="2391411D" w14:textId="04C7BB2F" w:rsidR="00C71FCE" w:rsidRPr="00D27954" w:rsidRDefault="00BD3E46" w:rsidP="003B5490">
      <w:pPr>
        <w:numPr>
          <w:ilvl w:val="0"/>
          <w:numId w:val="18"/>
        </w:numPr>
        <w:jc w:val="both"/>
        <w:rPr>
          <w:rFonts w:ascii="Palatino" w:hAnsi="Palatino"/>
          <w:sz w:val="22"/>
          <w:szCs w:val="22"/>
        </w:rPr>
      </w:pPr>
      <w:r w:rsidRPr="00D27954">
        <w:rPr>
          <w:rFonts w:ascii="Palatino" w:hAnsi="Palatino" w:cs="Arial"/>
          <w:b/>
          <w:sz w:val="22"/>
          <w:szCs w:val="22"/>
        </w:rPr>
        <w:t xml:space="preserve">Country Coordination of </w:t>
      </w:r>
      <w:r w:rsidR="00C71FCE" w:rsidRPr="00D27954">
        <w:rPr>
          <w:rFonts w:ascii="Palatino" w:hAnsi="Palatino" w:cs="Arial"/>
          <w:b/>
          <w:sz w:val="22"/>
          <w:szCs w:val="22"/>
        </w:rPr>
        <w:t xml:space="preserve">Agricultural Technology Park of CORAF </w:t>
      </w:r>
      <w:r w:rsidRPr="00D27954">
        <w:rPr>
          <w:rFonts w:ascii="Palatino" w:hAnsi="Palatino" w:cs="Arial"/>
          <w:b/>
          <w:sz w:val="22"/>
          <w:szCs w:val="22"/>
        </w:rPr>
        <w:t xml:space="preserve">of </w:t>
      </w:r>
      <w:r w:rsidR="00C71FCE" w:rsidRPr="00D27954">
        <w:rPr>
          <w:rFonts w:ascii="Palatino" w:hAnsi="Palatino" w:cs="Arial"/>
          <w:sz w:val="22"/>
          <w:szCs w:val="22"/>
        </w:rPr>
        <w:t>Food System Resilience Program (FSRP)</w:t>
      </w:r>
    </w:p>
    <w:p w14:paraId="167BC962" w14:textId="2DEB06C3" w:rsidR="00F11881" w:rsidRPr="00D27954" w:rsidRDefault="00BD3E46" w:rsidP="003B5490">
      <w:pPr>
        <w:numPr>
          <w:ilvl w:val="0"/>
          <w:numId w:val="18"/>
        </w:numPr>
        <w:jc w:val="both"/>
        <w:rPr>
          <w:rFonts w:ascii="Palatino" w:hAnsi="Palatino"/>
          <w:sz w:val="22"/>
          <w:szCs w:val="22"/>
        </w:rPr>
      </w:pPr>
      <w:r w:rsidRPr="00D27954">
        <w:rPr>
          <w:rFonts w:ascii="Palatino" w:hAnsi="Palatino"/>
          <w:b/>
          <w:sz w:val="22"/>
          <w:szCs w:val="22"/>
        </w:rPr>
        <w:t xml:space="preserve">Country </w:t>
      </w:r>
      <w:r w:rsidR="00C71FCE" w:rsidRPr="00D27954">
        <w:rPr>
          <w:rFonts w:ascii="Palatino" w:hAnsi="Palatino"/>
          <w:b/>
          <w:sz w:val="22"/>
          <w:szCs w:val="22"/>
        </w:rPr>
        <w:t>Coordinator of</w:t>
      </w:r>
      <w:r w:rsidR="00C71FCE" w:rsidRPr="00D27954">
        <w:rPr>
          <w:rFonts w:ascii="Palatino" w:hAnsi="Palatino"/>
          <w:b/>
          <w:color w:val="000000"/>
          <w:sz w:val="22"/>
          <w:szCs w:val="22"/>
        </w:rPr>
        <w:t xml:space="preserve"> </w:t>
      </w:r>
      <w:r w:rsidR="00F11881" w:rsidRPr="00D27954">
        <w:rPr>
          <w:rFonts w:ascii="Palatino" w:hAnsi="Palatino"/>
          <w:b/>
          <w:color w:val="000000"/>
          <w:sz w:val="22"/>
          <w:szCs w:val="22"/>
        </w:rPr>
        <w:t>USAID</w:t>
      </w:r>
      <w:r w:rsidR="00C71FCE" w:rsidRPr="00D27954">
        <w:rPr>
          <w:rFonts w:ascii="Palatino" w:hAnsi="Palatino"/>
          <w:b/>
          <w:color w:val="000000"/>
          <w:sz w:val="22"/>
          <w:szCs w:val="22"/>
        </w:rPr>
        <w:t xml:space="preserve"> </w:t>
      </w:r>
      <w:r w:rsidR="00F11881" w:rsidRPr="00D27954">
        <w:rPr>
          <w:rFonts w:ascii="Palatino" w:hAnsi="Palatino"/>
          <w:b/>
          <w:color w:val="000000"/>
          <w:sz w:val="22"/>
          <w:szCs w:val="22"/>
        </w:rPr>
        <w:t>-</w:t>
      </w:r>
      <w:r w:rsidR="00C71FCE" w:rsidRPr="00D27954">
        <w:rPr>
          <w:rFonts w:ascii="Palatino" w:hAnsi="Palatino"/>
          <w:b/>
          <w:color w:val="000000"/>
          <w:sz w:val="22"/>
          <w:szCs w:val="22"/>
        </w:rPr>
        <w:t xml:space="preserve"> </w:t>
      </w:r>
      <w:r w:rsidR="00F11881" w:rsidRPr="00D27954">
        <w:rPr>
          <w:rFonts w:ascii="Palatino" w:hAnsi="Palatino"/>
          <w:b/>
          <w:color w:val="000000"/>
          <w:sz w:val="22"/>
          <w:szCs w:val="22"/>
        </w:rPr>
        <w:t xml:space="preserve">Mathematica </w:t>
      </w:r>
      <w:r w:rsidR="008F6A43" w:rsidRPr="00D27954">
        <w:rPr>
          <w:rFonts w:ascii="Palatino" w:hAnsi="Palatino"/>
          <w:b/>
          <w:color w:val="000000"/>
          <w:sz w:val="22"/>
          <w:szCs w:val="22"/>
        </w:rPr>
        <w:t>G</w:t>
      </w:r>
      <w:r w:rsidR="00F11881" w:rsidRPr="00D27954">
        <w:rPr>
          <w:rFonts w:ascii="Palatino" w:hAnsi="Palatino"/>
          <w:b/>
          <w:color w:val="000000"/>
          <w:sz w:val="22"/>
          <w:szCs w:val="22"/>
        </w:rPr>
        <w:t>roup</w:t>
      </w:r>
      <w:r w:rsidR="00F11881" w:rsidRPr="00D27954">
        <w:rPr>
          <w:rFonts w:ascii="Palatino" w:hAnsi="Palatino"/>
          <w:sz w:val="22"/>
          <w:szCs w:val="22"/>
        </w:rPr>
        <w:t xml:space="preserve"> </w:t>
      </w:r>
      <w:r w:rsidR="00C54685" w:rsidRPr="00D27954">
        <w:rPr>
          <w:rFonts w:ascii="Palatino" w:hAnsi="Palatino"/>
          <w:sz w:val="22"/>
          <w:szCs w:val="22"/>
        </w:rPr>
        <w:t xml:space="preserve">project </w:t>
      </w:r>
      <w:r w:rsidR="00F11881" w:rsidRPr="00D27954">
        <w:rPr>
          <w:rFonts w:ascii="Palatino" w:hAnsi="Palatino"/>
          <w:sz w:val="22"/>
          <w:szCs w:val="22"/>
        </w:rPr>
        <w:t>“Sustainable Agriculture Decision Support Tool” funded by Mathematica group Washington DC (2020- 2023)</w:t>
      </w:r>
    </w:p>
    <w:p w14:paraId="25E971E5" w14:textId="46590438" w:rsidR="00F11881" w:rsidRPr="00D27954" w:rsidRDefault="00BD3E46" w:rsidP="003B5490">
      <w:pPr>
        <w:numPr>
          <w:ilvl w:val="0"/>
          <w:numId w:val="18"/>
        </w:numPr>
        <w:jc w:val="both"/>
        <w:rPr>
          <w:rFonts w:ascii="Palatino" w:hAnsi="Palatino"/>
          <w:sz w:val="22"/>
          <w:szCs w:val="22"/>
        </w:rPr>
      </w:pPr>
      <w:r w:rsidRPr="00D27954">
        <w:rPr>
          <w:rFonts w:ascii="Palatino" w:hAnsi="Palatino"/>
          <w:b/>
          <w:color w:val="000000"/>
          <w:sz w:val="22"/>
          <w:szCs w:val="22"/>
        </w:rPr>
        <w:t xml:space="preserve">West Africa </w:t>
      </w:r>
      <w:r w:rsidR="00F11881" w:rsidRPr="00D27954">
        <w:rPr>
          <w:rFonts w:ascii="Palatino" w:hAnsi="Palatino"/>
          <w:b/>
          <w:color w:val="000000"/>
          <w:sz w:val="22"/>
          <w:szCs w:val="22"/>
        </w:rPr>
        <w:t xml:space="preserve">Coordinator of </w:t>
      </w:r>
      <w:r w:rsidR="00C71FCE" w:rsidRPr="00D27954">
        <w:rPr>
          <w:rFonts w:ascii="Palatino" w:hAnsi="Palatino"/>
          <w:b/>
          <w:bCs/>
          <w:color w:val="000000"/>
          <w:sz w:val="22"/>
          <w:szCs w:val="22"/>
        </w:rPr>
        <w:t>USAID Feed the Future SIIL project</w:t>
      </w:r>
      <w:r w:rsidR="00C71FCE" w:rsidRPr="00D27954">
        <w:rPr>
          <w:rFonts w:ascii="Palatino" w:hAnsi="Palatino"/>
          <w:bCs/>
          <w:color w:val="000000"/>
          <w:sz w:val="22"/>
          <w:szCs w:val="22"/>
        </w:rPr>
        <w:t xml:space="preserve"> </w:t>
      </w:r>
      <w:r w:rsidR="00C54685" w:rsidRPr="00D27954">
        <w:rPr>
          <w:rFonts w:ascii="Palatino" w:hAnsi="Palatino"/>
          <w:color w:val="000000"/>
          <w:sz w:val="22"/>
          <w:szCs w:val="22"/>
        </w:rPr>
        <w:t>“</w:t>
      </w:r>
      <w:r w:rsidR="00F11881" w:rsidRPr="00D27954">
        <w:rPr>
          <w:rFonts w:ascii="Palatino" w:hAnsi="Palatino"/>
          <w:bCs/>
          <w:color w:val="000000"/>
          <w:sz w:val="22"/>
          <w:szCs w:val="22"/>
        </w:rPr>
        <w:t xml:space="preserve">Building the resilience of smallholder </w:t>
      </w:r>
      <w:proofErr w:type="spellStart"/>
      <w:r w:rsidR="00F11881" w:rsidRPr="00D27954">
        <w:rPr>
          <w:rFonts w:ascii="Palatino" w:hAnsi="Palatino"/>
          <w:bCs/>
          <w:color w:val="000000"/>
          <w:sz w:val="22"/>
          <w:szCs w:val="22"/>
        </w:rPr>
        <w:t>agro</w:t>
      </w:r>
      <w:proofErr w:type="spellEnd"/>
      <w:r w:rsidR="00F11881" w:rsidRPr="00D27954">
        <w:rPr>
          <w:rFonts w:ascii="Palatino" w:hAnsi="Palatino"/>
          <w:bCs/>
          <w:color w:val="000000"/>
          <w:sz w:val="22"/>
          <w:szCs w:val="22"/>
        </w:rPr>
        <w:t>-pastoral farming systems by integrating crop-livestock-human nutrition in Senegal and Niger” funded by (2020-2</w:t>
      </w:r>
      <w:r w:rsidR="00C54685" w:rsidRPr="00D27954">
        <w:rPr>
          <w:rFonts w:ascii="Palatino" w:hAnsi="Palatino"/>
          <w:bCs/>
          <w:color w:val="000000"/>
          <w:sz w:val="22"/>
          <w:szCs w:val="22"/>
        </w:rPr>
        <w:t>02</w:t>
      </w:r>
      <w:r w:rsidR="00F11881" w:rsidRPr="00D27954">
        <w:rPr>
          <w:rFonts w:ascii="Palatino" w:hAnsi="Palatino"/>
          <w:bCs/>
          <w:color w:val="000000"/>
          <w:sz w:val="22"/>
          <w:szCs w:val="22"/>
        </w:rPr>
        <w:t>3)</w:t>
      </w:r>
    </w:p>
    <w:p w14:paraId="07C32800" w14:textId="301D71CD" w:rsidR="00F11881" w:rsidRPr="00D27954" w:rsidRDefault="00BD3E46" w:rsidP="003B5490">
      <w:pPr>
        <w:numPr>
          <w:ilvl w:val="0"/>
          <w:numId w:val="18"/>
        </w:numPr>
        <w:jc w:val="both"/>
        <w:rPr>
          <w:rFonts w:ascii="Palatino" w:hAnsi="Palatino"/>
          <w:sz w:val="22"/>
          <w:szCs w:val="22"/>
        </w:rPr>
      </w:pPr>
      <w:r w:rsidRPr="00D27954">
        <w:rPr>
          <w:rFonts w:ascii="Palatino" w:hAnsi="Palatino"/>
          <w:b/>
          <w:color w:val="000000"/>
          <w:sz w:val="22"/>
          <w:szCs w:val="22"/>
        </w:rPr>
        <w:t xml:space="preserve">Country </w:t>
      </w:r>
      <w:r w:rsidR="00F11881" w:rsidRPr="00D27954">
        <w:rPr>
          <w:rFonts w:ascii="Palatino" w:hAnsi="Palatino"/>
          <w:b/>
          <w:color w:val="000000"/>
          <w:sz w:val="22"/>
          <w:szCs w:val="22"/>
        </w:rPr>
        <w:t xml:space="preserve">Coordinator of USAID </w:t>
      </w:r>
      <w:r w:rsidR="00C71FCE" w:rsidRPr="00D27954">
        <w:rPr>
          <w:rFonts w:ascii="Palatino" w:hAnsi="Palatino"/>
          <w:b/>
          <w:color w:val="000000"/>
          <w:sz w:val="22"/>
          <w:szCs w:val="22"/>
        </w:rPr>
        <w:t xml:space="preserve">Feed the Future </w:t>
      </w:r>
      <w:r w:rsidR="00F11881" w:rsidRPr="00D27954">
        <w:rPr>
          <w:rFonts w:ascii="Palatino" w:hAnsi="Palatino"/>
          <w:color w:val="000000"/>
          <w:sz w:val="22"/>
          <w:szCs w:val="22"/>
        </w:rPr>
        <w:t>Innovation Lab for Legume System Research</w:t>
      </w:r>
      <w:r w:rsidR="00F11881" w:rsidRPr="00D27954">
        <w:rPr>
          <w:rFonts w:ascii="Palatino" w:hAnsi="Palatino"/>
          <w:b/>
          <w:color w:val="000000"/>
          <w:sz w:val="22"/>
          <w:szCs w:val="22"/>
        </w:rPr>
        <w:t xml:space="preserve"> (ILLSR) “</w:t>
      </w:r>
      <w:r w:rsidR="00F11881" w:rsidRPr="00D27954">
        <w:rPr>
          <w:rFonts w:ascii="Palatino" w:hAnsi="Palatino"/>
          <w:color w:val="000000"/>
          <w:sz w:val="22"/>
          <w:szCs w:val="22"/>
        </w:rPr>
        <w:t>Sustainable Intensification of Dual-Purpose Cowpea Varieties for Enhanced Food and Fodder in Senegal” (2020 – 2024)</w:t>
      </w:r>
    </w:p>
    <w:p w14:paraId="64E23840" w14:textId="442A34F1" w:rsidR="00F11881" w:rsidRPr="00D27954" w:rsidRDefault="00F11881" w:rsidP="003B5490">
      <w:pPr>
        <w:pStyle w:val="NormalWeb"/>
        <w:numPr>
          <w:ilvl w:val="0"/>
          <w:numId w:val="18"/>
        </w:numPr>
        <w:spacing w:before="0" w:beforeAutospacing="0" w:after="0" w:afterAutospacing="0"/>
        <w:jc w:val="both"/>
        <w:rPr>
          <w:rFonts w:ascii="Palatino" w:hAnsi="Palatino" w:cs="Calibri"/>
          <w:bCs/>
          <w:color w:val="211E1E"/>
          <w:sz w:val="22"/>
          <w:szCs w:val="22"/>
          <w:lang w:val="en-US"/>
        </w:rPr>
      </w:pPr>
      <w:r w:rsidRPr="00D27954">
        <w:rPr>
          <w:rFonts w:ascii="Palatino" w:hAnsi="Palatino" w:cs="Calibri"/>
          <w:b/>
          <w:bCs/>
          <w:color w:val="211E1E"/>
          <w:sz w:val="22"/>
          <w:szCs w:val="22"/>
          <w:lang w:val="en-US"/>
        </w:rPr>
        <w:t>C</w:t>
      </w:r>
      <w:r w:rsidR="00BD3E46" w:rsidRPr="00D27954">
        <w:rPr>
          <w:rFonts w:ascii="Palatino" w:hAnsi="Palatino" w:cs="Calibri"/>
          <w:b/>
          <w:bCs/>
          <w:color w:val="211E1E"/>
          <w:sz w:val="22"/>
          <w:szCs w:val="22"/>
          <w:lang w:val="en-US"/>
        </w:rPr>
        <w:t>ountry C</w:t>
      </w:r>
      <w:r w:rsidRPr="00D27954">
        <w:rPr>
          <w:rFonts w:ascii="Palatino" w:hAnsi="Palatino" w:cs="Calibri"/>
          <w:b/>
          <w:bCs/>
          <w:color w:val="211E1E"/>
          <w:sz w:val="22"/>
          <w:szCs w:val="22"/>
          <w:lang w:val="en-US"/>
        </w:rPr>
        <w:t>oordinator of USAID -</w:t>
      </w:r>
      <w:r w:rsidR="00C71FCE" w:rsidRPr="00D27954">
        <w:rPr>
          <w:rFonts w:ascii="Palatino" w:hAnsi="Palatino" w:cs="Calibri"/>
          <w:b/>
          <w:bCs/>
          <w:color w:val="211E1E"/>
          <w:sz w:val="22"/>
          <w:szCs w:val="22"/>
          <w:lang w:val="en-US"/>
        </w:rPr>
        <w:t xml:space="preserve"> </w:t>
      </w:r>
      <w:r w:rsidRPr="00D27954">
        <w:rPr>
          <w:rFonts w:ascii="Palatino" w:hAnsi="Palatino" w:cs="Calibri"/>
          <w:b/>
          <w:bCs/>
          <w:color w:val="211E1E"/>
          <w:sz w:val="22"/>
          <w:szCs w:val="22"/>
          <w:lang w:val="en-US"/>
        </w:rPr>
        <w:t>SIIL -</w:t>
      </w:r>
      <w:r w:rsidR="00C71FCE" w:rsidRPr="00D27954">
        <w:rPr>
          <w:rFonts w:ascii="Palatino" w:hAnsi="Palatino" w:cs="Calibri"/>
          <w:b/>
          <w:bCs/>
          <w:color w:val="211E1E"/>
          <w:sz w:val="22"/>
          <w:szCs w:val="22"/>
          <w:lang w:val="en-US"/>
        </w:rPr>
        <w:t xml:space="preserve"> </w:t>
      </w:r>
      <w:r w:rsidRPr="00D27954">
        <w:rPr>
          <w:rFonts w:ascii="Palatino" w:hAnsi="Palatino" w:cs="Calibri"/>
          <w:b/>
          <w:bCs/>
          <w:color w:val="211E1E"/>
          <w:sz w:val="22"/>
          <w:szCs w:val="22"/>
          <w:lang w:val="en-US"/>
        </w:rPr>
        <w:t>GFSRC_UC Davis of “</w:t>
      </w:r>
      <w:r w:rsidRPr="00D27954">
        <w:rPr>
          <w:rFonts w:ascii="Palatino" w:hAnsi="Palatino" w:cs="Calibri"/>
          <w:bCs/>
          <w:color w:val="211E1E"/>
          <w:sz w:val="22"/>
          <w:szCs w:val="22"/>
          <w:lang w:val="en-US"/>
        </w:rPr>
        <w:t>Updating Fertilizer Recommendations Across Rainfall Gradients and Soil Fertility Levels for Improving Dual-Purpose Millet Nutrient Use Efficiency in Senegal (2017-2019</w:t>
      </w:r>
      <w:r w:rsidR="008F6A43" w:rsidRPr="00D27954">
        <w:rPr>
          <w:rFonts w:ascii="Palatino" w:hAnsi="Palatino" w:cs="Calibri"/>
          <w:bCs/>
          <w:color w:val="211E1E"/>
          <w:sz w:val="22"/>
          <w:szCs w:val="22"/>
          <w:lang w:val="en-US"/>
        </w:rPr>
        <w:t>)</w:t>
      </w:r>
      <w:r w:rsidRPr="00D27954">
        <w:rPr>
          <w:rFonts w:ascii="Palatino" w:hAnsi="Palatino" w:cs="Calibri"/>
          <w:bCs/>
          <w:color w:val="211E1E"/>
          <w:sz w:val="22"/>
          <w:szCs w:val="22"/>
          <w:lang w:val="en-US"/>
        </w:rPr>
        <w:t xml:space="preserve"> </w:t>
      </w:r>
    </w:p>
    <w:p w14:paraId="0B3E795F" w14:textId="4C6C8F36" w:rsidR="00F36421" w:rsidRPr="00D27954" w:rsidRDefault="00BD3E46" w:rsidP="00F36421">
      <w:pPr>
        <w:numPr>
          <w:ilvl w:val="0"/>
          <w:numId w:val="18"/>
        </w:numPr>
        <w:jc w:val="both"/>
        <w:rPr>
          <w:rFonts w:ascii="Palatino" w:hAnsi="Palatino"/>
          <w:sz w:val="22"/>
          <w:szCs w:val="22"/>
        </w:rPr>
      </w:pPr>
      <w:r w:rsidRPr="00D27954">
        <w:rPr>
          <w:rFonts w:ascii="Palatino" w:hAnsi="Palatino"/>
          <w:b/>
          <w:sz w:val="22"/>
          <w:szCs w:val="22"/>
        </w:rPr>
        <w:t xml:space="preserve">Country </w:t>
      </w:r>
      <w:r w:rsidR="00F11881" w:rsidRPr="00D27954">
        <w:rPr>
          <w:rFonts w:ascii="Palatino" w:hAnsi="Palatino"/>
          <w:b/>
          <w:sz w:val="22"/>
          <w:szCs w:val="22"/>
        </w:rPr>
        <w:t xml:space="preserve">Coordinator of USAID – Michigan State University the Project </w:t>
      </w:r>
      <w:r w:rsidR="00F11881" w:rsidRPr="00D27954">
        <w:rPr>
          <w:rFonts w:ascii="Palatino" w:hAnsi="Palatino"/>
          <w:sz w:val="22"/>
          <w:szCs w:val="22"/>
        </w:rPr>
        <w:t>« Appropriate-Scale Mechanization Consortium for Sustainable Intensification (ASMC) » funded by Biosystem of Agricultural Engineering de Michigan State University (2020 – 2023)</w:t>
      </w:r>
    </w:p>
    <w:p w14:paraId="18CAE901" w14:textId="77777777" w:rsidR="00F36421" w:rsidRPr="00D27954" w:rsidRDefault="00F36421" w:rsidP="00F36421">
      <w:pPr>
        <w:jc w:val="both"/>
        <w:rPr>
          <w:rFonts w:ascii="Palatino" w:hAnsi="Palatino"/>
          <w:b/>
          <w:sz w:val="22"/>
          <w:szCs w:val="22"/>
        </w:rPr>
      </w:pPr>
    </w:p>
    <w:p w14:paraId="4F5972A1" w14:textId="3760D4A7" w:rsidR="00F36421" w:rsidRPr="00D27954" w:rsidRDefault="00F36421" w:rsidP="00F36421">
      <w:pPr>
        <w:jc w:val="both"/>
        <w:rPr>
          <w:rFonts w:ascii="Palatino" w:hAnsi="Palatino"/>
          <w:b/>
          <w:sz w:val="22"/>
          <w:szCs w:val="22"/>
        </w:rPr>
      </w:pPr>
      <w:r w:rsidRPr="00D27954">
        <w:rPr>
          <w:rFonts w:ascii="Palatino" w:hAnsi="Palatino"/>
          <w:b/>
          <w:sz w:val="22"/>
          <w:szCs w:val="22"/>
        </w:rPr>
        <w:t>Consultations,</w:t>
      </w:r>
    </w:p>
    <w:p w14:paraId="73F098FC" w14:textId="77777777" w:rsidR="00FB65C7" w:rsidRDefault="00FB65C7" w:rsidP="00FB65C7">
      <w:pPr>
        <w:pStyle w:val="Paragraphedeliste"/>
        <w:numPr>
          <w:ilvl w:val="0"/>
          <w:numId w:val="18"/>
        </w:numPr>
        <w:jc w:val="both"/>
        <w:rPr>
          <w:rFonts w:ascii="Palatino" w:hAnsi="Palatino"/>
          <w:sz w:val="22"/>
          <w:szCs w:val="22"/>
        </w:rPr>
      </w:pPr>
      <w:r w:rsidRPr="00FB65C7">
        <w:rPr>
          <w:rFonts w:ascii="Palatino" w:hAnsi="Palatino"/>
          <w:sz w:val="22"/>
          <w:szCs w:val="22"/>
        </w:rPr>
        <w:t>April-June 2011: Reviewer of agronomy and soil science courses for ANAFE; Nairobi, Kenya</w:t>
      </w:r>
    </w:p>
    <w:p w14:paraId="79A61828" w14:textId="77777777" w:rsidR="00FB65C7" w:rsidRDefault="00FB65C7" w:rsidP="00FB65C7">
      <w:pPr>
        <w:pStyle w:val="Paragraphedeliste"/>
        <w:numPr>
          <w:ilvl w:val="0"/>
          <w:numId w:val="18"/>
        </w:numPr>
        <w:jc w:val="both"/>
        <w:rPr>
          <w:rFonts w:ascii="Palatino" w:hAnsi="Palatino"/>
          <w:sz w:val="22"/>
          <w:szCs w:val="22"/>
        </w:rPr>
      </w:pPr>
      <w:r w:rsidRPr="00FB65C7">
        <w:rPr>
          <w:rFonts w:ascii="Palatino" w:hAnsi="Palatino"/>
          <w:sz w:val="22"/>
          <w:szCs w:val="22"/>
        </w:rPr>
        <w:t xml:space="preserve">May-June 2019: Sampling and </w:t>
      </w:r>
      <w:proofErr w:type="spellStart"/>
      <w:r w:rsidRPr="00FB65C7">
        <w:rPr>
          <w:rFonts w:ascii="Palatino" w:hAnsi="Palatino"/>
          <w:sz w:val="22"/>
          <w:szCs w:val="22"/>
        </w:rPr>
        <w:t>physico</w:t>
      </w:r>
      <w:proofErr w:type="spellEnd"/>
      <w:r w:rsidRPr="00FB65C7">
        <w:rPr>
          <w:rFonts w:ascii="Palatino" w:hAnsi="Palatino"/>
          <w:sz w:val="22"/>
          <w:szCs w:val="22"/>
        </w:rPr>
        <w:t xml:space="preserve">-chemical characterization study of a 1000 ha plot for a maize farm in the </w:t>
      </w:r>
      <w:proofErr w:type="spellStart"/>
      <w:r w:rsidRPr="00FB65C7">
        <w:rPr>
          <w:rFonts w:ascii="Palatino" w:hAnsi="Palatino"/>
          <w:sz w:val="22"/>
          <w:szCs w:val="22"/>
        </w:rPr>
        <w:t>Témé</w:t>
      </w:r>
      <w:proofErr w:type="spellEnd"/>
      <w:r w:rsidRPr="00FB65C7">
        <w:rPr>
          <w:rFonts w:ascii="Palatino" w:hAnsi="Palatino"/>
          <w:sz w:val="22"/>
          <w:szCs w:val="22"/>
        </w:rPr>
        <w:t xml:space="preserve"> area (Lake </w:t>
      </w:r>
      <w:proofErr w:type="spellStart"/>
      <w:r w:rsidRPr="00FB65C7">
        <w:rPr>
          <w:rFonts w:ascii="Palatino" w:hAnsi="Palatino"/>
          <w:sz w:val="22"/>
          <w:szCs w:val="22"/>
        </w:rPr>
        <w:t>Guiers</w:t>
      </w:r>
      <w:proofErr w:type="spellEnd"/>
      <w:r w:rsidRPr="00FB65C7">
        <w:rPr>
          <w:rFonts w:ascii="Palatino" w:hAnsi="Palatino"/>
          <w:sz w:val="22"/>
          <w:szCs w:val="22"/>
        </w:rPr>
        <w:t>, Senegal) for SOFICO SA</w:t>
      </w:r>
    </w:p>
    <w:p w14:paraId="71990ADD" w14:textId="77777777" w:rsidR="00FB65C7" w:rsidRDefault="00FB65C7" w:rsidP="00FB65C7">
      <w:pPr>
        <w:pStyle w:val="Paragraphedeliste"/>
        <w:numPr>
          <w:ilvl w:val="0"/>
          <w:numId w:val="18"/>
        </w:numPr>
        <w:jc w:val="both"/>
        <w:rPr>
          <w:rFonts w:ascii="Palatino" w:hAnsi="Palatino"/>
          <w:sz w:val="22"/>
          <w:szCs w:val="22"/>
        </w:rPr>
      </w:pPr>
      <w:r w:rsidRPr="00FB65C7">
        <w:rPr>
          <w:rFonts w:ascii="Palatino" w:hAnsi="Palatino"/>
          <w:sz w:val="22"/>
          <w:szCs w:val="22"/>
        </w:rPr>
        <w:t>April 2019 - January 2022: Conducting an economic and environmental assessment study for the large-scale dissemination of dual-purpose millet and cowpea in Senegal and development of a sustainable decision support tool (DST) for a project funded by USAID</w:t>
      </w:r>
    </w:p>
    <w:p w14:paraId="395846A4" w14:textId="77777777" w:rsidR="00FB65C7" w:rsidRDefault="00FB65C7" w:rsidP="00FB65C7">
      <w:pPr>
        <w:pStyle w:val="Paragraphedeliste"/>
        <w:numPr>
          <w:ilvl w:val="0"/>
          <w:numId w:val="18"/>
        </w:numPr>
        <w:jc w:val="both"/>
        <w:rPr>
          <w:rFonts w:ascii="Palatino" w:hAnsi="Palatino"/>
          <w:sz w:val="22"/>
          <w:szCs w:val="22"/>
        </w:rPr>
      </w:pPr>
      <w:r w:rsidRPr="00FB65C7">
        <w:rPr>
          <w:rFonts w:ascii="Palatino" w:hAnsi="Palatino"/>
          <w:sz w:val="22"/>
          <w:szCs w:val="22"/>
        </w:rPr>
        <w:t>April 2022: Individual consultant for CORAF for the update of the regional seed and fertilizer map in West Africa (</w:t>
      </w:r>
      <w:proofErr w:type="spellStart"/>
      <w:r w:rsidRPr="00FB65C7">
        <w:rPr>
          <w:rFonts w:ascii="Palatino" w:hAnsi="Palatino"/>
          <w:sz w:val="22"/>
          <w:szCs w:val="22"/>
        </w:rPr>
        <w:t>FeSeRWAM</w:t>
      </w:r>
      <w:proofErr w:type="spellEnd"/>
      <w:r w:rsidRPr="00FB65C7">
        <w:rPr>
          <w:rFonts w:ascii="Palatino" w:hAnsi="Palatino"/>
          <w:sz w:val="22"/>
          <w:szCs w:val="22"/>
        </w:rPr>
        <w:t>)</w:t>
      </w:r>
    </w:p>
    <w:p w14:paraId="2690E108" w14:textId="77777777" w:rsidR="00FB65C7" w:rsidRDefault="00FB65C7" w:rsidP="00FB65C7">
      <w:pPr>
        <w:pStyle w:val="Paragraphedeliste"/>
        <w:numPr>
          <w:ilvl w:val="0"/>
          <w:numId w:val="18"/>
        </w:numPr>
        <w:jc w:val="both"/>
        <w:rPr>
          <w:rFonts w:ascii="Palatino" w:hAnsi="Palatino"/>
          <w:sz w:val="22"/>
          <w:szCs w:val="22"/>
        </w:rPr>
      </w:pPr>
      <w:r w:rsidRPr="00FB65C7">
        <w:rPr>
          <w:rFonts w:ascii="Palatino" w:hAnsi="Palatino"/>
          <w:sz w:val="22"/>
          <w:szCs w:val="22"/>
        </w:rPr>
        <w:t>August-December 2023: Lead consultant for a study on the identification and diagnosis of the main institutions involved in the dissemination of technological innovations, advisory support platforms and partnerships between farmer organizations, research structures and training centers in West Africa (GRAD-Consulting Group; Ouagadougou, Burkina Faso)</w:t>
      </w:r>
    </w:p>
    <w:p w14:paraId="209C0510" w14:textId="77777777" w:rsidR="00FB65C7" w:rsidRDefault="00FB65C7" w:rsidP="00FB65C7">
      <w:pPr>
        <w:pStyle w:val="Paragraphedeliste"/>
        <w:numPr>
          <w:ilvl w:val="0"/>
          <w:numId w:val="18"/>
        </w:numPr>
        <w:jc w:val="both"/>
        <w:rPr>
          <w:rFonts w:ascii="Palatino" w:hAnsi="Palatino"/>
          <w:sz w:val="22"/>
          <w:szCs w:val="22"/>
        </w:rPr>
      </w:pPr>
      <w:r w:rsidRPr="00FB65C7">
        <w:rPr>
          <w:rFonts w:ascii="Palatino" w:hAnsi="Palatino"/>
          <w:sz w:val="22"/>
          <w:szCs w:val="22"/>
        </w:rPr>
        <w:t>November-December 2023: Consultant for the Mathematica Group for a USAID partnership in a Climate Information Services project in Senegal</w:t>
      </w:r>
    </w:p>
    <w:p w14:paraId="35100CD0" w14:textId="77777777" w:rsidR="00FB65C7" w:rsidRDefault="00FB65C7" w:rsidP="00FB65C7">
      <w:pPr>
        <w:pStyle w:val="Paragraphedeliste"/>
        <w:jc w:val="both"/>
        <w:rPr>
          <w:rFonts w:ascii="Palatino" w:hAnsi="Palatino"/>
          <w:sz w:val="22"/>
          <w:szCs w:val="22"/>
        </w:rPr>
      </w:pPr>
    </w:p>
    <w:p w14:paraId="198EF94B" w14:textId="2764818E" w:rsidR="00F36421" w:rsidRPr="00FB65C7" w:rsidRDefault="00F36421" w:rsidP="00FB65C7">
      <w:pPr>
        <w:jc w:val="both"/>
        <w:rPr>
          <w:rFonts w:ascii="Palatino" w:hAnsi="Palatino"/>
          <w:sz w:val="22"/>
          <w:szCs w:val="22"/>
        </w:rPr>
      </w:pPr>
      <w:r w:rsidRPr="00FB65C7">
        <w:rPr>
          <w:rFonts w:ascii="Palatino" w:hAnsi="Palatino"/>
          <w:b/>
          <w:sz w:val="22"/>
          <w:szCs w:val="22"/>
        </w:rPr>
        <w:t>Competi</w:t>
      </w:r>
      <w:r w:rsidR="009D0FEF">
        <w:rPr>
          <w:rFonts w:ascii="Palatino" w:hAnsi="Palatino"/>
          <w:b/>
          <w:sz w:val="22"/>
          <w:szCs w:val="22"/>
        </w:rPr>
        <w:t>ti</w:t>
      </w:r>
      <w:r w:rsidRPr="00FB65C7">
        <w:rPr>
          <w:rFonts w:ascii="Palatino" w:hAnsi="Palatino"/>
          <w:b/>
          <w:sz w:val="22"/>
          <w:szCs w:val="22"/>
        </w:rPr>
        <w:t>ve awards (2016 -2024)</w:t>
      </w:r>
    </w:p>
    <w:p w14:paraId="1CFE7C94" w14:textId="6F924FC3" w:rsidR="00F36421" w:rsidRPr="00D27954" w:rsidRDefault="00F36421" w:rsidP="00F36421">
      <w:pPr>
        <w:jc w:val="both"/>
        <w:rPr>
          <w:rFonts w:ascii="Palatino" w:hAnsi="Palatino"/>
          <w:sz w:val="22"/>
          <w:szCs w:val="22"/>
        </w:rPr>
      </w:pPr>
      <w:r w:rsidRPr="00D27954">
        <w:rPr>
          <w:rFonts w:ascii="Palatino" w:hAnsi="Palatino"/>
          <w:sz w:val="22"/>
          <w:szCs w:val="22"/>
        </w:rPr>
        <w:t xml:space="preserve">- </w:t>
      </w:r>
      <w:r w:rsidR="00D27954">
        <w:rPr>
          <w:rFonts w:ascii="Palatino" w:hAnsi="Palatino"/>
          <w:sz w:val="22"/>
          <w:szCs w:val="22"/>
        </w:rPr>
        <w:t>09</w:t>
      </w:r>
      <w:r w:rsidRPr="00D27954">
        <w:rPr>
          <w:rFonts w:ascii="Palatino" w:hAnsi="Palatino"/>
          <w:sz w:val="22"/>
          <w:szCs w:val="22"/>
        </w:rPr>
        <w:t xml:space="preserve"> comp</w:t>
      </w:r>
      <w:r w:rsidR="00D27954">
        <w:rPr>
          <w:rFonts w:ascii="Palatino" w:hAnsi="Palatino"/>
          <w:sz w:val="22"/>
          <w:szCs w:val="22"/>
        </w:rPr>
        <w:t>e</w:t>
      </w:r>
      <w:r w:rsidRPr="00D27954">
        <w:rPr>
          <w:rFonts w:ascii="Palatino" w:hAnsi="Palatino"/>
          <w:sz w:val="22"/>
          <w:szCs w:val="22"/>
        </w:rPr>
        <w:t xml:space="preserve">titive projects for over 6 000 000 $ </w:t>
      </w:r>
      <w:r w:rsidR="00D27954">
        <w:rPr>
          <w:rFonts w:ascii="Palatino" w:hAnsi="Palatino"/>
          <w:sz w:val="22"/>
          <w:szCs w:val="22"/>
        </w:rPr>
        <w:t>from</w:t>
      </w:r>
      <w:r w:rsidRPr="00D27954">
        <w:rPr>
          <w:rFonts w:ascii="Palatino" w:hAnsi="Palatino"/>
          <w:sz w:val="22"/>
          <w:szCs w:val="22"/>
        </w:rPr>
        <w:t xml:space="preserve"> USAID - Feed the Future Innovation labs, E</w:t>
      </w:r>
      <w:r w:rsidR="00D27954">
        <w:rPr>
          <w:rFonts w:ascii="Palatino" w:hAnsi="Palatino"/>
          <w:sz w:val="22"/>
          <w:szCs w:val="22"/>
        </w:rPr>
        <w:t xml:space="preserve">uropean </w:t>
      </w:r>
      <w:r w:rsidRPr="00D27954">
        <w:rPr>
          <w:rFonts w:ascii="Palatino" w:hAnsi="Palatino"/>
          <w:sz w:val="22"/>
          <w:szCs w:val="22"/>
        </w:rPr>
        <w:t>U</w:t>
      </w:r>
      <w:r w:rsidR="00D27954">
        <w:rPr>
          <w:rFonts w:ascii="Palatino" w:hAnsi="Palatino"/>
          <w:sz w:val="22"/>
          <w:szCs w:val="22"/>
        </w:rPr>
        <w:t>nion</w:t>
      </w:r>
      <w:r w:rsidRPr="00D27954">
        <w:rPr>
          <w:rFonts w:ascii="Palatino" w:hAnsi="Palatino"/>
          <w:sz w:val="22"/>
          <w:szCs w:val="22"/>
        </w:rPr>
        <w:t xml:space="preserve">, Word Bank, CORAF </w:t>
      </w:r>
      <w:r w:rsidR="00D27954">
        <w:rPr>
          <w:rFonts w:ascii="Palatino" w:hAnsi="Palatino"/>
          <w:sz w:val="22"/>
          <w:szCs w:val="22"/>
        </w:rPr>
        <w:t>etc</w:t>
      </w:r>
      <w:r w:rsidRPr="00D27954">
        <w:rPr>
          <w:rFonts w:ascii="Palatino" w:hAnsi="Palatino"/>
          <w:sz w:val="22"/>
          <w:szCs w:val="22"/>
        </w:rPr>
        <w:t xml:space="preserve">, </w:t>
      </w:r>
    </w:p>
    <w:p w14:paraId="09398F04" w14:textId="77777777" w:rsidR="00F36421" w:rsidRPr="00D27954" w:rsidRDefault="00F36421" w:rsidP="00F36421">
      <w:pPr>
        <w:jc w:val="both"/>
        <w:rPr>
          <w:rFonts w:ascii="Palatino" w:hAnsi="Palatino"/>
          <w:sz w:val="22"/>
          <w:szCs w:val="22"/>
        </w:rPr>
      </w:pPr>
    </w:p>
    <w:p w14:paraId="4D90885D" w14:textId="77777777" w:rsidR="001839F8" w:rsidRPr="00D27954" w:rsidRDefault="001839F8" w:rsidP="003B5490">
      <w:pPr>
        <w:ind w:left="720"/>
        <w:jc w:val="both"/>
        <w:rPr>
          <w:rFonts w:ascii="Palatino" w:hAnsi="Palatino"/>
          <w:sz w:val="22"/>
          <w:szCs w:val="22"/>
        </w:rPr>
      </w:pPr>
    </w:p>
    <w:p w14:paraId="3CCC3C44" w14:textId="77777777" w:rsidR="00DB5A03" w:rsidRPr="00D27954" w:rsidRDefault="00DB5A03" w:rsidP="003B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w:hAnsi="Palatino" w:cs="Courier New"/>
          <w:b/>
          <w:color w:val="202124"/>
          <w:sz w:val="22"/>
          <w:szCs w:val="22"/>
          <w:u w:val="single"/>
          <w:lang w:val="en" w:eastAsia="fr-FR"/>
        </w:rPr>
      </w:pPr>
      <w:r w:rsidRPr="00D27954">
        <w:rPr>
          <w:rFonts w:ascii="Palatino" w:hAnsi="Palatino" w:cs="Courier New"/>
          <w:b/>
          <w:color w:val="202124"/>
          <w:sz w:val="22"/>
          <w:szCs w:val="22"/>
          <w:u w:val="single"/>
          <w:lang w:val="en" w:eastAsia="fr-FR"/>
        </w:rPr>
        <w:t>Countries of work experiences</w:t>
      </w:r>
    </w:p>
    <w:p w14:paraId="0230C670" w14:textId="0D14226C" w:rsidR="00DB5A03" w:rsidRPr="00D27954" w:rsidRDefault="00DB5A03" w:rsidP="003B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Palatino" w:hAnsi="Palatino" w:cs="Courier New"/>
          <w:color w:val="202124"/>
          <w:sz w:val="22"/>
          <w:szCs w:val="22"/>
          <w:lang w:val="en" w:eastAsia="fr-FR"/>
        </w:rPr>
      </w:pPr>
      <w:r w:rsidRPr="00D27954">
        <w:rPr>
          <w:rFonts w:ascii="Palatino" w:hAnsi="Palatino" w:cs="Courier New"/>
          <w:color w:val="202124"/>
          <w:sz w:val="22"/>
          <w:szCs w:val="22"/>
          <w:lang w:val="en" w:eastAsia="fr-FR"/>
        </w:rPr>
        <w:t xml:space="preserve">Senegal, Kenya, Marocco, France, United States, </w:t>
      </w:r>
      <w:r w:rsidR="00994627" w:rsidRPr="00D27954">
        <w:rPr>
          <w:rFonts w:ascii="Palatino" w:hAnsi="Palatino" w:cs="Courier New"/>
          <w:color w:val="202124"/>
          <w:sz w:val="22"/>
          <w:szCs w:val="22"/>
          <w:lang w:val="en" w:eastAsia="fr-FR"/>
        </w:rPr>
        <w:t xml:space="preserve">India, </w:t>
      </w:r>
      <w:r w:rsidR="00C54685" w:rsidRPr="00D27954">
        <w:rPr>
          <w:rFonts w:ascii="Palatino" w:hAnsi="Palatino" w:cs="Courier New"/>
          <w:color w:val="202124"/>
          <w:sz w:val="22"/>
          <w:szCs w:val="22"/>
          <w:lang w:val="en" w:eastAsia="fr-FR"/>
        </w:rPr>
        <w:t>Australia</w:t>
      </w:r>
      <w:r w:rsidR="000C0110" w:rsidRPr="00D27954">
        <w:rPr>
          <w:rFonts w:ascii="Palatino" w:hAnsi="Palatino" w:cs="Courier New"/>
          <w:color w:val="202124"/>
          <w:sz w:val="22"/>
          <w:szCs w:val="22"/>
          <w:lang w:val="en" w:eastAsia="fr-FR"/>
        </w:rPr>
        <w:t>, Germany, United Arabic Emirates,</w:t>
      </w:r>
      <w:r w:rsidR="00165D34" w:rsidRPr="00D27954">
        <w:rPr>
          <w:rFonts w:ascii="Palatino" w:hAnsi="Palatino" w:cs="Courier New"/>
          <w:color w:val="202124"/>
          <w:sz w:val="22"/>
          <w:szCs w:val="22"/>
          <w:lang w:val="en" w:eastAsia="fr-FR"/>
        </w:rPr>
        <w:t xml:space="preserve"> </w:t>
      </w:r>
      <w:r w:rsidR="000C0110" w:rsidRPr="00D27954">
        <w:rPr>
          <w:rFonts w:ascii="Palatino" w:hAnsi="Palatino" w:cs="Courier New"/>
          <w:color w:val="202124"/>
          <w:sz w:val="22"/>
          <w:szCs w:val="22"/>
          <w:lang w:val="en" w:eastAsia="fr-FR"/>
        </w:rPr>
        <w:t xml:space="preserve">United </w:t>
      </w:r>
      <w:r w:rsidR="00C54685" w:rsidRPr="00D27954">
        <w:rPr>
          <w:rFonts w:ascii="Palatino" w:hAnsi="Palatino" w:cs="Courier New"/>
          <w:color w:val="202124"/>
          <w:sz w:val="22"/>
          <w:szCs w:val="22"/>
          <w:lang w:val="en" w:eastAsia="fr-FR"/>
        </w:rPr>
        <w:t>Kingdom</w:t>
      </w:r>
      <w:r w:rsidR="000C0110" w:rsidRPr="00D27954">
        <w:rPr>
          <w:rFonts w:ascii="Palatino" w:hAnsi="Palatino" w:cs="Courier New"/>
          <w:color w:val="202124"/>
          <w:sz w:val="22"/>
          <w:szCs w:val="22"/>
          <w:lang w:val="en" w:eastAsia="fr-FR"/>
        </w:rPr>
        <w:t xml:space="preserve">, </w:t>
      </w:r>
      <w:r w:rsidRPr="00D27954">
        <w:rPr>
          <w:rFonts w:ascii="Palatino" w:hAnsi="Palatino" w:cs="Courier New"/>
          <w:color w:val="202124"/>
          <w:sz w:val="22"/>
          <w:szCs w:val="22"/>
          <w:lang w:val="en" w:eastAsia="fr-FR"/>
        </w:rPr>
        <w:t xml:space="preserve">Ghana, </w:t>
      </w:r>
      <w:r w:rsidR="00C54685" w:rsidRPr="00D27954">
        <w:rPr>
          <w:rFonts w:ascii="Palatino" w:hAnsi="Palatino" w:cs="Courier New"/>
          <w:color w:val="202124"/>
          <w:sz w:val="22"/>
          <w:szCs w:val="22"/>
          <w:lang w:val="en" w:eastAsia="fr-FR"/>
        </w:rPr>
        <w:t>Gambia, Tunisia</w:t>
      </w:r>
      <w:r w:rsidR="00953AD4" w:rsidRPr="00D27954">
        <w:rPr>
          <w:rFonts w:ascii="Palatino" w:hAnsi="Palatino" w:cs="Courier New"/>
          <w:color w:val="202124"/>
          <w:sz w:val="22"/>
          <w:szCs w:val="22"/>
          <w:lang w:val="en" w:eastAsia="fr-FR"/>
        </w:rPr>
        <w:t>, Cambodia, Zambia,</w:t>
      </w:r>
      <w:r w:rsidR="000A15DD" w:rsidRPr="00D27954">
        <w:rPr>
          <w:rFonts w:ascii="Palatino" w:hAnsi="Palatino" w:cs="Courier New"/>
          <w:color w:val="202124"/>
          <w:sz w:val="22"/>
          <w:szCs w:val="22"/>
          <w:lang w:val="en" w:eastAsia="fr-FR"/>
        </w:rPr>
        <w:t xml:space="preserve"> </w:t>
      </w:r>
      <w:r w:rsidR="00953AD4" w:rsidRPr="00D27954">
        <w:rPr>
          <w:rFonts w:ascii="Palatino" w:hAnsi="Palatino" w:cs="Courier New"/>
          <w:color w:val="202124"/>
          <w:sz w:val="22"/>
          <w:szCs w:val="22"/>
          <w:lang w:val="en" w:eastAsia="fr-FR"/>
        </w:rPr>
        <w:t>Nigeria</w:t>
      </w:r>
      <w:r w:rsidR="0010605A" w:rsidRPr="00D27954">
        <w:rPr>
          <w:rFonts w:ascii="Palatino" w:hAnsi="Palatino" w:cs="Courier New"/>
          <w:color w:val="202124"/>
          <w:sz w:val="22"/>
          <w:szCs w:val="22"/>
          <w:lang w:val="en" w:eastAsia="fr-FR"/>
        </w:rPr>
        <w:t>; Bangladesh</w:t>
      </w:r>
      <w:r w:rsidR="00456EED" w:rsidRPr="00D27954">
        <w:rPr>
          <w:rFonts w:ascii="Palatino" w:hAnsi="Palatino" w:cs="Courier New"/>
          <w:color w:val="202124"/>
          <w:sz w:val="22"/>
          <w:szCs w:val="22"/>
          <w:lang w:val="en" w:eastAsia="fr-FR"/>
        </w:rPr>
        <w:t>, China, Rwanda</w:t>
      </w:r>
    </w:p>
    <w:p w14:paraId="5029733D" w14:textId="77777777" w:rsidR="00F60C1F" w:rsidRPr="00D27954" w:rsidRDefault="00F60C1F" w:rsidP="003B5490">
      <w:pPr>
        <w:jc w:val="both"/>
        <w:rPr>
          <w:rFonts w:ascii="Palatino" w:hAnsi="Palatino" w:cs="Arial"/>
          <w:sz w:val="22"/>
          <w:szCs w:val="22"/>
        </w:rPr>
      </w:pPr>
    </w:p>
    <w:p w14:paraId="65F5757C" w14:textId="77777777" w:rsidR="00F36421" w:rsidRPr="00D27954" w:rsidRDefault="00A24B64" w:rsidP="00F36421">
      <w:pPr>
        <w:jc w:val="both"/>
        <w:rPr>
          <w:rFonts w:ascii="Palatino" w:hAnsi="Palatino" w:cs="Arial"/>
          <w:sz w:val="22"/>
          <w:szCs w:val="22"/>
        </w:rPr>
      </w:pPr>
      <w:r w:rsidRPr="00D27954">
        <w:rPr>
          <w:rFonts w:ascii="Palatino" w:hAnsi="Palatino" w:cs="Arial"/>
          <w:b/>
          <w:sz w:val="22"/>
          <w:szCs w:val="22"/>
          <w:u w:val="single"/>
        </w:rPr>
        <w:t>P</w:t>
      </w:r>
      <w:r w:rsidR="00726916" w:rsidRPr="00D27954">
        <w:rPr>
          <w:rFonts w:ascii="Palatino" w:hAnsi="Palatino" w:cs="Arial"/>
          <w:b/>
          <w:sz w:val="22"/>
          <w:szCs w:val="22"/>
          <w:u w:val="single"/>
        </w:rPr>
        <w:t>ublications</w:t>
      </w:r>
      <w:r w:rsidRPr="00D27954">
        <w:rPr>
          <w:rFonts w:ascii="Palatino" w:hAnsi="Palatino" w:cs="Arial"/>
          <w:b/>
          <w:sz w:val="22"/>
          <w:szCs w:val="22"/>
        </w:rPr>
        <w:t>:</w:t>
      </w:r>
      <w:r w:rsidRPr="00D27954">
        <w:rPr>
          <w:rFonts w:ascii="Palatino" w:hAnsi="Palatino" w:cs="Arial"/>
          <w:sz w:val="22"/>
          <w:szCs w:val="22"/>
        </w:rPr>
        <w:t xml:space="preserve"> Over </w:t>
      </w:r>
      <w:r w:rsidR="000C0110" w:rsidRPr="00D27954">
        <w:rPr>
          <w:rFonts w:ascii="Palatino" w:hAnsi="Palatino" w:cs="Arial"/>
          <w:sz w:val="22"/>
          <w:szCs w:val="22"/>
        </w:rPr>
        <w:t>10</w:t>
      </w:r>
      <w:r w:rsidR="00235B53" w:rsidRPr="00D27954">
        <w:rPr>
          <w:rFonts w:ascii="Palatino" w:hAnsi="Palatino" w:cs="Arial"/>
          <w:sz w:val="22"/>
          <w:szCs w:val="22"/>
        </w:rPr>
        <w:t>0</w:t>
      </w:r>
      <w:r w:rsidRPr="00D27954">
        <w:rPr>
          <w:rFonts w:ascii="Palatino" w:hAnsi="Palatino" w:cs="Arial"/>
          <w:sz w:val="22"/>
          <w:szCs w:val="22"/>
        </w:rPr>
        <w:t xml:space="preserve"> </w:t>
      </w:r>
      <w:r w:rsidR="003F4CCF" w:rsidRPr="00D27954">
        <w:rPr>
          <w:rFonts w:ascii="Palatino" w:hAnsi="Palatino" w:cs="Arial"/>
          <w:sz w:val="22"/>
          <w:szCs w:val="22"/>
        </w:rPr>
        <w:t>publications</w:t>
      </w:r>
      <w:r w:rsidRPr="00D27954">
        <w:rPr>
          <w:rFonts w:ascii="Palatino" w:hAnsi="Palatino" w:cs="Arial"/>
          <w:sz w:val="22"/>
          <w:szCs w:val="22"/>
        </w:rPr>
        <w:t xml:space="preserve"> in </w:t>
      </w:r>
      <w:r w:rsidR="003F7C51" w:rsidRPr="00D27954">
        <w:rPr>
          <w:rFonts w:ascii="Palatino" w:hAnsi="Palatino" w:cs="Arial"/>
          <w:sz w:val="22"/>
          <w:szCs w:val="22"/>
        </w:rPr>
        <w:t xml:space="preserve">peer </w:t>
      </w:r>
      <w:r w:rsidRPr="00D27954">
        <w:rPr>
          <w:rFonts w:ascii="Palatino" w:hAnsi="Palatino" w:cs="Arial"/>
          <w:sz w:val="22"/>
          <w:szCs w:val="22"/>
        </w:rPr>
        <w:t>revie</w:t>
      </w:r>
      <w:r w:rsidR="0058319E" w:rsidRPr="00D27954">
        <w:rPr>
          <w:rFonts w:ascii="Palatino" w:hAnsi="Palatino" w:cs="Arial"/>
          <w:sz w:val="22"/>
          <w:szCs w:val="22"/>
        </w:rPr>
        <w:t>w</w:t>
      </w:r>
      <w:r w:rsidRPr="00D27954">
        <w:rPr>
          <w:rFonts w:ascii="Palatino" w:hAnsi="Palatino" w:cs="Arial"/>
          <w:sz w:val="22"/>
          <w:szCs w:val="22"/>
        </w:rPr>
        <w:t xml:space="preserve"> journals</w:t>
      </w:r>
      <w:r w:rsidR="00F36421" w:rsidRPr="00D27954">
        <w:rPr>
          <w:rFonts w:ascii="Palatino" w:hAnsi="Palatino" w:cs="Arial"/>
          <w:sz w:val="22"/>
          <w:szCs w:val="22"/>
        </w:rPr>
        <w:t xml:space="preserve"> including</w:t>
      </w:r>
    </w:p>
    <w:p w14:paraId="1C3FDF57" w14:textId="33BC3E76" w:rsidR="00F36421" w:rsidRPr="00D27954" w:rsidRDefault="00F36421" w:rsidP="00F36421">
      <w:pPr>
        <w:jc w:val="both"/>
        <w:rPr>
          <w:rFonts w:ascii="Palatino" w:hAnsi="Palatino" w:cs="Arial"/>
          <w:sz w:val="22"/>
          <w:szCs w:val="22"/>
        </w:rPr>
      </w:pPr>
    </w:p>
    <w:p w14:paraId="5967DF06" w14:textId="77777777" w:rsidR="00F36421" w:rsidRPr="00D27954" w:rsidRDefault="00F36421" w:rsidP="00F36421">
      <w:pPr>
        <w:spacing w:before="120" w:after="120"/>
        <w:jc w:val="both"/>
        <w:rPr>
          <w:rFonts w:ascii="Palatino" w:hAnsi="Palatino" w:cs="Arial"/>
          <w:sz w:val="22"/>
          <w:szCs w:val="22"/>
          <w:u w:val="single"/>
        </w:rPr>
      </w:pPr>
      <w:proofErr w:type="spellStart"/>
      <w:r w:rsidRPr="00D27954">
        <w:rPr>
          <w:rFonts w:ascii="Palatino" w:hAnsi="Palatino" w:cstheme="minorHAnsi"/>
          <w:color w:val="000000" w:themeColor="text1"/>
          <w:sz w:val="22"/>
          <w:szCs w:val="22"/>
        </w:rPr>
        <w:lastRenderedPageBreak/>
        <w:t>Inoussa</w:t>
      </w:r>
      <w:proofErr w:type="spellEnd"/>
      <w:r w:rsidRPr="00D27954">
        <w:rPr>
          <w:rFonts w:ascii="Palatino" w:hAnsi="Palatino" w:cstheme="minorHAnsi"/>
          <w:color w:val="000000" w:themeColor="text1"/>
          <w:sz w:val="22"/>
          <w:szCs w:val="22"/>
        </w:rPr>
        <w:t xml:space="preserve"> Zagre, </w:t>
      </w:r>
      <w:proofErr w:type="spellStart"/>
      <w:r w:rsidRPr="00D27954">
        <w:rPr>
          <w:rFonts w:ascii="Palatino" w:hAnsi="Palatino" w:cstheme="minorHAnsi"/>
          <w:color w:val="000000" w:themeColor="text1"/>
          <w:sz w:val="22"/>
          <w:szCs w:val="22"/>
        </w:rPr>
        <w:t>Omonlola</w:t>
      </w:r>
      <w:proofErr w:type="spellEnd"/>
      <w:r w:rsidRPr="00D27954">
        <w:rPr>
          <w:rFonts w:ascii="Palatino" w:hAnsi="Palatino" w:cstheme="minorHAnsi"/>
          <w:color w:val="000000" w:themeColor="text1"/>
          <w:sz w:val="22"/>
          <w:szCs w:val="22"/>
        </w:rPr>
        <w:t xml:space="preserve"> N. </w:t>
      </w:r>
      <w:proofErr w:type="spellStart"/>
      <w:r w:rsidRPr="00D27954">
        <w:rPr>
          <w:rFonts w:ascii="Palatino" w:hAnsi="Palatino" w:cstheme="minorHAnsi"/>
          <w:color w:val="000000" w:themeColor="text1"/>
          <w:sz w:val="22"/>
          <w:szCs w:val="22"/>
        </w:rPr>
        <w:t>Worou</w:t>
      </w:r>
      <w:proofErr w:type="spellEnd"/>
      <w:r w:rsidRPr="00D27954">
        <w:rPr>
          <w:rFonts w:ascii="Palatino" w:hAnsi="Palatino" w:cstheme="minorHAnsi"/>
          <w:color w:val="000000" w:themeColor="text1"/>
          <w:sz w:val="22"/>
          <w:szCs w:val="22"/>
        </w:rPr>
        <w:t xml:space="preserve">, Folorunso M. </w:t>
      </w:r>
      <w:proofErr w:type="spellStart"/>
      <w:r w:rsidRPr="00D27954">
        <w:rPr>
          <w:rFonts w:ascii="Palatino" w:hAnsi="Palatino" w:cstheme="minorHAnsi"/>
          <w:color w:val="000000" w:themeColor="text1"/>
          <w:sz w:val="22"/>
          <w:szCs w:val="22"/>
        </w:rPr>
        <w:t>Akinseye</w:t>
      </w:r>
      <w:proofErr w:type="spellEnd"/>
      <w:r w:rsidRPr="00D27954">
        <w:rPr>
          <w:rFonts w:ascii="Palatino" w:hAnsi="Palatino" w:cstheme="minorHAnsi"/>
          <w:color w:val="000000" w:themeColor="text1"/>
          <w:sz w:val="22"/>
          <w:szCs w:val="22"/>
        </w:rPr>
        <w:t xml:space="preserve">, Jacob E. Joseph, </w:t>
      </w:r>
      <w:r w:rsidRPr="00D27954">
        <w:rPr>
          <w:rFonts w:ascii="Palatino" w:hAnsi="Palatino" w:cstheme="minorHAnsi"/>
          <w:b/>
          <w:color w:val="000000" w:themeColor="text1"/>
          <w:sz w:val="22"/>
          <w:szCs w:val="22"/>
        </w:rPr>
        <w:t>Aliou Faye</w:t>
      </w:r>
      <w:r w:rsidRPr="00D27954">
        <w:rPr>
          <w:rFonts w:ascii="Palatino" w:hAnsi="Palatino" w:cstheme="minorHAnsi"/>
          <w:color w:val="000000" w:themeColor="text1"/>
          <w:sz w:val="22"/>
          <w:szCs w:val="22"/>
        </w:rPr>
        <w:t>, Mama Kone</w:t>
      </w:r>
      <w:r w:rsidRPr="00D27954">
        <w:rPr>
          <w:rFonts w:ascii="Palatino" w:hAnsi="Palatino" w:cstheme="minorHAnsi"/>
          <w:color w:val="000000" w:themeColor="text1"/>
          <w:position w:val="8"/>
          <w:sz w:val="22"/>
          <w:szCs w:val="22"/>
        </w:rPr>
        <w:t xml:space="preserve"> </w:t>
      </w:r>
      <w:r w:rsidRPr="00D27954">
        <w:rPr>
          <w:rFonts w:ascii="Palatino" w:hAnsi="Palatino" w:cstheme="minorHAnsi"/>
          <w:color w:val="000000" w:themeColor="text1"/>
          <w:sz w:val="22"/>
          <w:szCs w:val="22"/>
        </w:rPr>
        <w:t xml:space="preserve">and Anthony M. Whitbread (2025). </w:t>
      </w:r>
      <w:r w:rsidRPr="00D27954">
        <w:rPr>
          <w:rFonts w:ascii="Palatino" w:hAnsi="Palatino" w:cstheme="minorHAnsi"/>
          <w:bCs/>
          <w:color w:val="000000" w:themeColor="text1"/>
          <w:sz w:val="22"/>
          <w:szCs w:val="22"/>
        </w:rPr>
        <w:t xml:space="preserve">Simulating pearl millet growth and yield with DSSAT-CERES-millet model: Evaluating climate-smart practices for uptake across diverse environments in Senegal. </w:t>
      </w:r>
      <w:r w:rsidRPr="00D27954">
        <w:rPr>
          <w:rFonts w:ascii="Palatino" w:hAnsi="Palatino" w:cstheme="minorHAnsi"/>
          <w:i/>
          <w:iCs/>
          <w:color w:val="000000" w:themeColor="text1"/>
          <w:sz w:val="22"/>
          <w:szCs w:val="22"/>
        </w:rPr>
        <w:t xml:space="preserve">CABI Agriculture and Bioscience (2025) 6:1, 0011 </w:t>
      </w:r>
      <w:hyperlink r:id="rId10" w:history="1">
        <w:r w:rsidRPr="00D27954">
          <w:rPr>
            <w:rStyle w:val="Lienhypertexte"/>
            <w:rFonts w:ascii="Palatino" w:hAnsi="Palatino" w:cstheme="minorHAnsi"/>
            <w:i/>
            <w:iCs/>
            <w:sz w:val="22"/>
            <w:szCs w:val="22"/>
          </w:rPr>
          <w:t>https://doi.org/10.1079/ab.2025.0011</w:t>
        </w:r>
      </w:hyperlink>
    </w:p>
    <w:p w14:paraId="1EA175CE" w14:textId="77777777" w:rsidR="00D27954" w:rsidRDefault="00F36421" w:rsidP="00F36421">
      <w:pPr>
        <w:pStyle w:val="m-2196888892646809277msolistparagraph"/>
        <w:spacing w:before="0" w:beforeAutospacing="0" w:after="0" w:afterAutospacing="0"/>
        <w:rPr>
          <w:rFonts w:ascii="Palatino" w:hAnsi="Palatino" w:cs="Calibri"/>
          <w:color w:val="222222"/>
          <w:sz w:val="22"/>
          <w:szCs w:val="22"/>
          <w:lang w:val="en-US"/>
        </w:rPr>
      </w:pPr>
      <w:r w:rsidRPr="00D27954">
        <w:rPr>
          <w:rStyle w:val="apple-converted-space"/>
          <w:rFonts w:ascii="Palatino" w:hAnsi="Palatino"/>
          <w:color w:val="222222"/>
          <w:sz w:val="22"/>
          <w:szCs w:val="22"/>
          <w:lang w:val="en-US"/>
        </w:rPr>
        <w:t> </w:t>
      </w:r>
      <w:proofErr w:type="spellStart"/>
      <w:r w:rsidRPr="00D27954">
        <w:rPr>
          <w:rFonts w:ascii="Palatino" w:hAnsi="Palatino" w:cs="Calibri"/>
          <w:iCs/>
          <w:color w:val="222222"/>
          <w:sz w:val="22"/>
          <w:szCs w:val="22"/>
          <w:lang w:val="en-US"/>
        </w:rPr>
        <w:t>Inoussa</w:t>
      </w:r>
      <w:proofErr w:type="spellEnd"/>
      <w:r w:rsidRPr="00D27954">
        <w:rPr>
          <w:rFonts w:ascii="Palatino" w:hAnsi="Palatino" w:cs="Calibri"/>
          <w:iCs/>
          <w:color w:val="222222"/>
          <w:sz w:val="22"/>
          <w:szCs w:val="22"/>
          <w:lang w:val="en-US"/>
        </w:rPr>
        <w:t xml:space="preserve"> Zagre, </w:t>
      </w:r>
      <w:proofErr w:type="spellStart"/>
      <w:r w:rsidRPr="00D27954">
        <w:rPr>
          <w:rFonts w:ascii="Palatino" w:hAnsi="Palatino" w:cs="Calibri"/>
          <w:iCs/>
          <w:color w:val="222222"/>
          <w:sz w:val="22"/>
          <w:szCs w:val="22"/>
          <w:lang w:val="en-US"/>
        </w:rPr>
        <w:t>Omonlola</w:t>
      </w:r>
      <w:proofErr w:type="spellEnd"/>
      <w:r w:rsidRPr="00D27954">
        <w:rPr>
          <w:rFonts w:ascii="Palatino" w:hAnsi="Palatino" w:cs="Calibri"/>
          <w:iCs/>
          <w:color w:val="222222"/>
          <w:sz w:val="22"/>
          <w:szCs w:val="22"/>
          <w:lang w:val="en-US"/>
        </w:rPr>
        <w:t xml:space="preserve"> N. </w:t>
      </w:r>
      <w:proofErr w:type="spellStart"/>
      <w:r w:rsidRPr="00D27954">
        <w:rPr>
          <w:rFonts w:ascii="Palatino" w:hAnsi="Palatino" w:cs="Calibri"/>
          <w:iCs/>
          <w:color w:val="222222"/>
          <w:sz w:val="22"/>
          <w:szCs w:val="22"/>
          <w:lang w:val="en-US"/>
        </w:rPr>
        <w:t>Worou</w:t>
      </w:r>
      <w:proofErr w:type="spellEnd"/>
      <w:r w:rsidRPr="00D27954">
        <w:rPr>
          <w:rFonts w:ascii="Palatino" w:hAnsi="Palatino" w:cs="Calibri"/>
          <w:iCs/>
          <w:color w:val="222222"/>
          <w:sz w:val="22"/>
          <w:szCs w:val="22"/>
          <w:lang w:val="en-US"/>
        </w:rPr>
        <w:t xml:space="preserve">, Folorunso M. </w:t>
      </w:r>
      <w:proofErr w:type="spellStart"/>
      <w:r w:rsidRPr="00D27954">
        <w:rPr>
          <w:rFonts w:ascii="Palatino" w:hAnsi="Palatino" w:cs="Calibri"/>
          <w:iCs/>
          <w:color w:val="222222"/>
          <w:sz w:val="22"/>
          <w:szCs w:val="22"/>
          <w:lang w:val="en-US"/>
        </w:rPr>
        <w:t>Akinseye</w:t>
      </w:r>
      <w:proofErr w:type="spellEnd"/>
      <w:r w:rsidRPr="00D27954">
        <w:rPr>
          <w:rFonts w:ascii="Palatino" w:hAnsi="Palatino" w:cs="Calibri"/>
          <w:iCs/>
          <w:color w:val="222222"/>
          <w:sz w:val="22"/>
          <w:szCs w:val="22"/>
          <w:lang w:val="en-US"/>
        </w:rPr>
        <w:t xml:space="preserve">, Jacob E. Joseph, </w:t>
      </w:r>
      <w:r w:rsidRPr="00D27954">
        <w:rPr>
          <w:rFonts w:ascii="Palatino" w:hAnsi="Palatino" w:cs="Calibri"/>
          <w:b/>
          <w:bCs/>
          <w:iCs/>
          <w:color w:val="222222"/>
          <w:sz w:val="22"/>
          <w:szCs w:val="22"/>
          <w:lang w:val="en-US"/>
        </w:rPr>
        <w:t>Aliou Faye</w:t>
      </w:r>
      <w:r w:rsidRPr="00D27954">
        <w:rPr>
          <w:rFonts w:ascii="Palatino" w:hAnsi="Palatino" w:cs="Calibri"/>
          <w:iCs/>
          <w:color w:val="222222"/>
          <w:sz w:val="22"/>
          <w:szCs w:val="22"/>
          <w:lang w:val="en-US"/>
        </w:rPr>
        <w:t>, Mama Kone, Anthony M. Whitbread (2025</w:t>
      </w:r>
      <w:proofErr w:type="gramStart"/>
      <w:r w:rsidRPr="00D27954">
        <w:rPr>
          <w:rFonts w:ascii="Palatino" w:hAnsi="Palatino" w:cs="Calibri"/>
          <w:iCs/>
          <w:color w:val="222222"/>
          <w:sz w:val="22"/>
          <w:szCs w:val="22"/>
          <w:lang w:val="en-US"/>
        </w:rPr>
        <w:t>).Simulating</w:t>
      </w:r>
      <w:proofErr w:type="gramEnd"/>
      <w:r w:rsidRPr="00D27954">
        <w:rPr>
          <w:rFonts w:ascii="Palatino" w:hAnsi="Palatino" w:cs="Calibri"/>
          <w:iCs/>
          <w:color w:val="222222"/>
          <w:sz w:val="22"/>
          <w:szCs w:val="22"/>
          <w:lang w:val="en-US"/>
        </w:rPr>
        <w:t xml:space="preserve"> pearl millet growth and yield with DSSAT-CERES-millet model: Evaluating climate-smart practices for uptake across diverse environments in Senegal. Agriculture Bioscience.</w:t>
      </w:r>
      <w:r w:rsidRPr="00D27954">
        <w:rPr>
          <w:rStyle w:val="apple-converted-space"/>
          <w:rFonts w:ascii="Palatino" w:hAnsi="Palatino" w:cs="Calibri"/>
          <w:iCs/>
          <w:color w:val="222222"/>
          <w:sz w:val="22"/>
          <w:szCs w:val="22"/>
          <w:lang w:val="en-US"/>
        </w:rPr>
        <w:t> </w:t>
      </w:r>
      <w:hyperlink r:id="rId11" w:tgtFrame="_blank" w:history="1">
        <w:r w:rsidRPr="00D27954">
          <w:rPr>
            <w:rStyle w:val="Lienhypertexte"/>
            <w:rFonts w:ascii="Palatino" w:hAnsi="Palatino" w:cs="Calibri"/>
            <w:iCs/>
            <w:color w:val="1155CC"/>
            <w:sz w:val="22"/>
            <w:szCs w:val="22"/>
            <w:lang w:val="en-US"/>
          </w:rPr>
          <w:t>https://doi.org/10.1079/ab.2025.0011</w:t>
        </w:r>
      </w:hyperlink>
    </w:p>
    <w:p w14:paraId="7DCFC972" w14:textId="77777777" w:rsidR="00D27954" w:rsidRDefault="00D27954" w:rsidP="00F36421">
      <w:pPr>
        <w:pStyle w:val="m-2196888892646809277msolistparagraph"/>
        <w:spacing w:before="0" w:beforeAutospacing="0" w:after="0" w:afterAutospacing="0"/>
        <w:rPr>
          <w:rFonts w:ascii="Palatino" w:hAnsi="Palatino" w:cs="Calibri"/>
          <w:color w:val="222222"/>
          <w:sz w:val="22"/>
          <w:szCs w:val="22"/>
          <w:lang w:val="en-US"/>
        </w:rPr>
      </w:pPr>
    </w:p>
    <w:p w14:paraId="42B0C7C1" w14:textId="33311A6E" w:rsidR="00F36421" w:rsidRPr="00D27954" w:rsidRDefault="00F36421" w:rsidP="00F36421">
      <w:pPr>
        <w:pStyle w:val="m-2196888892646809277msolistparagraph"/>
        <w:spacing w:before="0" w:beforeAutospacing="0" w:after="0" w:afterAutospacing="0"/>
        <w:rPr>
          <w:rStyle w:val="apple-converted-space"/>
          <w:rFonts w:ascii="Palatino" w:hAnsi="Palatino" w:cs="Calibri"/>
          <w:color w:val="222222"/>
          <w:sz w:val="22"/>
          <w:szCs w:val="22"/>
          <w:lang w:val="en-US"/>
        </w:rPr>
      </w:pPr>
      <w:proofErr w:type="spellStart"/>
      <w:r w:rsidRPr="00D27954">
        <w:rPr>
          <w:rFonts w:ascii="Palatino" w:hAnsi="Palatino" w:cs="Calibri"/>
          <w:color w:val="222222"/>
          <w:sz w:val="22"/>
          <w:szCs w:val="22"/>
          <w:lang w:val="en-US"/>
        </w:rPr>
        <w:t>A</w:t>
      </w:r>
      <w:r w:rsidRPr="00D27954">
        <w:rPr>
          <w:rFonts w:ascii="Palatino" w:hAnsi="Palatino" w:cs="Calibri"/>
          <w:iCs/>
          <w:color w:val="222222"/>
          <w:sz w:val="22"/>
          <w:szCs w:val="22"/>
          <w:lang w:val="en-US"/>
        </w:rPr>
        <w:t>kinseye</w:t>
      </w:r>
      <w:proofErr w:type="spellEnd"/>
      <w:r w:rsidRPr="00D27954">
        <w:rPr>
          <w:rFonts w:ascii="Palatino" w:hAnsi="Palatino" w:cs="Calibri"/>
          <w:iCs/>
          <w:color w:val="222222"/>
          <w:sz w:val="22"/>
          <w:szCs w:val="22"/>
          <w:lang w:val="en-US"/>
        </w:rPr>
        <w:t xml:space="preserve"> FM, Zagre I, </w:t>
      </w:r>
      <w:r w:rsidRPr="00D27954">
        <w:rPr>
          <w:rFonts w:ascii="Palatino" w:hAnsi="Palatino" w:cs="Calibri"/>
          <w:b/>
          <w:iCs/>
          <w:color w:val="222222"/>
          <w:sz w:val="22"/>
          <w:szCs w:val="22"/>
          <w:lang w:val="en-US"/>
        </w:rPr>
        <w:t>Faye A</w:t>
      </w:r>
      <w:r w:rsidRPr="00D27954">
        <w:rPr>
          <w:rFonts w:ascii="Palatino" w:hAnsi="Palatino" w:cs="Calibri"/>
          <w:iCs/>
          <w:color w:val="222222"/>
          <w:sz w:val="22"/>
          <w:szCs w:val="22"/>
          <w:lang w:val="en-US"/>
        </w:rPr>
        <w:t xml:space="preserve">, Joseph JE, </w:t>
      </w:r>
      <w:proofErr w:type="spellStart"/>
      <w:r w:rsidRPr="00D27954">
        <w:rPr>
          <w:rFonts w:ascii="Palatino" w:hAnsi="Palatino" w:cs="Calibri"/>
          <w:iCs/>
          <w:color w:val="222222"/>
          <w:sz w:val="22"/>
          <w:szCs w:val="22"/>
          <w:lang w:val="en-US"/>
        </w:rPr>
        <w:t>Worou</w:t>
      </w:r>
      <w:proofErr w:type="spellEnd"/>
      <w:r w:rsidRPr="00D27954">
        <w:rPr>
          <w:rFonts w:ascii="Palatino" w:hAnsi="Palatino" w:cs="Calibri"/>
          <w:iCs/>
          <w:color w:val="222222"/>
          <w:sz w:val="22"/>
          <w:szCs w:val="22"/>
          <w:lang w:val="en-US"/>
        </w:rPr>
        <w:t xml:space="preserve"> N, Whitbread </w:t>
      </w:r>
      <w:proofErr w:type="gramStart"/>
      <w:r w:rsidRPr="00D27954">
        <w:rPr>
          <w:rFonts w:ascii="Palatino" w:hAnsi="Palatino" w:cs="Calibri"/>
          <w:iCs/>
          <w:color w:val="222222"/>
          <w:sz w:val="22"/>
          <w:szCs w:val="22"/>
          <w:lang w:val="en-US"/>
        </w:rPr>
        <w:t>A(</w:t>
      </w:r>
      <w:proofErr w:type="gramEnd"/>
      <w:r w:rsidRPr="00D27954">
        <w:rPr>
          <w:rFonts w:ascii="Palatino" w:hAnsi="Palatino" w:cs="Calibri"/>
          <w:iCs/>
          <w:color w:val="222222"/>
          <w:sz w:val="22"/>
          <w:szCs w:val="22"/>
          <w:lang w:val="en-US"/>
        </w:rPr>
        <w:t>2024). Exploring adaptation strategies for smallholder farmers in dryland farming systems and impact on pearl millet production under climate change in West Africa. Frontiers in Agronomy 6:12.</w:t>
      </w:r>
      <w:r w:rsidRPr="00D27954">
        <w:rPr>
          <w:rStyle w:val="apple-converted-space"/>
          <w:rFonts w:ascii="Palatino" w:hAnsi="Palatino" w:cs="Calibri"/>
          <w:iCs/>
          <w:color w:val="222222"/>
          <w:sz w:val="22"/>
          <w:szCs w:val="22"/>
          <w:lang w:val="en-US"/>
        </w:rPr>
        <w:t> </w:t>
      </w:r>
    </w:p>
    <w:p w14:paraId="12EC11B4" w14:textId="77777777" w:rsidR="00F36421" w:rsidRPr="00D27954" w:rsidRDefault="00F36421" w:rsidP="00F36421">
      <w:pPr>
        <w:spacing w:before="120" w:after="120"/>
        <w:jc w:val="both"/>
        <w:rPr>
          <w:rFonts w:ascii="Palatino" w:hAnsi="Palatino" w:cs="Arial"/>
          <w:sz w:val="22"/>
          <w:szCs w:val="22"/>
          <w:u w:val="single"/>
        </w:rPr>
      </w:pPr>
    </w:p>
    <w:p w14:paraId="056FF106" w14:textId="77777777" w:rsidR="00F36421" w:rsidRPr="00D27954" w:rsidRDefault="00F36421" w:rsidP="00F36421">
      <w:pPr>
        <w:spacing w:before="120" w:after="120"/>
        <w:jc w:val="both"/>
        <w:rPr>
          <w:rFonts w:ascii="Palatino" w:hAnsi="Palatino"/>
          <w:b/>
          <w:sz w:val="22"/>
          <w:szCs w:val="22"/>
        </w:rPr>
      </w:pPr>
      <w:r w:rsidRPr="00D27954">
        <w:rPr>
          <w:rFonts w:ascii="Palatino" w:hAnsi="Palatino"/>
          <w:sz w:val="22"/>
          <w:szCs w:val="22"/>
        </w:rPr>
        <w:t xml:space="preserve">Augustine Obour, </w:t>
      </w:r>
      <w:r w:rsidRPr="00D27954">
        <w:rPr>
          <w:rFonts w:ascii="Palatino" w:hAnsi="Palatino"/>
          <w:b/>
          <w:sz w:val="22"/>
          <w:szCs w:val="22"/>
        </w:rPr>
        <w:t>Aliou Faye</w:t>
      </w:r>
      <w:r w:rsidRPr="00D27954">
        <w:rPr>
          <w:rFonts w:ascii="Palatino" w:hAnsi="Palatino"/>
          <w:sz w:val="22"/>
          <w:szCs w:val="22"/>
        </w:rPr>
        <w:t xml:space="preserve">, Tobi </w:t>
      </w:r>
      <w:proofErr w:type="spellStart"/>
      <w:r w:rsidRPr="00D27954">
        <w:rPr>
          <w:rFonts w:ascii="Palatino" w:hAnsi="Palatino"/>
          <w:sz w:val="22"/>
          <w:szCs w:val="22"/>
        </w:rPr>
        <w:t>Moriaque</w:t>
      </w:r>
      <w:proofErr w:type="spellEnd"/>
      <w:r w:rsidRPr="00D27954">
        <w:rPr>
          <w:rFonts w:ascii="Palatino" w:hAnsi="Palatino"/>
          <w:sz w:val="22"/>
          <w:szCs w:val="22"/>
        </w:rPr>
        <w:t xml:space="preserve"> </w:t>
      </w:r>
      <w:proofErr w:type="spellStart"/>
      <w:r w:rsidRPr="00D27954">
        <w:rPr>
          <w:rFonts w:ascii="Palatino" w:hAnsi="Palatino"/>
          <w:sz w:val="22"/>
          <w:szCs w:val="22"/>
        </w:rPr>
        <w:t>Akplo</w:t>
      </w:r>
      <w:proofErr w:type="spellEnd"/>
      <w:r w:rsidRPr="00D27954">
        <w:rPr>
          <w:rFonts w:ascii="Palatino" w:hAnsi="Palatino"/>
          <w:sz w:val="22"/>
          <w:szCs w:val="22"/>
        </w:rPr>
        <w:t xml:space="preserve">, </w:t>
      </w:r>
      <w:proofErr w:type="spellStart"/>
      <w:r w:rsidRPr="00D27954">
        <w:rPr>
          <w:rFonts w:ascii="Palatino" w:hAnsi="Palatino"/>
          <w:sz w:val="22"/>
          <w:szCs w:val="22"/>
        </w:rPr>
        <w:t>Doohong</w:t>
      </w:r>
      <w:proofErr w:type="spellEnd"/>
      <w:r w:rsidRPr="00D27954">
        <w:rPr>
          <w:rFonts w:ascii="Palatino" w:hAnsi="Palatino"/>
          <w:sz w:val="22"/>
          <w:szCs w:val="22"/>
        </w:rPr>
        <w:t xml:space="preserve"> Min, Zachary P, Sewart, P. V. Vara Prasad, and Yared Assefa</w:t>
      </w:r>
      <w:r w:rsidRPr="00D27954">
        <w:rPr>
          <w:rFonts w:ascii="Palatino" w:hAnsi="Palatino"/>
          <w:sz w:val="22"/>
          <w:szCs w:val="22"/>
          <w:vertAlign w:val="superscript"/>
        </w:rPr>
        <w:t xml:space="preserve"> </w:t>
      </w:r>
      <w:r w:rsidRPr="00D27954">
        <w:rPr>
          <w:rFonts w:ascii="Palatino" w:hAnsi="Palatino"/>
          <w:b/>
          <w:sz w:val="22"/>
          <w:szCs w:val="22"/>
        </w:rPr>
        <w:t xml:space="preserve">(2025). </w:t>
      </w:r>
      <w:r w:rsidRPr="00D27954">
        <w:rPr>
          <w:rFonts w:ascii="Palatino" w:hAnsi="Palatino"/>
          <w:sz w:val="22"/>
          <w:szCs w:val="22"/>
        </w:rPr>
        <w:t xml:space="preserve">Economic Value of </w:t>
      </w:r>
      <w:proofErr w:type="gramStart"/>
      <w:r w:rsidRPr="00D27954">
        <w:rPr>
          <w:rFonts w:ascii="Palatino" w:hAnsi="Palatino"/>
          <w:sz w:val="22"/>
          <w:szCs w:val="22"/>
        </w:rPr>
        <w:t>dual purpose</w:t>
      </w:r>
      <w:proofErr w:type="gramEnd"/>
      <w:r w:rsidRPr="00D27954">
        <w:rPr>
          <w:rFonts w:ascii="Palatino" w:hAnsi="Palatino"/>
          <w:sz w:val="22"/>
          <w:szCs w:val="22"/>
        </w:rPr>
        <w:t xml:space="preserve"> cowpea as affected by variety, and environment</w:t>
      </w:r>
      <w:r w:rsidRPr="00D27954">
        <w:rPr>
          <w:rFonts w:ascii="Palatino" w:hAnsi="Palatino"/>
          <w:b/>
          <w:sz w:val="22"/>
          <w:szCs w:val="22"/>
        </w:rPr>
        <w:t xml:space="preserve">. </w:t>
      </w:r>
      <w:proofErr w:type="spellStart"/>
      <w:r w:rsidRPr="00D27954">
        <w:rPr>
          <w:rFonts w:ascii="Palatino" w:hAnsi="Palatino" w:cs="Arial"/>
          <w:color w:val="222222"/>
          <w:sz w:val="22"/>
          <w:szCs w:val="22"/>
          <w:shd w:val="clear" w:color="auto" w:fill="FFFFFF"/>
        </w:rPr>
        <w:t>Agrosystems</w:t>
      </w:r>
      <w:proofErr w:type="spellEnd"/>
      <w:r w:rsidRPr="00D27954">
        <w:rPr>
          <w:rFonts w:ascii="Palatino" w:hAnsi="Palatino" w:cs="Arial"/>
          <w:color w:val="222222"/>
          <w:sz w:val="22"/>
          <w:szCs w:val="22"/>
          <w:shd w:val="clear" w:color="auto" w:fill="FFFFFF"/>
        </w:rPr>
        <w:t>, Geosciences &amp; Environment</w:t>
      </w:r>
      <w:r w:rsidRPr="00D27954">
        <w:rPr>
          <w:rStyle w:val="apple-converted-space"/>
          <w:rFonts w:ascii="Palatino" w:hAnsi="Palatino" w:cs="Arial"/>
          <w:color w:val="222222"/>
          <w:sz w:val="22"/>
          <w:szCs w:val="22"/>
          <w:shd w:val="clear" w:color="auto" w:fill="FFFFFF"/>
        </w:rPr>
        <w:t>: httphs://</w:t>
      </w:r>
      <w:r w:rsidRPr="00D27954">
        <w:rPr>
          <w:rFonts w:ascii="Palatino" w:hAnsi="Palatino" w:cs="Arial"/>
          <w:color w:val="222222"/>
          <w:sz w:val="22"/>
          <w:szCs w:val="22"/>
          <w:shd w:val="clear" w:color="auto" w:fill="FFFFFF"/>
        </w:rPr>
        <w:t xml:space="preserve">doi: 10.1002/agg2.70045   </w:t>
      </w:r>
    </w:p>
    <w:p w14:paraId="327E235C" w14:textId="77777777" w:rsidR="00F36421" w:rsidRPr="00D27954" w:rsidRDefault="00F36421" w:rsidP="00F36421">
      <w:pPr>
        <w:pStyle w:val="NormalWeb"/>
        <w:spacing w:before="0" w:beforeAutospacing="0" w:after="0" w:afterAutospacing="0"/>
        <w:jc w:val="both"/>
        <w:rPr>
          <w:rFonts w:ascii="Palatino" w:hAnsi="Palatino"/>
          <w:b/>
          <w:sz w:val="22"/>
          <w:szCs w:val="22"/>
          <w:lang w:val="en-US"/>
        </w:rPr>
      </w:pPr>
      <w:r w:rsidRPr="00D27954">
        <w:rPr>
          <w:rFonts w:ascii="Palatino" w:hAnsi="Palatino" w:cs="Calibri"/>
          <w:iCs/>
          <w:sz w:val="22"/>
          <w:szCs w:val="22"/>
          <w:lang w:val="en-US"/>
        </w:rPr>
        <w:t xml:space="preserve">Talla Lo, </w:t>
      </w:r>
      <w:r w:rsidRPr="00D27954">
        <w:rPr>
          <w:rFonts w:ascii="Palatino" w:hAnsi="Palatino" w:cs="Calibri"/>
          <w:b/>
          <w:iCs/>
          <w:sz w:val="22"/>
          <w:szCs w:val="22"/>
          <w:lang w:val="en-US"/>
        </w:rPr>
        <w:t>Aliou Faye</w:t>
      </w:r>
      <w:r w:rsidRPr="00D27954">
        <w:rPr>
          <w:rFonts w:ascii="Palatino" w:hAnsi="Palatino" w:cs="Calibri"/>
          <w:iCs/>
          <w:sz w:val="22"/>
          <w:szCs w:val="22"/>
          <w:lang w:val="en-US"/>
        </w:rPr>
        <w:t xml:space="preserve">, Mamadou T. Diaw, Abdoulaye Dieng, </w:t>
      </w:r>
      <w:proofErr w:type="spellStart"/>
      <w:r w:rsidRPr="00D27954">
        <w:rPr>
          <w:rFonts w:ascii="Palatino" w:hAnsi="Palatino" w:cs="Calibri"/>
          <w:iCs/>
          <w:sz w:val="22"/>
          <w:szCs w:val="22"/>
          <w:lang w:val="en-US"/>
        </w:rPr>
        <w:t>Doohong</w:t>
      </w:r>
      <w:proofErr w:type="spellEnd"/>
      <w:r w:rsidRPr="00D27954">
        <w:rPr>
          <w:rFonts w:ascii="Palatino" w:hAnsi="Palatino" w:cs="Calibri"/>
          <w:iCs/>
          <w:sz w:val="22"/>
          <w:szCs w:val="22"/>
          <w:lang w:val="en-US"/>
        </w:rPr>
        <w:t xml:space="preserve"> Min, Augustine Obour, Ramasamy Parumal, and P. V. Vara Prasad (2024). </w:t>
      </w:r>
      <w:r w:rsidRPr="00D27954">
        <w:rPr>
          <w:rFonts w:ascii="Palatino" w:hAnsi="Palatino" w:cs="Calibri"/>
          <w:b/>
          <w:bCs/>
          <w:color w:val="000000"/>
          <w:sz w:val="22"/>
          <w:szCs w:val="22"/>
          <w:lang w:val="en-US"/>
        </w:rPr>
        <w:t>Pearl Millet Biomass for Fodder in West Africa Region</w:t>
      </w:r>
      <w:r w:rsidRPr="00D27954">
        <w:rPr>
          <w:rFonts w:ascii="Palatino" w:hAnsi="Palatino" w:cs="Calibri"/>
          <w:b/>
          <w:bCs/>
          <w:color w:val="05729B"/>
          <w:sz w:val="22"/>
          <w:szCs w:val="22"/>
          <w:lang w:val="en-US"/>
        </w:rPr>
        <w:t xml:space="preserve"> </w:t>
      </w:r>
      <w:r w:rsidRPr="00D27954">
        <w:rPr>
          <w:rFonts w:ascii="Palatino" w:hAnsi="Palatino" w:cs="Calibri"/>
          <w:sz w:val="22"/>
          <w:szCs w:val="22"/>
          <w:lang w:val="en-US"/>
        </w:rPr>
        <w:t xml:space="preserve">in </w:t>
      </w:r>
      <w:r w:rsidRPr="00D27954">
        <w:rPr>
          <w:rFonts w:ascii="Palatino" w:hAnsi="Palatino" w:cs="Calibri"/>
          <w:iCs/>
          <w:sz w:val="22"/>
          <w:szCs w:val="22"/>
          <w:lang w:val="en-US"/>
        </w:rPr>
        <w:t xml:space="preserve">Pearl Millet: A Resilient Cereal Crop for Food, Nutrition, and Climate Security, First Edition </w:t>
      </w:r>
      <w:r w:rsidRPr="00D27954">
        <w:rPr>
          <w:rFonts w:ascii="Palatino" w:hAnsi="Palatino" w:cs="Calibri"/>
          <w:sz w:val="22"/>
          <w:szCs w:val="22"/>
          <w:lang w:val="en-US"/>
        </w:rPr>
        <w:t>American Society of Agronomy, Inc./Crop Science Society of America, Inc./Soil Science Society of America, Inc. Published 2024 by John Wiley &amp; Sons, Inc. Char 13 pp 417-444</w:t>
      </w:r>
    </w:p>
    <w:p w14:paraId="2C1F5265" w14:textId="77777777" w:rsidR="00F36421" w:rsidRPr="00D27954" w:rsidRDefault="00F36421" w:rsidP="00F36421">
      <w:pPr>
        <w:spacing w:before="120" w:after="120"/>
        <w:jc w:val="both"/>
        <w:rPr>
          <w:rFonts w:ascii="Palatino" w:hAnsi="Palatino"/>
          <w:b/>
          <w:sz w:val="22"/>
          <w:szCs w:val="22"/>
        </w:rPr>
      </w:pPr>
      <w:r w:rsidRPr="00D27954">
        <w:rPr>
          <w:rFonts w:ascii="Palatino" w:hAnsi="Palatino"/>
          <w:b/>
          <w:sz w:val="22"/>
          <w:szCs w:val="22"/>
        </w:rPr>
        <w:t>Aliou Faye</w:t>
      </w:r>
      <w:r w:rsidRPr="00D27954">
        <w:rPr>
          <w:rFonts w:ascii="Palatino" w:hAnsi="Palatino"/>
          <w:sz w:val="22"/>
          <w:szCs w:val="22"/>
          <w:vertAlign w:val="superscript"/>
        </w:rPr>
        <w:t>*</w:t>
      </w:r>
      <w:r w:rsidRPr="00D27954">
        <w:rPr>
          <w:rFonts w:ascii="Palatino" w:hAnsi="Palatino"/>
          <w:sz w:val="22"/>
          <w:szCs w:val="22"/>
        </w:rPr>
        <w:t xml:space="preserve">, Augustine K. Obour, Tobi </w:t>
      </w:r>
      <w:proofErr w:type="spellStart"/>
      <w:r w:rsidRPr="00D27954">
        <w:rPr>
          <w:rFonts w:ascii="Palatino" w:hAnsi="Palatino"/>
          <w:sz w:val="22"/>
          <w:szCs w:val="22"/>
        </w:rPr>
        <w:t>Moriaque</w:t>
      </w:r>
      <w:proofErr w:type="spellEnd"/>
      <w:r w:rsidRPr="00D27954">
        <w:rPr>
          <w:rFonts w:ascii="Palatino" w:hAnsi="Palatino"/>
          <w:sz w:val="22"/>
          <w:szCs w:val="22"/>
        </w:rPr>
        <w:t xml:space="preserve"> </w:t>
      </w:r>
      <w:proofErr w:type="spellStart"/>
      <w:r w:rsidRPr="00D27954">
        <w:rPr>
          <w:rFonts w:ascii="Palatino" w:hAnsi="Palatino"/>
          <w:sz w:val="22"/>
          <w:szCs w:val="22"/>
        </w:rPr>
        <w:t>Akplo</w:t>
      </w:r>
      <w:proofErr w:type="spellEnd"/>
      <w:r w:rsidRPr="00D27954">
        <w:rPr>
          <w:rFonts w:ascii="Palatino" w:hAnsi="Palatino"/>
          <w:sz w:val="22"/>
          <w:szCs w:val="22"/>
        </w:rPr>
        <w:t xml:space="preserve">, Zachary P. Stewart, </w:t>
      </w:r>
      <w:proofErr w:type="spellStart"/>
      <w:r w:rsidRPr="00D27954">
        <w:rPr>
          <w:rFonts w:ascii="Palatino" w:hAnsi="Palatino"/>
          <w:sz w:val="22"/>
          <w:szCs w:val="22"/>
        </w:rPr>
        <w:t>Doohong</w:t>
      </w:r>
      <w:proofErr w:type="spellEnd"/>
      <w:r w:rsidRPr="00D27954">
        <w:rPr>
          <w:rFonts w:ascii="Palatino" w:hAnsi="Palatino"/>
          <w:sz w:val="22"/>
          <w:szCs w:val="22"/>
        </w:rPr>
        <w:t xml:space="preserve"> Min, P. V. Vara Prasad, and Yared Assefa</w:t>
      </w:r>
      <w:r w:rsidRPr="00D27954">
        <w:rPr>
          <w:rFonts w:ascii="Palatino" w:hAnsi="Palatino"/>
          <w:sz w:val="22"/>
          <w:szCs w:val="22"/>
          <w:vertAlign w:val="superscript"/>
        </w:rPr>
        <w:t xml:space="preserve"> </w:t>
      </w:r>
      <w:r w:rsidRPr="00D27954">
        <w:rPr>
          <w:rFonts w:ascii="Palatino" w:hAnsi="Palatino"/>
          <w:b/>
          <w:sz w:val="22"/>
          <w:szCs w:val="22"/>
        </w:rPr>
        <w:t xml:space="preserve">(2024): </w:t>
      </w:r>
      <w:r w:rsidRPr="00D27954">
        <w:rPr>
          <w:rFonts w:ascii="Palatino" w:hAnsi="Palatino"/>
          <w:sz w:val="22"/>
          <w:szCs w:val="22"/>
        </w:rPr>
        <w:t>Dual-Purpose Cowpea Grain and Fodder Yield Response to Variety, Fertilizer, and Environment</w:t>
      </w:r>
      <w:r w:rsidRPr="00D27954">
        <w:rPr>
          <w:rFonts w:ascii="Palatino" w:hAnsi="Palatino"/>
          <w:b/>
          <w:sz w:val="22"/>
          <w:szCs w:val="22"/>
        </w:rPr>
        <w:t>.</w:t>
      </w:r>
      <w:r w:rsidRPr="00D27954">
        <w:rPr>
          <w:rFonts w:ascii="Palatino" w:hAnsi="Palatino" w:cs="Arial"/>
          <w:color w:val="222222"/>
          <w:sz w:val="22"/>
          <w:szCs w:val="22"/>
          <w:shd w:val="clear" w:color="auto" w:fill="FFFFFF"/>
        </w:rPr>
        <w:t xml:space="preserve"> </w:t>
      </w:r>
      <w:proofErr w:type="spellStart"/>
      <w:r w:rsidRPr="00D27954">
        <w:rPr>
          <w:rFonts w:ascii="Palatino" w:hAnsi="Palatino" w:cs="Arial"/>
          <w:color w:val="222222"/>
          <w:sz w:val="22"/>
          <w:szCs w:val="22"/>
          <w:shd w:val="clear" w:color="auto" w:fill="FFFFFF"/>
        </w:rPr>
        <w:t>Agrosystems</w:t>
      </w:r>
      <w:proofErr w:type="spellEnd"/>
      <w:r w:rsidRPr="00D27954">
        <w:rPr>
          <w:rFonts w:ascii="Palatino" w:hAnsi="Palatino" w:cs="Arial"/>
          <w:color w:val="222222"/>
          <w:sz w:val="22"/>
          <w:szCs w:val="22"/>
          <w:shd w:val="clear" w:color="auto" w:fill="FFFFFF"/>
        </w:rPr>
        <w:t>, Geosciences &amp; Environment</w:t>
      </w:r>
      <w:r w:rsidRPr="00D27954">
        <w:rPr>
          <w:rStyle w:val="apple-converted-space"/>
          <w:rFonts w:ascii="Palatino" w:hAnsi="Palatino" w:cs="Arial"/>
          <w:color w:val="222222"/>
          <w:sz w:val="22"/>
          <w:szCs w:val="22"/>
          <w:shd w:val="clear" w:color="auto" w:fill="FFFFFF"/>
        </w:rPr>
        <w:t>: httphs://</w:t>
      </w:r>
      <w:r w:rsidRPr="00D27954">
        <w:rPr>
          <w:rFonts w:ascii="Palatino" w:hAnsi="Palatino" w:cs="Arial"/>
          <w:color w:val="222222"/>
          <w:sz w:val="22"/>
          <w:szCs w:val="22"/>
          <w:shd w:val="clear" w:color="auto" w:fill="FFFFFF"/>
        </w:rPr>
        <w:t xml:space="preserve">doi: 10.1002/agg2.20459  </w:t>
      </w:r>
    </w:p>
    <w:p w14:paraId="48A8BB97" w14:textId="77777777" w:rsidR="00F36421" w:rsidRPr="00D27954" w:rsidRDefault="00F36421" w:rsidP="00F36421">
      <w:pPr>
        <w:pStyle w:val="NormalWeb"/>
        <w:spacing w:before="120" w:beforeAutospacing="0" w:after="120" w:afterAutospacing="0"/>
        <w:jc w:val="both"/>
        <w:rPr>
          <w:rFonts w:ascii="Palatino" w:hAnsi="Palatino" w:cs="Calibri"/>
          <w:sz w:val="22"/>
          <w:szCs w:val="22"/>
          <w:lang w:val="en-US"/>
        </w:rPr>
      </w:pPr>
      <w:r w:rsidRPr="00D27954">
        <w:rPr>
          <w:rFonts w:ascii="Palatino" w:hAnsi="Palatino" w:cs="Calibri"/>
          <w:iCs/>
          <w:sz w:val="22"/>
          <w:szCs w:val="22"/>
          <w:lang w:val="en-US"/>
        </w:rPr>
        <w:t xml:space="preserve">Charles Wortmann, </w:t>
      </w:r>
      <w:r w:rsidRPr="00D27954">
        <w:rPr>
          <w:rFonts w:ascii="Palatino" w:hAnsi="Palatino" w:cs="Calibri"/>
          <w:b/>
          <w:iCs/>
          <w:sz w:val="22"/>
          <w:szCs w:val="22"/>
          <w:lang w:val="en-US"/>
        </w:rPr>
        <w:t>Aliou Faye</w:t>
      </w:r>
      <w:r w:rsidRPr="00D27954">
        <w:rPr>
          <w:rFonts w:ascii="Palatino" w:hAnsi="Palatino" w:cs="Calibri"/>
          <w:iCs/>
          <w:sz w:val="22"/>
          <w:szCs w:val="22"/>
          <w:lang w:val="en-US"/>
        </w:rPr>
        <w:t>, Maman Garba, Idriss Serme, and Zachary P. Stewart (2023).</w:t>
      </w:r>
      <w:r w:rsidRPr="00D27954">
        <w:rPr>
          <w:rFonts w:ascii="Palatino" w:hAnsi="Palatino" w:cs="Calibri"/>
          <w:sz w:val="22"/>
          <w:szCs w:val="22"/>
          <w:lang w:val="en-US"/>
        </w:rPr>
        <w:t xml:space="preserve"> Crop Nutrition Management for Semiarid Areas of Sub-Saharan Africa with Increasingly Variable </w:t>
      </w:r>
      <w:proofErr w:type="spellStart"/>
      <w:r w:rsidRPr="00D27954">
        <w:rPr>
          <w:rFonts w:ascii="Palatino" w:hAnsi="Palatino" w:cs="Calibri"/>
          <w:sz w:val="22"/>
          <w:szCs w:val="22"/>
          <w:lang w:val="en-US"/>
        </w:rPr>
        <w:t>Climate.Book</w:t>
      </w:r>
      <w:proofErr w:type="spellEnd"/>
      <w:r w:rsidRPr="00D27954">
        <w:rPr>
          <w:rFonts w:ascii="Palatino" w:hAnsi="Palatino" w:cs="Calibri"/>
          <w:sz w:val="22"/>
          <w:szCs w:val="22"/>
          <w:lang w:val="en-US"/>
        </w:rPr>
        <w:t xml:space="preserve"> chapter Soil and Drought; DOI: 10.1201/b22954-</w:t>
      </w:r>
      <w:proofErr w:type="gramStart"/>
      <w:r w:rsidRPr="00D27954">
        <w:rPr>
          <w:rFonts w:ascii="Palatino" w:hAnsi="Palatino" w:cs="Calibri"/>
          <w:sz w:val="22"/>
          <w:szCs w:val="22"/>
          <w:lang w:val="en-US"/>
        </w:rPr>
        <w:t>4 .</w:t>
      </w:r>
      <w:proofErr w:type="gramEnd"/>
      <w:r w:rsidRPr="00D27954">
        <w:rPr>
          <w:rFonts w:ascii="Palatino" w:hAnsi="Palatino" w:cs="Calibri"/>
          <w:sz w:val="22"/>
          <w:szCs w:val="22"/>
          <w:lang w:val="en-US"/>
        </w:rPr>
        <w:t xml:space="preserve"> 84_107  </w:t>
      </w:r>
    </w:p>
    <w:p w14:paraId="0C3173F7" w14:textId="77777777" w:rsidR="00F36421" w:rsidRPr="00D27954" w:rsidRDefault="00F36421" w:rsidP="00F36421">
      <w:pPr>
        <w:pStyle w:val="NormalWeb"/>
        <w:spacing w:before="120" w:beforeAutospacing="0" w:after="120" w:afterAutospacing="0"/>
        <w:jc w:val="both"/>
        <w:rPr>
          <w:rFonts w:ascii="Palatino" w:hAnsi="Palatino" w:cs="Calibri"/>
          <w:sz w:val="22"/>
          <w:szCs w:val="22"/>
          <w:lang w:val="en-US"/>
        </w:rPr>
      </w:pPr>
      <w:r w:rsidRPr="00D27954">
        <w:rPr>
          <w:rFonts w:ascii="Palatino" w:hAnsi="Palatino"/>
          <w:sz w:val="22"/>
          <w:szCs w:val="22"/>
          <w:lang w:val="en-US"/>
        </w:rPr>
        <w:t xml:space="preserve">Sidy Tine, </w:t>
      </w:r>
      <w:r w:rsidRPr="00D27954">
        <w:rPr>
          <w:rFonts w:ascii="Palatino" w:hAnsi="Palatino"/>
          <w:b/>
          <w:sz w:val="22"/>
          <w:szCs w:val="22"/>
          <w:lang w:val="en-US"/>
        </w:rPr>
        <w:t>Aliou Faye</w:t>
      </w:r>
      <w:r w:rsidRPr="00D27954">
        <w:rPr>
          <w:rFonts w:ascii="Palatino" w:hAnsi="Palatino"/>
          <w:sz w:val="22"/>
          <w:szCs w:val="22"/>
          <w:lang w:val="en-US"/>
        </w:rPr>
        <w:t xml:space="preserve">, Augustine K. Obour, Doudou Diouf, Junior Bruno Mbar Ndiaye, </w:t>
      </w:r>
      <w:proofErr w:type="spellStart"/>
      <w:r w:rsidRPr="00D27954">
        <w:rPr>
          <w:rFonts w:ascii="Palatino" w:hAnsi="Palatino"/>
          <w:sz w:val="22"/>
          <w:szCs w:val="22"/>
          <w:lang w:val="en-US"/>
        </w:rPr>
        <w:t>Mouhamadan</w:t>
      </w:r>
      <w:proofErr w:type="spellEnd"/>
      <w:r w:rsidRPr="00D27954">
        <w:rPr>
          <w:rFonts w:ascii="Palatino" w:hAnsi="Palatino"/>
          <w:sz w:val="22"/>
          <w:szCs w:val="22"/>
          <w:lang w:val="en-US"/>
        </w:rPr>
        <w:t xml:space="preserve"> Lo, Tobi </w:t>
      </w:r>
      <w:proofErr w:type="spellStart"/>
      <w:r w:rsidRPr="00D27954">
        <w:rPr>
          <w:rFonts w:ascii="Palatino" w:hAnsi="Palatino"/>
          <w:sz w:val="22"/>
          <w:szCs w:val="22"/>
          <w:lang w:val="en-US"/>
        </w:rPr>
        <w:t>Moriaque</w:t>
      </w:r>
      <w:proofErr w:type="spellEnd"/>
      <w:r w:rsidRPr="00D27954">
        <w:rPr>
          <w:rFonts w:ascii="Palatino" w:hAnsi="Palatino"/>
          <w:sz w:val="22"/>
          <w:szCs w:val="22"/>
          <w:lang w:val="en-US"/>
        </w:rPr>
        <w:t xml:space="preserve"> Akplo, Saliou Ndiaye, Yared Assefa (2023). Cowpea residue management effect on productivity of subsequent millet in a legume-cereal crop rotation (2023). </w:t>
      </w:r>
      <w:proofErr w:type="spellStart"/>
      <w:r w:rsidRPr="00D27954">
        <w:rPr>
          <w:rFonts w:ascii="Palatino" w:hAnsi="Palatino"/>
          <w:sz w:val="22"/>
          <w:szCs w:val="22"/>
          <w:lang w:val="en-US"/>
        </w:rPr>
        <w:t>Agrosyst</w:t>
      </w:r>
      <w:proofErr w:type="spellEnd"/>
      <w:r w:rsidRPr="00D27954">
        <w:rPr>
          <w:rFonts w:ascii="Palatino" w:hAnsi="Palatino"/>
          <w:sz w:val="22"/>
          <w:szCs w:val="22"/>
          <w:lang w:val="en-US"/>
        </w:rPr>
        <w:t xml:space="preserve"> Geosci.Environ.2023.  </w:t>
      </w:r>
      <w:hyperlink r:id="rId12" w:history="1">
        <w:r w:rsidRPr="00D27954">
          <w:rPr>
            <w:rStyle w:val="Lienhypertexte"/>
            <w:rFonts w:ascii="Palatino" w:hAnsi="Palatino"/>
            <w:sz w:val="22"/>
            <w:szCs w:val="22"/>
            <w:lang w:val="en-US"/>
          </w:rPr>
          <w:t>https://doi.org/10.1002/agg2.20413</w:t>
        </w:r>
      </w:hyperlink>
    </w:p>
    <w:p w14:paraId="603A719E"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r w:rsidRPr="00D27954">
        <w:rPr>
          <w:rFonts w:ascii="Palatino" w:hAnsi="Palatino"/>
          <w:sz w:val="22"/>
          <w:szCs w:val="22"/>
          <w:lang w:val="en-US"/>
        </w:rPr>
        <w:t xml:space="preserve">Ndiaye, J.B.; Obour, A.K.; Harmoney, K.; Diouf, D.; </w:t>
      </w:r>
      <w:r w:rsidRPr="00D27954">
        <w:rPr>
          <w:rFonts w:ascii="Palatino" w:hAnsi="Palatino"/>
          <w:b/>
          <w:sz w:val="22"/>
          <w:szCs w:val="22"/>
          <w:lang w:val="en-US"/>
        </w:rPr>
        <w:t>Faye, A</w:t>
      </w:r>
      <w:r w:rsidRPr="00D27954">
        <w:rPr>
          <w:rFonts w:ascii="Palatino" w:hAnsi="Palatino"/>
          <w:sz w:val="22"/>
          <w:szCs w:val="22"/>
          <w:lang w:val="en-US"/>
        </w:rPr>
        <w:t xml:space="preserve">.; Diamé, L.; Fall, D.; Assefa, Y. Predicting Nutritional Quality of Dual-Purpose Cowpea Using NIRS and the Impacts of Crop Management. </w:t>
      </w:r>
      <w:r w:rsidRPr="00D27954">
        <w:rPr>
          <w:rFonts w:ascii="Palatino" w:hAnsi="Palatino"/>
          <w:i/>
          <w:iCs/>
          <w:sz w:val="22"/>
          <w:szCs w:val="22"/>
          <w:lang w:val="en-US"/>
        </w:rPr>
        <w:t xml:space="preserve">Sustainability </w:t>
      </w:r>
      <w:r w:rsidRPr="00D27954">
        <w:rPr>
          <w:rFonts w:ascii="Palatino" w:hAnsi="Palatino"/>
          <w:b/>
          <w:bCs/>
          <w:sz w:val="22"/>
          <w:szCs w:val="22"/>
          <w:lang w:val="en-US"/>
        </w:rPr>
        <w:t>2023</w:t>
      </w:r>
      <w:r w:rsidRPr="00D27954">
        <w:rPr>
          <w:rFonts w:ascii="Palatino" w:hAnsi="Palatino"/>
          <w:sz w:val="22"/>
          <w:szCs w:val="22"/>
          <w:lang w:val="en-US"/>
        </w:rPr>
        <w:t xml:space="preserve">, </w:t>
      </w:r>
      <w:r w:rsidRPr="00D27954">
        <w:rPr>
          <w:rFonts w:ascii="Palatino" w:hAnsi="Palatino"/>
          <w:i/>
          <w:iCs/>
          <w:sz w:val="22"/>
          <w:szCs w:val="22"/>
          <w:lang w:val="en-US"/>
        </w:rPr>
        <w:t>15</w:t>
      </w:r>
      <w:r w:rsidRPr="00D27954">
        <w:rPr>
          <w:rFonts w:ascii="Palatino" w:hAnsi="Palatino"/>
          <w:sz w:val="22"/>
          <w:szCs w:val="22"/>
          <w:lang w:val="en-US"/>
        </w:rPr>
        <w:t xml:space="preserve">, 12155. </w:t>
      </w:r>
      <w:hyperlink r:id="rId13" w:history="1">
        <w:r w:rsidRPr="00D27954">
          <w:rPr>
            <w:rStyle w:val="Lienhypertexte"/>
            <w:rFonts w:ascii="Palatino" w:hAnsi="Palatino"/>
            <w:sz w:val="22"/>
            <w:szCs w:val="22"/>
            <w:lang w:val="en-US"/>
          </w:rPr>
          <w:t>https://doi.org/10.3390/su151612155</w:t>
        </w:r>
      </w:hyperlink>
    </w:p>
    <w:p w14:paraId="3D259EA7"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r w:rsidRPr="00D27954">
        <w:rPr>
          <w:rFonts w:ascii="Palatino" w:hAnsi="Palatino"/>
          <w:sz w:val="22"/>
          <w:szCs w:val="22"/>
          <w:lang w:val="en-US"/>
        </w:rPr>
        <w:t xml:space="preserve">Tobi </w:t>
      </w:r>
      <w:proofErr w:type="spellStart"/>
      <w:r w:rsidRPr="00D27954">
        <w:rPr>
          <w:rFonts w:ascii="Palatino" w:hAnsi="Palatino"/>
          <w:sz w:val="22"/>
          <w:szCs w:val="22"/>
          <w:lang w:val="en-US"/>
        </w:rPr>
        <w:t>Moriaque</w:t>
      </w:r>
      <w:proofErr w:type="spellEnd"/>
      <w:r w:rsidRPr="00D27954">
        <w:rPr>
          <w:rFonts w:ascii="Palatino" w:hAnsi="Palatino"/>
          <w:sz w:val="22"/>
          <w:szCs w:val="22"/>
          <w:lang w:val="en-US"/>
        </w:rPr>
        <w:t xml:space="preserve"> </w:t>
      </w:r>
      <w:proofErr w:type="spellStart"/>
      <w:r w:rsidRPr="00D27954">
        <w:rPr>
          <w:rFonts w:ascii="Palatino" w:hAnsi="Palatino"/>
          <w:sz w:val="22"/>
          <w:szCs w:val="22"/>
          <w:lang w:val="en-US"/>
        </w:rPr>
        <w:t>Akplo</w:t>
      </w:r>
      <w:proofErr w:type="spellEnd"/>
      <w:r w:rsidRPr="00D27954">
        <w:rPr>
          <w:rFonts w:ascii="Palatino" w:hAnsi="Palatino"/>
          <w:sz w:val="22"/>
          <w:szCs w:val="22"/>
          <w:lang w:val="en-US"/>
        </w:rPr>
        <w:t xml:space="preserve">, </w:t>
      </w:r>
      <w:r w:rsidRPr="00D27954">
        <w:rPr>
          <w:rFonts w:ascii="Palatino" w:hAnsi="Palatino"/>
          <w:b/>
          <w:bCs/>
          <w:sz w:val="22"/>
          <w:szCs w:val="22"/>
          <w:lang w:val="en-US"/>
        </w:rPr>
        <w:t>Aliou Faye</w:t>
      </w:r>
      <w:r w:rsidRPr="00D27954">
        <w:rPr>
          <w:rFonts w:ascii="Palatino" w:hAnsi="Palatino"/>
          <w:sz w:val="22"/>
          <w:szCs w:val="22"/>
          <w:lang w:val="en-US"/>
        </w:rPr>
        <w:t xml:space="preserve">, Augustine Obour, Zachary P. Stewart, </w:t>
      </w:r>
      <w:proofErr w:type="spellStart"/>
      <w:r w:rsidRPr="00D27954">
        <w:rPr>
          <w:rFonts w:ascii="Palatino" w:hAnsi="Palatino"/>
          <w:sz w:val="22"/>
          <w:szCs w:val="22"/>
          <w:lang w:val="en-US"/>
        </w:rPr>
        <w:t>Doohong</w:t>
      </w:r>
      <w:proofErr w:type="spellEnd"/>
      <w:r w:rsidRPr="00D27954">
        <w:rPr>
          <w:rFonts w:ascii="Palatino" w:hAnsi="Palatino"/>
          <w:sz w:val="22"/>
          <w:szCs w:val="22"/>
          <w:lang w:val="en-US"/>
        </w:rPr>
        <w:t xml:space="preserve"> Min, P. V. Vara Prasad (2023): </w:t>
      </w:r>
      <w:r w:rsidRPr="00D27954">
        <w:rPr>
          <w:rFonts w:ascii="Palatino" w:hAnsi="Palatino" w:cs="Arial"/>
          <w:color w:val="1C1D1E"/>
          <w:sz w:val="22"/>
          <w:szCs w:val="22"/>
          <w:lang w:val="en-US"/>
        </w:rPr>
        <w:t xml:space="preserve">Dual-purpose crops for grain and fodder to improve nutrition security in semi-arid sub-Saharan Africa: A review. </w:t>
      </w:r>
      <w:hyperlink r:id="rId14" w:history="1">
        <w:r w:rsidRPr="00D27954">
          <w:rPr>
            <w:rStyle w:val="Lienhypertexte"/>
            <w:rFonts w:ascii="Palatino" w:hAnsi="Palatino" w:cs="Arial"/>
            <w:bCs/>
            <w:sz w:val="22"/>
            <w:szCs w:val="22"/>
            <w:lang w:val="en-US"/>
          </w:rPr>
          <w:t>https://doi.org/10.1002/fes3.492</w:t>
        </w:r>
      </w:hyperlink>
    </w:p>
    <w:p w14:paraId="674447DB" w14:textId="77777777" w:rsidR="00F36421" w:rsidRPr="00D27954" w:rsidRDefault="00F36421" w:rsidP="00F36421">
      <w:pPr>
        <w:spacing w:before="120" w:after="120"/>
        <w:jc w:val="both"/>
        <w:rPr>
          <w:rFonts w:ascii="Palatino" w:hAnsi="Palatino" w:cs="Arial"/>
          <w:color w:val="767676"/>
          <w:sz w:val="22"/>
          <w:szCs w:val="22"/>
        </w:rPr>
      </w:pPr>
      <w:r w:rsidRPr="00D27954">
        <w:rPr>
          <w:rFonts w:ascii="Palatino" w:hAnsi="Palatino"/>
          <w:b/>
          <w:sz w:val="22"/>
          <w:szCs w:val="22"/>
        </w:rPr>
        <w:t>Faye, A</w:t>
      </w:r>
      <w:r w:rsidRPr="00D27954">
        <w:rPr>
          <w:rFonts w:ascii="Palatino" w:hAnsi="Palatino"/>
          <w:sz w:val="22"/>
          <w:szCs w:val="22"/>
        </w:rPr>
        <w:t xml:space="preserve">.; </w:t>
      </w:r>
      <w:proofErr w:type="spellStart"/>
      <w:r w:rsidRPr="00D27954">
        <w:rPr>
          <w:rFonts w:ascii="Palatino" w:hAnsi="Palatino"/>
          <w:sz w:val="22"/>
          <w:szCs w:val="22"/>
        </w:rPr>
        <w:t>Akplo</w:t>
      </w:r>
      <w:proofErr w:type="spellEnd"/>
      <w:r w:rsidRPr="00D27954">
        <w:rPr>
          <w:rFonts w:ascii="Palatino" w:hAnsi="Palatino"/>
          <w:sz w:val="22"/>
          <w:szCs w:val="22"/>
        </w:rPr>
        <w:t xml:space="preserve">, T.M.; Stewart, Z.P.; Min, D.; Obour, A.K.; Assefa, Y.; Prasad, P.V.V. Increasing Millet Planting Density with Appropriate Fertilizer to Enhance Productivity and System Resilience in Senegal. </w:t>
      </w:r>
      <w:r w:rsidRPr="00D27954">
        <w:rPr>
          <w:rFonts w:ascii="Palatino" w:hAnsi="Palatino"/>
          <w:i/>
          <w:iCs/>
          <w:sz w:val="22"/>
          <w:szCs w:val="22"/>
        </w:rPr>
        <w:t xml:space="preserve">Sustainability </w:t>
      </w:r>
      <w:r w:rsidRPr="00D27954">
        <w:rPr>
          <w:rFonts w:ascii="Palatino" w:hAnsi="Palatino"/>
          <w:b/>
          <w:bCs/>
          <w:sz w:val="22"/>
          <w:szCs w:val="22"/>
        </w:rPr>
        <w:t>2023</w:t>
      </w:r>
      <w:r w:rsidRPr="00D27954">
        <w:rPr>
          <w:rFonts w:ascii="Palatino" w:hAnsi="Palatino"/>
          <w:sz w:val="22"/>
          <w:szCs w:val="22"/>
        </w:rPr>
        <w:t xml:space="preserve">, </w:t>
      </w:r>
      <w:r w:rsidRPr="00D27954">
        <w:rPr>
          <w:rFonts w:ascii="Palatino" w:hAnsi="Palatino"/>
          <w:i/>
          <w:iCs/>
          <w:sz w:val="22"/>
          <w:szCs w:val="22"/>
        </w:rPr>
        <w:t>15</w:t>
      </w:r>
      <w:r w:rsidRPr="00D27954">
        <w:rPr>
          <w:rFonts w:ascii="Palatino" w:hAnsi="Palatino"/>
          <w:sz w:val="22"/>
          <w:szCs w:val="22"/>
        </w:rPr>
        <w:t xml:space="preserve">, 4093. https://doi.org/ 10.3390/su15054093 </w:t>
      </w:r>
    </w:p>
    <w:p w14:paraId="41857892" w14:textId="77777777" w:rsidR="00F36421" w:rsidRPr="00D27954" w:rsidRDefault="00F36421" w:rsidP="00F36421">
      <w:pPr>
        <w:spacing w:before="120" w:after="120"/>
        <w:jc w:val="both"/>
        <w:rPr>
          <w:rFonts w:ascii="Palatino" w:hAnsi="Palatino"/>
          <w:sz w:val="22"/>
          <w:szCs w:val="22"/>
          <w:lang w:eastAsia="fr-FR"/>
        </w:rPr>
      </w:pPr>
      <w:r w:rsidRPr="00D27954">
        <w:rPr>
          <w:rStyle w:val="text"/>
          <w:rFonts w:ascii="Palatino" w:hAnsi="Palatino" w:cs="Calibri"/>
          <w:color w:val="2E2E2E"/>
          <w:sz w:val="22"/>
          <w:szCs w:val="22"/>
        </w:rPr>
        <w:t xml:space="preserve">Ana </w:t>
      </w:r>
      <w:proofErr w:type="spellStart"/>
      <w:r w:rsidRPr="00D27954">
        <w:rPr>
          <w:rStyle w:val="text"/>
          <w:rFonts w:ascii="Palatino" w:hAnsi="Palatino" w:cs="Calibri"/>
          <w:color w:val="2E2E2E"/>
          <w:sz w:val="22"/>
          <w:szCs w:val="22"/>
        </w:rPr>
        <w:t>J.</w:t>
      </w:r>
      <w:proofErr w:type="gramStart"/>
      <w:r w:rsidRPr="00D27954">
        <w:rPr>
          <w:rStyle w:val="text"/>
          <w:rFonts w:ascii="Palatino" w:hAnsi="Palatino" w:cs="Calibri"/>
          <w:color w:val="2E2E2E"/>
          <w:sz w:val="22"/>
          <w:szCs w:val="22"/>
        </w:rPr>
        <w:t>P.Carcedo</w:t>
      </w:r>
      <w:proofErr w:type="gramEnd"/>
      <w:r w:rsidRPr="00D27954">
        <w:rPr>
          <w:rStyle w:val="text"/>
          <w:rFonts w:ascii="Palatino" w:hAnsi="Palatino" w:cs="Calibri"/>
          <w:color w:val="2E2E2E"/>
          <w:sz w:val="22"/>
          <w:szCs w:val="22"/>
        </w:rPr>
        <w:t>,</w:t>
      </w:r>
      <w:r w:rsidRPr="00D27954">
        <w:rPr>
          <w:rStyle w:val="author-ref"/>
          <w:rFonts w:ascii="Palatino" w:hAnsi="Palatino" w:cs="Calibri"/>
          <w:color w:val="2E2E2E"/>
          <w:sz w:val="22"/>
          <w:szCs w:val="22"/>
          <w:vertAlign w:val="superscript"/>
        </w:rPr>
        <w:t>a</w:t>
      </w:r>
      <w:r w:rsidRPr="00D27954">
        <w:rPr>
          <w:rStyle w:val="text"/>
          <w:rFonts w:ascii="Palatino" w:hAnsi="Palatino" w:cs="Calibri"/>
          <w:color w:val="2E2E2E"/>
          <w:sz w:val="22"/>
          <w:szCs w:val="22"/>
        </w:rPr>
        <w:t>NilsonVieira</w:t>
      </w:r>
      <w:proofErr w:type="spellEnd"/>
      <w:r w:rsidRPr="00D27954">
        <w:rPr>
          <w:rStyle w:val="text"/>
          <w:rFonts w:ascii="Palatino" w:hAnsi="Palatino" w:cs="Calibri"/>
          <w:color w:val="2E2E2E"/>
          <w:sz w:val="22"/>
          <w:szCs w:val="22"/>
        </w:rPr>
        <w:t xml:space="preserve"> </w:t>
      </w:r>
      <w:proofErr w:type="spellStart"/>
      <w:proofErr w:type="gramStart"/>
      <w:r w:rsidRPr="00D27954">
        <w:rPr>
          <w:rStyle w:val="text"/>
          <w:rFonts w:ascii="Palatino" w:hAnsi="Palatino" w:cs="Calibri"/>
          <w:color w:val="2E2E2E"/>
          <w:sz w:val="22"/>
          <w:szCs w:val="22"/>
        </w:rPr>
        <w:t>Junior,</w:t>
      </w:r>
      <w:r w:rsidRPr="00D27954">
        <w:rPr>
          <w:rStyle w:val="author-ref"/>
          <w:rFonts w:ascii="Palatino" w:hAnsi="Palatino" w:cs="Calibri"/>
          <w:color w:val="2E2E2E"/>
          <w:sz w:val="22"/>
          <w:szCs w:val="22"/>
          <w:vertAlign w:val="superscript"/>
        </w:rPr>
        <w:t>a</w:t>
      </w:r>
      <w:r w:rsidRPr="00D27954">
        <w:rPr>
          <w:rStyle w:val="text"/>
          <w:rFonts w:ascii="Palatino" w:hAnsi="Palatino" w:cs="Calibri"/>
          <w:color w:val="2E2E2E"/>
          <w:sz w:val="22"/>
          <w:szCs w:val="22"/>
        </w:rPr>
        <w:t>LuciaMarziotte</w:t>
      </w:r>
      <w:proofErr w:type="gramEnd"/>
      <w:r w:rsidRPr="00D27954">
        <w:rPr>
          <w:rStyle w:val="text"/>
          <w:rFonts w:ascii="Palatino" w:hAnsi="Palatino" w:cs="Calibri"/>
          <w:color w:val="2E2E2E"/>
          <w:sz w:val="22"/>
          <w:szCs w:val="22"/>
        </w:rPr>
        <w:t>,</w:t>
      </w:r>
      <w:r w:rsidRPr="00D27954">
        <w:rPr>
          <w:rStyle w:val="author-ref"/>
          <w:rFonts w:ascii="Palatino" w:hAnsi="Palatino" w:cs="Calibri"/>
          <w:color w:val="2E2E2E"/>
          <w:sz w:val="22"/>
          <w:szCs w:val="22"/>
          <w:vertAlign w:val="superscript"/>
        </w:rPr>
        <w:t>a</w:t>
      </w:r>
      <w:r w:rsidRPr="00D27954">
        <w:rPr>
          <w:rStyle w:val="text"/>
          <w:rFonts w:ascii="Palatino" w:hAnsi="Palatino" w:cs="Calibri"/>
          <w:color w:val="2E2E2E"/>
          <w:sz w:val="22"/>
          <w:szCs w:val="22"/>
        </w:rPr>
        <w:t>Adrián</w:t>
      </w:r>
      <w:proofErr w:type="spellEnd"/>
      <w:r w:rsidRPr="00D27954">
        <w:rPr>
          <w:rStyle w:val="text"/>
          <w:rFonts w:ascii="Palatino" w:hAnsi="Palatino" w:cs="Calibri"/>
          <w:color w:val="2E2E2E"/>
          <w:sz w:val="22"/>
          <w:szCs w:val="22"/>
        </w:rPr>
        <w:t xml:space="preserve"> </w:t>
      </w:r>
      <w:proofErr w:type="spellStart"/>
      <w:proofErr w:type="gramStart"/>
      <w:r w:rsidRPr="00D27954">
        <w:rPr>
          <w:rStyle w:val="text"/>
          <w:rFonts w:ascii="Palatino" w:hAnsi="Palatino" w:cs="Calibri"/>
          <w:color w:val="2E2E2E"/>
          <w:sz w:val="22"/>
          <w:szCs w:val="22"/>
        </w:rPr>
        <w:t>A.Correndo</w:t>
      </w:r>
      <w:proofErr w:type="gramEnd"/>
      <w:r w:rsidRPr="00D27954">
        <w:rPr>
          <w:rStyle w:val="text"/>
          <w:rFonts w:ascii="Palatino" w:hAnsi="Palatino" w:cs="Calibri"/>
          <w:color w:val="2E2E2E"/>
          <w:sz w:val="22"/>
          <w:szCs w:val="22"/>
        </w:rPr>
        <w:t>,</w:t>
      </w:r>
      <w:proofErr w:type="gramStart"/>
      <w:r w:rsidRPr="00D27954">
        <w:rPr>
          <w:rStyle w:val="author-ref"/>
          <w:rFonts w:ascii="Palatino" w:hAnsi="Palatino" w:cs="Calibri"/>
          <w:color w:val="2E2E2E"/>
          <w:sz w:val="22"/>
          <w:szCs w:val="22"/>
          <w:vertAlign w:val="superscript"/>
        </w:rPr>
        <w:t>a</w:t>
      </w:r>
      <w:r w:rsidRPr="00D27954">
        <w:rPr>
          <w:rStyle w:val="text"/>
          <w:rFonts w:ascii="Palatino" w:hAnsi="Palatino" w:cs="Calibri"/>
          <w:color w:val="2E2E2E"/>
          <w:sz w:val="22"/>
          <w:szCs w:val="22"/>
        </w:rPr>
        <w:t>AlemoAraya,</w:t>
      </w:r>
      <w:r w:rsidRPr="00D27954">
        <w:rPr>
          <w:rStyle w:val="author-ref"/>
          <w:rFonts w:ascii="Palatino" w:hAnsi="Palatino" w:cs="Calibri"/>
          <w:color w:val="2E2E2E"/>
          <w:sz w:val="22"/>
          <w:szCs w:val="22"/>
          <w:vertAlign w:val="superscript"/>
        </w:rPr>
        <w:t>a</w:t>
      </w:r>
      <w:r w:rsidRPr="00D27954">
        <w:rPr>
          <w:rStyle w:val="text"/>
          <w:rFonts w:ascii="Palatino" w:hAnsi="Palatino" w:cs="Calibri"/>
          <w:color w:val="2E2E2E"/>
          <w:sz w:val="22"/>
          <w:szCs w:val="22"/>
        </w:rPr>
        <w:t>P.V</w:t>
      </w:r>
      <w:proofErr w:type="spellEnd"/>
      <w:r w:rsidRPr="00D27954">
        <w:rPr>
          <w:rStyle w:val="text"/>
          <w:rFonts w:ascii="Palatino" w:hAnsi="Palatino" w:cs="Calibri"/>
          <w:color w:val="2E2E2E"/>
          <w:sz w:val="22"/>
          <w:szCs w:val="22"/>
        </w:rPr>
        <w:t>.</w:t>
      </w:r>
      <w:proofErr w:type="gramEnd"/>
      <w:r w:rsidRPr="00D27954">
        <w:rPr>
          <w:rStyle w:val="text"/>
          <w:rFonts w:ascii="Palatino" w:hAnsi="Palatino" w:cs="Calibri"/>
          <w:color w:val="2E2E2E"/>
          <w:sz w:val="22"/>
          <w:szCs w:val="22"/>
        </w:rPr>
        <w:t xml:space="preserve"> Vara Prasad,</w:t>
      </w:r>
      <w:r w:rsidRPr="00D27954">
        <w:rPr>
          <w:rStyle w:val="author-ref"/>
          <w:rFonts w:ascii="Palatino" w:hAnsi="Palatino" w:cs="Calibri"/>
          <w:color w:val="2E2E2E"/>
          <w:sz w:val="22"/>
          <w:szCs w:val="22"/>
          <w:vertAlign w:val="superscript"/>
        </w:rPr>
        <w:t xml:space="preserve"> </w:t>
      </w:r>
      <w:proofErr w:type="spellStart"/>
      <w:r w:rsidRPr="00D27954">
        <w:rPr>
          <w:rStyle w:val="text"/>
          <w:rFonts w:ascii="Palatino" w:hAnsi="Palatino" w:cs="Calibri"/>
          <w:color w:val="2E2E2E"/>
          <w:sz w:val="22"/>
          <w:szCs w:val="22"/>
        </w:rPr>
        <w:t>Doohong</w:t>
      </w:r>
      <w:proofErr w:type="spellEnd"/>
      <w:r w:rsidRPr="00D27954">
        <w:rPr>
          <w:rStyle w:val="text"/>
          <w:rFonts w:ascii="Palatino" w:hAnsi="Palatino" w:cs="Calibri"/>
          <w:color w:val="2E2E2E"/>
          <w:sz w:val="22"/>
          <w:szCs w:val="22"/>
        </w:rPr>
        <w:t xml:space="preserve"> Min</w:t>
      </w:r>
      <w:r w:rsidRPr="00D27954">
        <w:rPr>
          <w:rStyle w:val="author-ref"/>
          <w:rFonts w:ascii="Palatino" w:hAnsi="Palatino" w:cs="Calibri"/>
          <w:color w:val="2E2E2E"/>
          <w:sz w:val="22"/>
          <w:szCs w:val="22"/>
        </w:rPr>
        <w:t xml:space="preserve">, </w:t>
      </w:r>
      <w:r w:rsidRPr="00D27954">
        <w:rPr>
          <w:rStyle w:val="text"/>
          <w:rFonts w:ascii="Palatino" w:hAnsi="Palatino" w:cs="Calibri"/>
          <w:color w:val="2E2E2E"/>
          <w:sz w:val="22"/>
          <w:szCs w:val="22"/>
        </w:rPr>
        <w:t xml:space="preserve">Zachary </w:t>
      </w:r>
      <w:proofErr w:type="spellStart"/>
      <w:proofErr w:type="gramStart"/>
      <w:r w:rsidRPr="00D27954">
        <w:rPr>
          <w:rStyle w:val="text"/>
          <w:rFonts w:ascii="Palatino" w:hAnsi="Palatino" w:cs="Calibri"/>
          <w:color w:val="2E2E2E"/>
          <w:sz w:val="22"/>
          <w:szCs w:val="22"/>
        </w:rPr>
        <w:t>P.Stewart</w:t>
      </w:r>
      <w:proofErr w:type="spellEnd"/>
      <w:proofErr w:type="gramEnd"/>
      <w:r w:rsidRPr="00D27954">
        <w:rPr>
          <w:rStyle w:val="author-ref"/>
          <w:rFonts w:ascii="Palatino" w:hAnsi="Palatino" w:cs="Calibri"/>
          <w:color w:val="2E2E2E"/>
          <w:sz w:val="22"/>
          <w:szCs w:val="22"/>
        </w:rPr>
        <w:t xml:space="preserve">, </w:t>
      </w:r>
      <w:proofErr w:type="spellStart"/>
      <w:r w:rsidRPr="00D27954">
        <w:rPr>
          <w:rStyle w:val="text"/>
          <w:rFonts w:ascii="Palatino" w:hAnsi="Palatino" w:cs="Calibri"/>
          <w:b/>
          <w:color w:val="2E2E2E"/>
          <w:sz w:val="22"/>
          <w:szCs w:val="22"/>
        </w:rPr>
        <w:t>AliouFaye</w:t>
      </w:r>
      <w:proofErr w:type="spellEnd"/>
      <w:r w:rsidRPr="00D27954">
        <w:rPr>
          <w:rStyle w:val="author-ref"/>
          <w:rFonts w:ascii="Palatino" w:hAnsi="Palatino" w:cs="Calibri"/>
          <w:color w:val="2E2E2E"/>
          <w:sz w:val="22"/>
          <w:szCs w:val="22"/>
        </w:rPr>
        <w:t xml:space="preserve">, </w:t>
      </w:r>
      <w:r w:rsidRPr="00D27954">
        <w:rPr>
          <w:rStyle w:val="text"/>
          <w:rFonts w:ascii="Palatino" w:hAnsi="Palatino" w:cs="Calibri"/>
          <w:color w:val="2E2E2E"/>
          <w:sz w:val="22"/>
          <w:szCs w:val="22"/>
        </w:rPr>
        <w:t xml:space="preserve">Ignacio </w:t>
      </w:r>
      <w:proofErr w:type="spellStart"/>
      <w:proofErr w:type="gramStart"/>
      <w:r w:rsidRPr="00D27954">
        <w:rPr>
          <w:rStyle w:val="text"/>
          <w:rFonts w:ascii="Palatino" w:hAnsi="Palatino" w:cs="Calibri"/>
          <w:color w:val="2E2E2E"/>
          <w:sz w:val="22"/>
          <w:szCs w:val="22"/>
        </w:rPr>
        <w:t>A.Ciampitti</w:t>
      </w:r>
      <w:proofErr w:type="spellEnd"/>
      <w:proofErr w:type="gramEnd"/>
      <w:r w:rsidRPr="00D27954">
        <w:rPr>
          <w:rStyle w:val="text"/>
          <w:rFonts w:ascii="Palatino" w:hAnsi="Palatino" w:cs="Calibri"/>
          <w:color w:val="2E2E2E"/>
          <w:sz w:val="22"/>
          <w:szCs w:val="22"/>
        </w:rPr>
        <w:t xml:space="preserve"> (2023).</w:t>
      </w:r>
      <w:r w:rsidRPr="00D27954">
        <w:rPr>
          <w:rStyle w:val="title-text"/>
          <w:rFonts w:ascii="Palatino" w:hAnsi="Palatino"/>
          <w:color w:val="505050"/>
          <w:sz w:val="22"/>
          <w:szCs w:val="22"/>
        </w:rPr>
        <w:t xml:space="preserve"> The urgency for investment on local data for advancing food assessments in Africa: A review case study for APSIM crop modeling. </w:t>
      </w:r>
      <w:proofErr w:type="spellStart"/>
      <w:proofErr w:type="gramStart"/>
      <w:r w:rsidRPr="00D27954">
        <w:rPr>
          <w:rStyle w:val="title-text"/>
          <w:rFonts w:ascii="Palatino" w:hAnsi="Palatino"/>
          <w:color w:val="505050"/>
          <w:sz w:val="22"/>
          <w:szCs w:val="22"/>
        </w:rPr>
        <w:t>J.ensoft</w:t>
      </w:r>
      <w:proofErr w:type="spellEnd"/>
      <w:proofErr w:type="gramEnd"/>
      <w:r w:rsidRPr="00D27954">
        <w:rPr>
          <w:rStyle w:val="title-text"/>
          <w:rFonts w:ascii="Palatino" w:hAnsi="Palatino"/>
          <w:color w:val="505050"/>
          <w:sz w:val="22"/>
          <w:szCs w:val="22"/>
        </w:rPr>
        <w:t xml:space="preserve"> 2023</w:t>
      </w:r>
      <w:r w:rsidRPr="00D27954">
        <w:rPr>
          <w:rStyle w:val="Accentuation"/>
          <w:rFonts w:ascii="Palatino" w:hAnsi="Palatino" w:cs="Arial"/>
          <w:color w:val="2E2E2E"/>
          <w:sz w:val="22"/>
          <w:szCs w:val="22"/>
        </w:rPr>
        <w:t xml:space="preserve">. </w:t>
      </w:r>
      <w:hyperlink r:id="rId15" w:history="1">
        <w:r w:rsidRPr="00D27954">
          <w:rPr>
            <w:rStyle w:val="Lienhypertexte"/>
            <w:rFonts w:ascii="Palatino" w:hAnsi="Palatino" w:cs="Calibri"/>
            <w:sz w:val="22"/>
            <w:szCs w:val="22"/>
          </w:rPr>
          <w:t>https://doi.org/10.1016/j.envsoft.2023.105633</w:t>
        </w:r>
      </w:hyperlink>
    </w:p>
    <w:p w14:paraId="386F54FA"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r w:rsidRPr="00D27954">
        <w:rPr>
          <w:rFonts w:ascii="Palatino" w:hAnsi="Palatino"/>
          <w:sz w:val="22"/>
          <w:szCs w:val="22"/>
          <w:lang w:val="en-US"/>
        </w:rPr>
        <w:t xml:space="preserve">Jha, P.K.; Middendorf, G.; </w:t>
      </w:r>
      <w:r w:rsidRPr="00D27954">
        <w:rPr>
          <w:rFonts w:ascii="Palatino" w:hAnsi="Palatino"/>
          <w:b/>
          <w:sz w:val="22"/>
          <w:szCs w:val="22"/>
          <w:lang w:val="en-US"/>
        </w:rPr>
        <w:t>Faye, A</w:t>
      </w:r>
      <w:r w:rsidRPr="00D27954">
        <w:rPr>
          <w:rFonts w:ascii="Palatino" w:hAnsi="Palatino"/>
          <w:sz w:val="22"/>
          <w:szCs w:val="22"/>
          <w:lang w:val="en-US"/>
        </w:rPr>
        <w:t xml:space="preserve">.; Middendorf, B.J.; Prasad, P.V.V. (2023). Lives and Livelihoods in Smallholder Farming Systems of Senegal: Impacts, Adaptation, and Resilience to COVID-19. </w:t>
      </w:r>
      <w:r w:rsidRPr="00D27954">
        <w:rPr>
          <w:rFonts w:ascii="Palatino" w:hAnsi="Palatino"/>
          <w:i/>
          <w:iCs/>
          <w:sz w:val="22"/>
          <w:szCs w:val="22"/>
          <w:lang w:val="en-US"/>
        </w:rPr>
        <w:t xml:space="preserve">Land </w:t>
      </w:r>
      <w:r w:rsidRPr="00D27954">
        <w:rPr>
          <w:rFonts w:ascii="Palatino" w:hAnsi="Palatino"/>
          <w:b/>
          <w:bCs/>
          <w:sz w:val="22"/>
          <w:szCs w:val="22"/>
          <w:lang w:val="en-US"/>
        </w:rPr>
        <w:t>2023</w:t>
      </w:r>
      <w:r w:rsidRPr="00D27954">
        <w:rPr>
          <w:rFonts w:ascii="Palatino" w:hAnsi="Palatino"/>
          <w:sz w:val="22"/>
          <w:szCs w:val="22"/>
          <w:lang w:val="en-US"/>
        </w:rPr>
        <w:t xml:space="preserve">, </w:t>
      </w:r>
      <w:r w:rsidRPr="00D27954">
        <w:rPr>
          <w:rFonts w:ascii="Palatino" w:hAnsi="Palatino"/>
          <w:i/>
          <w:iCs/>
          <w:sz w:val="22"/>
          <w:szCs w:val="22"/>
          <w:lang w:val="en-US"/>
        </w:rPr>
        <w:t>12</w:t>
      </w:r>
      <w:r w:rsidRPr="00D27954">
        <w:rPr>
          <w:rFonts w:ascii="Palatino" w:hAnsi="Palatino"/>
          <w:sz w:val="22"/>
          <w:szCs w:val="22"/>
          <w:lang w:val="en-US"/>
        </w:rPr>
        <w:t xml:space="preserve">,178. https://doi.org/10.3390/ land12010178 </w:t>
      </w:r>
    </w:p>
    <w:p w14:paraId="221BCFCB" w14:textId="77777777" w:rsidR="00F36421" w:rsidRPr="00D27954" w:rsidRDefault="00F36421" w:rsidP="00F36421">
      <w:pPr>
        <w:pStyle w:val="NormalWeb"/>
        <w:spacing w:before="120" w:beforeAutospacing="0" w:after="120" w:afterAutospacing="0"/>
        <w:jc w:val="both"/>
        <w:textAlignment w:val="baseline"/>
        <w:rPr>
          <w:rFonts w:ascii="Palatino" w:hAnsi="Palatino"/>
          <w:color w:val="222222"/>
          <w:sz w:val="22"/>
          <w:szCs w:val="22"/>
          <w:lang w:val="en-US"/>
        </w:rPr>
      </w:pPr>
      <w:proofErr w:type="spellStart"/>
      <w:r w:rsidRPr="00D27954">
        <w:rPr>
          <w:rFonts w:ascii="Palatino" w:hAnsi="Palatino"/>
          <w:color w:val="000000"/>
          <w:sz w:val="22"/>
          <w:szCs w:val="22"/>
          <w:shd w:val="clear" w:color="auto" w:fill="FFFFFF"/>
          <w:lang w:val="en-US"/>
        </w:rPr>
        <w:lastRenderedPageBreak/>
        <w:t>Raphaël</w:t>
      </w:r>
      <w:proofErr w:type="spellEnd"/>
      <w:r w:rsidRPr="00D27954">
        <w:rPr>
          <w:rFonts w:ascii="Palatino" w:hAnsi="Palatino"/>
          <w:color w:val="000000"/>
          <w:sz w:val="22"/>
          <w:szCs w:val="22"/>
          <w:shd w:val="clear" w:color="auto" w:fill="FFFFFF"/>
          <w:lang w:val="en-US"/>
        </w:rPr>
        <w:t xml:space="preserve"> </w:t>
      </w:r>
      <w:proofErr w:type="spellStart"/>
      <w:proofErr w:type="gramStart"/>
      <w:r w:rsidRPr="00D27954">
        <w:rPr>
          <w:rFonts w:ascii="Palatino" w:hAnsi="Palatino"/>
          <w:color w:val="000000"/>
          <w:sz w:val="22"/>
          <w:szCs w:val="22"/>
          <w:shd w:val="clear" w:color="auto" w:fill="FFFFFF"/>
          <w:lang w:val="en-US"/>
        </w:rPr>
        <w:t>Pilloni</w:t>
      </w:r>
      <w:proofErr w:type="spellEnd"/>
      <w:r w:rsidRPr="00D27954">
        <w:rPr>
          <w:rFonts w:ascii="Palatino" w:hAnsi="Palatino"/>
          <w:color w:val="000000"/>
          <w:sz w:val="22"/>
          <w:szCs w:val="22"/>
          <w:shd w:val="clear" w:color="auto" w:fill="FFFFFF"/>
          <w:lang w:val="en-US"/>
        </w:rPr>
        <w:t xml:space="preserve"> ,</w:t>
      </w:r>
      <w:proofErr w:type="gramEnd"/>
      <w:r w:rsidRPr="00D27954">
        <w:rPr>
          <w:rFonts w:ascii="Palatino" w:hAnsi="Palatino"/>
          <w:color w:val="000000"/>
          <w:sz w:val="22"/>
          <w:szCs w:val="22"/>
          <w:shd w:val="clear" w:color="auto" w:fill="FFFFFF"/>
          <w:lang w:val="en-US"/>
        </w:rPr>
        <w:t xml:space="preserve"> </w:t>
      </w:r>
      <w:r w:rsidRPr="00D27954">
        <w:rPr>
          <w:rFonts w:ascii="Palatino" w:hAnsi="Palatino"/>
          <w:b/>
          <w:bCs/>
          <w:color w:val="222222"/>
          <w:sz w:val="22"/>
          <w:szCs w:val="22"/>
          <w:shd w:val="clear" w:color="auto" w:fill="FFFFFF"/>
          <w:lang w:val="en-US"/>
        </w:rPr>
        <w:t xml:space="preserve">Aliou </w:t>
      </w:r>
      <w:proofErr w:type="gramStart"/>
      <w:r w:rsidRPr="00D27954">
        <w:rPr>
          <w:rFonts w:ascii="Palatino" w:hAnsi="Palatino"/>
          <w:b/>
          <w:bCs/>
          <w:color w:val="222222"/>
          <w:sz w:val="22"/>
          <w:szCs w:val="22"/>
          <w:shd w:val="clear" w:color="auto" w:fill="FFFFFF"/>
          <w:lang w:val="en-US"/>
        </w:rPr>
        <w:t>Faye</w:t>
      </w:r>
      <w:r w:rsidRPr="00D27954">
        <w:rPr>
          <w:rFonts w:ascii="Palatino" w:hAnsi="Palatino"/>
          <w:color w:val="222222"/>
          <w:sz w:val="22"/>
          <w:szCs w:val="22"/>
          <w:shd w:val="clear" w:color="auto" w:fill="FFFFFF"/>
          <w:lang w:val="en-US"/>
        </w:rPr>
        <w:t xml:space="preserve"> ,</w:t>
      </w:r>
      <w:proofErr w:type="gramEnd"/>
      <w:r w:rsidRPr="00D27954">
        <w:rPr>
          <w:rFonts w:ascii="Palatino" w:hAnsi="Palatino"/>
          <w:color w:val="222222"/>
          <w:sz w:val="22"/>
          <w:szCs w:val="22"/>
          <w:shd w:val="clear" w:color="auto" w:fill="FFFFFF"/>
          <w:lang w:val="en-US"/>
        </w:rPr>
        <w:t xml:space="preserve"> Aparna </w:t>
      </w:r>
      <w:proofErr w:type="spellStart"/>
      <w:proofErr w:type="gramStart"/>
      <w:r w:rsidRPr="00D27954">
        <w:rPr>
          <w:rFonts w:ascii="Palatino" w:hAnsi="Palatino"/>
          <w:color w:val="222222"/>
          <w:sz w:val="22"/>
          <w:szCs w:val="22"/>
          <w:shd w:val="clear" w:color="auto" w:fill="FFFFFF"/>
          <w:lang w:val="en-US"/>
        </w:rPr>
        <w:t>Kakkera</w:t>
      </w:r>
      <w:proofErr w:type="spellEnd"/>
      <w:r w:rsidRPr="00D27954">
        <w:rPr>
          <w:rFonts w:ascii="Palatino" w:hAnsi="Palatino"/>
          <w:color w:val="222222"/>
          <w:sz w:val="22"/>
          <w:szCs w:val="22"/>
          <w:shd w:val="clear" w:color="auto" w:fill="FFFFFF"/>
          <w:lang w:val="en-US"/>
        </w:rPr>
        <w:t xml:space="preserve"> ,Jana</w:t>
      </w:r>
      <w:proofErr w:type="gramEnd"/>
      <w:r w:rsidRPr="00D27954">
        <w:rPr>
          <w:rFonts w:ascii="Palatino" w:hAnsi="Palatino"/>
          <w:color w:val="222222"/>
          <w:sz w:val="22"/>
          <w:szCs w:val="22"/>
          <w:shd w:val="clear" w:color="auto" w:fill="FFFFFF"/>
          <w:lang w:val="en-US"/>
        </w:rPr>
        <w:t xml:space="preserve"> </w:t>
      </w:r>
      <w:proofErr w:type="spellStart"/>
      <w:proofErr w:type="gramStart"/>
      <w:r w:rsidRPr="00D27954">
        <w:rPr>
          <w:rFonts w:ascii="Palatino" w:hAnsi="Palatino"/>
          <w:color w:val="222222"/>
          <w:sz w:val="22"/>
          <w:szCs w:val="22"/>
          <w:shd w:val="clear" w:color="auto" w:fill="FFFFFF"/>
          <w:lang w:val="en-US"/>
        </w:rPr>
        <w:t>Kholova</w:t>
      </w:r>
      <w:proofErr w:type="spellEnd"/>
      <w:r w:rsidRPr="00D27954">
        <w:rPr>
          <w:rFonts w:ascii="Palatino" w:hAnsi="Palatino"/>
          <w:color w:val="222222"/>
          <w:sz w:val="22"/>
          <w:szCs w:val="22"/>
          <w:shd w:val="clear" w:color="auto" w:fill="FFFFFF"/>
          <w:lang w:val="en-US"/>
        </w:rPr>
        <w:t xml:space="preserve">,  </w:t>
      </w:r>
      <w:proofErr w:type="spellStart"/>
      <w:r w:rsidRPr="00D27954">
        <w:rPr>
          <w:rFonts w:ascii="Palatino" w:hAnsi="Palatino"/>
          <w:b/>
          <w:bCs/>
          <w:color w:val="222222"/>
          <w:sz w:val="22"/>
          <w:szCs w:val="22"/>
          <w:shd w:val="clear" w:color="auto" w:fill="FFFFFF"/>
          <w:lang w:val="en-US"/>
        </w:rPr>
        <w:t>Romiel</w:t>
      </w:r>
      <w:proofErr w:type="spellEnd"/>
      <w:proofErr w:type="gramEnd"/>
      <w:r w:rsidRPr="00D27954">
        <w:rPr>
          <w:rFonts w:ascii="Palatino" w:hAnsi="Palatino"/>
          <w:b/>
          <w:bCs/>
          <w:color w:val="222222"/>
          <w:sz w:val="22"/>
          <w:szCs w:val="22"/>
          <w:shd w:val="clear" w:color="auto" w:fill="FFFFFF"/>
          <w:lang w:val="en-US"/>
        </w:rPr>
        <w:t xml:space="preserve"> Badji</w:t>
      </w:r>
      <w:r w:rsidRPr="00D27954">
        <w:rPr>
          <w:rFonts w:ascii="Palatino" w:hAnsi="Palatino"/>
          <w:color w:val="222222"/>
          <w:sz w:val="22"/>
          <w:szCs w:val="22"/>
          <w:shd w:val="clear" w:color="auto" w:fill="FFFFFF"/>
          <w:lang w:val="en-US"/>
        </w:rPr>
        <w:t xml:space="preserve">, Coumba Faye and </w:t>
      </w:r>
      <w:r w:rsidRPr="00D27954">
        <w:rPr>
          <w:rFonts w:ascii="Palatino" w:hAnsi="Palatino"/>
          <w:b/>
          <w:bCs/>
          <w:color w:val="222222"/>
          <w:sz w:val="22"/>
          <w:szCs w:val="22"/>
          <w:shd w:val="clear" w:color="auto" w:fill="FFFFFF"/>
          <w:lang w:val="en-US"/>
        </w:rPr>
        <w:t>Vincent Vadez</w:t>
      </w:r>
      <w:r w:rsidRPr="00D27954">
        <w:rPr>
          <w:rFonts w:ascii="Palatino" w:hAnsi="Palatino"/>
          <w:color w:val="222222"/>
          <w:sz w:val="22"/>
          <w:szCs w:val="22"/>
          <w:shd w:val="clear" w:color="auto" w:fill="FFFFFF"/>
          <w:lang w:val="en-US"/>
        </w:rPr>
        <w:t xml:space="preserve">. </w:t>
      </w:r>
      <w:r w:rsidRPr="00D27954">
        <w:rPr>
          <w:rFonts w:ascii="Palatino" w:hAnsi="Palatino"/>
          <w:color w:val="000000"/>
          <w:sz w:val="22"/>
          <w:szCs w:val="22"/>
          <w:shd w:val="clear" w:color="auto" w:fill="FFFFFF"/>
          <w:lang w:val="en-US"/>
        </w:rPr>
        <w:t xml:space="preserve">Higher sowing density of pearl millet increases productivity and water use efficiency in high evaporative demand </w:t>
      </w:r>
      <w:proofErr w:type="gramStart"/>
      <w:r w:rsidRPr="00D27954">
        <w:rPr>
          <w:rFonts w:ascii="Palatino" w:hAnsi="Palatino"/>
          <w:color w:val="000000"/>
          <w:sz w:val="22"/>
          <w:szCs w:val="22"/>
          <w:shd w:val="clear" w:color="auto" w:fill="FFFFFF"/>
          <w:lang w:val="en-US"/>
        </w:rPr>
        <w:t xml:space="preserve">seasons </w:t>
      </w:r>
      <w:r w:rsidRPr="00D27954">
        <w:rPr>
          <w:rFonts w:ascii="Palatino" w:hAnsi="Palatino"/>
          <w:color w:val="222222"/>
          <w:sz w:val="22"/>
          <w:szCs w:val="22"/>
          <w:shd w:val="clear" w:color="auto" w:fill="FFFFFF"/>
          <w:lang w:val="en-US"/>
        </w:rPr>
        <w:t>.</w:t>
      </w:r>
      <w:proofErr w:type="gramEnd"/>
      <w:r w:rsidRPr="00D27954">
        <w:rPr>
          <w:rFonts w:ascii="Palatino" w:hAnsi="Palatino"/>
          <w:color w:val="222222"/>
          <w:sz w:val="22"/>
          <w:szCs w:val="22"/>
          <w:shd w:val="clear" w:color="auto" w:fill="FFFFFF"/>
          <w:lang w:val="en-US"/>
        </w:rPr>
        <w:t xml:space="preserve"> </w:t>
      </w:r>
      <w:r w:rsidRPr="00D27954">
        <w:rPr>
          <w:rFonts w:ascii="Palatino" w:hAnsi="Palatino"/>
          <w:color w:val="1155CC"/>
          <w:sz w:val="22"/>
          <w:szCs w:val="22"/>
          <w:u w:val="single"/>
          <w:shd w:val="clear" w:color="auto" w:fill="FFFFFF"/>
          <w:lang w:val="en-US"/>
        </w:rPr>
        <w:t>doi.org10.3389/fpls.2022.1035181 </w:t>
      </w:r>
    </w:p>
    <w:p w14:paraId="1FFF517A"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r w:rsidRPr="00D27954">
        <w:rPr>
          <w:rFonts w:ascii="Palatino" w:hAnsi="Palatino"/>
          <w:sz w:val="22"/>
          <w:szCs w:val="22"/>
          <w:lang w:val="en-US"/>
        </w:rPr>
        <w:t xml:space="preserve">Eeswaran, R.; </w:t>
      </w:r>
      <w:proofErr w:type="spellStart"/>
      <w:r w:rsidRPr="00D27954">
        <w:rPr>
          <w:rFonts w:ascii="Palatino" w:hAnsi="Palatino"/>
          <w:sz w:val="22"/>
          <w:szCs w:val="22"/>
          <w:lang w:val="en-US"/>
        </w:rPr>
        <w:t>Nejadhashemi</w:t>
      </w:r>
      <w:proofErr w:type="spellEnd"/>
      <w:r w:rsidRPr="00D27954">
        <w:rPr>
          <w:rFonts w:ascii="Palatino" w:hAnsi="Palatino"/>
          <w:sz w:val="22"/>
          <w:szCs w:val="22"/>
          <w:lang w:val="en-US"/>
        </w:rPr>
        <w:t xml:space="preserve">, A.P.; </w:t>
      </w:r>
      <w:r w:rsidRPr="00D27954">
        <w:rPr>
          <w:rFonts w:ascii="Palatino" w:hAnsi="Palatino"/>
          <w:b/>
          <w:sz w:val="22"/>
          <w:szCs w:val="22"/>
          <w:lang w:val="en-US"/>
        </w:rPr>
        <w:t>Faye, A</w:t>
      </w:r>
      <w:r w:rsidRPr="00D27954">
        <w:rPr>
          <w:rFonts w:ascii="Palatino" w:hAnsi="Palatino"/>
          <w:sz w:val="22"/>
          <w:szCs w:val="22"/>
          <w:lang w:val="en-US"/>
        </w:rPr>
        <w:t xml:space="preserve">.; Min, D.; Prasad, P.V.V.; Ciampitti, I.A (2022). Current and Future Challenges and Opportunities for Livestock Farming in West Africa: Perspectives from the Case of Senegal. </w:t>
      </w:r>
      <w:r w:rsidRPr="00D27954">
        <w:rPr>
          <w:rFonts w:ascii="Palatino" w:hAnsi="Palatino"/>
          <w:i/>
          <w:iCs/>
          <w:sz w:val="22"/>
          <w:szCs w:val="22"/>
          <w:lang w:val="en-US"/>
        </w:rPr>
        <w:t xml:space="preserve">Agronomy </w:t>
      </w:r>
      <w:r w:rsidRPr="00D27954">
        <w:rPr>
          <w:rFonts w:ascii="Palatino" w:hAnsi="Palatino"/>
          <w:b/>
          <w:bCs/>
          <w:sz w:val="22"/>
          <w:szCs w:val="22"/>
          <w:lang w:val="en-US"/>
        </w:rPr>
        <w:t>2022</w:t>
      </w:r>
      <w:r w:rsidRPr="00D27954">
        <w:rPr>
          <w:rFonts w:ascii="Palatino" w:hAnsi="Palatino"/>
          <w:sz w:val="22"/>
          <w:szCs w:val="22"/>
          <w:lang w:val="en-US"/>
        </w:rPr>
        <w:t xml:space="preserve">, </w:t>
      </w:r>
      <w:r w:rsidRPr="00D27954">
        <w:rPr>
          <w:rFonts w:ascii="Palatino" w:hAnsi="Palatino"/>
          <w:i/>
          <w:iCs/>
          <w:sz w:val="22"/>
          <w:szCs w:val="22"/>
          <w:lang w:val="en-US"/>
        </w:rPr>
        <w:t>12</w:t>
      </w:r>
      <w:r w:rsidRPr="00D27954">
        <w:rPr>
          <w:rFonts w:ascii="Palatino" w:hAnsi="Palatino"/>
          <w:sz w:val="22"/>
          <w:szCs w:val="22"/>
          <w:lang w:val="en-US"/>
        </w:rPr>
        <w:t xml:space="preserve">, 1818. https://doi.org/10.3390/ agronomy12081818 </w:t>
      </w:r>
    </w:p>
    <w:p w14:paraId="20E567AD"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r w:rsidRPr="00D27954">
        <w:rPr>
          <w:rFonts w:ascii="Palatino" w:hAnsi="Palatino"/>
          <w:sz w:val="22"/>
          <w:szCs w:val="22"/>
          <w:lang w:val="en-US"/>
        </w:rPr>
        <w:t xml:space="preserve">Leonardo M. Bastos, </w:t>
      </w:r>
      <w:r w:rsidRPr="00D27954">
        <w:rPr>
          <w:rFonts w:ascii="Palatino" w:hAnsi="Palatino"/>
          <w:b/>
          <w:sz w:val="22"/>
          <w:szCs w:val="22"/>
          <w:lang w:val="en-US"/>
        </w:rPr>
        <w:t xml:space="preserve">Aliou </w:t>
      </w:r>
      <w:proofErr w:type="gramStart"/>
      <w:r w:rsidRPr="00D27954">
        <w:rPr>
          <w:rFonts w:ascii="Palatino" w:hAnsi="Palatino"/>
          <w:b/>
          <w:sz w:val="22"/>
          <w:szCs w:val="22"/>
          <w:lang w:val="en-US"/>
        </w:rPr>
        <w:t>Faye</w:t>
      </w:r>
      <w:r w:rsidRPr="00D27954">
        <w:rPr>
          <w:rFonts w:ascii="Palatino" w:hAnsi="Palatino"/>
          <w:sz w:val="22"/>
          <w:szCs w:val="22"/>
          <w:lang w:val="en-US"/>
        </w:rPr>
        <w:t xml:space="preserve"> ,</w:t>
      </w:r>
      <w:proofErr w:type="gramEnd"/>
      <w:r w:rsidRPr="00D27954">
        <w:rPr>
          <w:rFonts w:ascii="Palatino" w:hAnsi="Palatino"/>
          <w:sz w:val="22"/>
          <w:szCs w:val="22"/>
          <w:lang w:val="en-US"/>
        </w:rPr>
        <w:t xml:space="preserve"> Zachary P. </w:t>
      </w:r>
      <w:proofErr w:type="gramStart"/>
      <w:r w:rsidRPr="00D27954">
        <w:rPr>
          <w:rFonts w:ascii="Palatino" w:hAnsi="Palatino"/>
          <w:sz w:val="22"/>
          <w:szCs w:val="22"/>
          <w:lang w:val="en-US"/>
        </w:rPr>
        <w:t>Stewart ,</w:t>
      </w:r>
      <w:proofErr w:type="gramEnd"/>
      <w:r w:rsidRPr="00D27954">
        <w:rPr>
          <w:rFonts w:ascii="Palatino" w:hAnsi="Palatino"/>
          <w:sz w:val="22"/>
          <w:szCs w:val="22"/>
          <w:lang w:val="en-US"/>
        </w:rPr>
        <w:t xml:space="preserve"> Tobi </w:t>
      </w:r>
      <w:proofErr w:type="spellStart"/>
      <w:r w:rsidRPr="00D27954">
        <w:rPr>
          <w:rFonts w:ascii="Palatino" w:hAnsi="Palatino"/>
          <w:sz w:val="22"/>
          <w:szCs w:val="22"/>
          <w:lang w:val="en-US"/>
        </w:rPr>
        <w:t>Moriaque</w:t>
      </w:r>
      <w:proofErr w:type="spellEnd"/>
      <w:r w:rsidRPr="00D27954">
        <w:rPr>
          <w:rFonts w:ascii="Palatino" w:hAnsi="Palatino"/>
          <w:sz w:val="22"/>
          <w:szCs w:val="22"/>
          <w:lang w:val="en-US"/>
        </w:rPr>
        <w:t xml:space="preserve"> </w:t>
      </w:r>
      <w:proofErr w:type="spellStart"/>
      <w:proofErr w:type="gramStart"/>
      <w:r w:rsidRPr="00D27954">
        <w:rPr>
          <w:rFonts w:ascii="Palatino" w:hAnsi="Palatino"/>
          <w:sz w:val="22"/>
          <w:szCs w:val="22"/>
          <w:lang w:val="en-US"/>
        </w:rPr>
        <w:t>Akplo,Doohong</w:t>
      </w:r>
      <w:proofErr w:type="spellEnd"/>
      <w:proofErr w:type="gramEnd"/>
      <w:r w:rsidRPr="00D27954">
        <w:rPr>
          <w:rFonts w:ascii="Palatino" w:hAnsi="Palatino"/>
          <w:sz w:val="22"/>
          <w:szCs w:val="22"/>
          <w:lang w:val="en-US"/>
        </w:rPr>
        <w:t xml:space="preserve"> </w:t>
      </w:r>
      <w:proofErr w:type="gramStart"/>
      <w:r w:rsidRPr="00D27954">
        <w:rPr>
          <w:rFonts w:ascii="Palatino" w:hAnsi="Palatino"/>
          <w:sz w:val="22"/>
          <w:szCs w:val="22"/>
          <w:lang w:val="en-US"/>
        </w:rPr>
        <w:t>Min ,</w:t>
      </w:r>
      <w:proofErr w:type="gramEnd"/>
      <w:r w:rsidRPr="00D27954">
        <w:rPr>
          <w:rFonts w:ascii="Palatino" w:hAnsi="Palatino"/>
          <w:sz w:val="22"/>
          <w:szCs w:val="22"/>
          <w:lang w:val="en-US"/>
        </w:rPr>
        <w:t xml:space="preserve"> P.V. Vara Prasad, Ignacio A. </w:t>
      </w:r>
      <w:proofErr w:type="spellStart"/>
      <w:r w:rsidRPr="00D27954">
        <w:rPr>
          <w:rFonts w:ascii="Palatino" w:hAnsi="Palatino"/>
          <w:sz w:val="22"/>
          <w:szCs w:val="22"/>
          <w:lang w:val="en-US"/>
        </w:rPr>
        <w:t>Ciampitti</w:t>
      </w:r>
      <w:proofErr w:type="spellEnd"/>
      <w:r w:rsidRPr="00D27954">
        <w:rPr>
          <w:rFonts w:ascii="Palatino" w:hAnsi="Palatino"/>
          <w:sz w:val="22"/>
          <w:szCs w:val="22"/>
          <w:lang w:val="en-US"/>
        </w:rPr>
        <w:t xml:space="preserve"> (2022). Variety and management selection to optimize pearl millet yield and profit in Senegal. European Journal of Agronomy 139 (2022) 126565. </w:t>
      </w:r>
      <w:hyperlink r:id="rId16" w:history="1">
        <w:r w:rsidRPr="00D27954">
          <w:rPr>
            <w:rStyle w:val="Lienhypertexte"/>
            <w:rFonts w:ascii="Palatino" w:hAnsi="Palatino"/>
            <w:sz w:val="22"/>
            <w:szCs w:val="22"/>
            <w:lang w:val="en-US"/>
          </w:rPr>
          <w:t>https://doi.org/10.1016/j.eja.2022.126565</w:t>
        </w:r>
      </w:hyperlink>
    </w:p>
    <w:p w14:paraId="1BC70DB9" w14:textId="77777777" w:rsidR="00F36421" w:rsidRPr="00D27954" w:rsidRDefault="00F36421" w:rsidP="00F36421">
      <w:pPr>
        <w:pStyle w:val="NormalWeb"/>
        <w:spacing w:before="120" w:beforeAutospacing="0" w:after="120" w:afterAutospacing="0"/>
        <w:jc w:val="both"/>
        <w:rPr>
          <w:rFonts w:ascii="Palatino" w:hAnsi="Palatino"/>
          <w:color w:val="2196D1"/>
          <w:position w:val="10"/>
          <w:sz w:val="22"/>
          <w:szCs w:val="22"/>
          <w:lang w:val="en-US"/>
        </w:rPr>
      </w:pPr>
      <w:r w:rsidRPr="00D27954">
        <w:rPr>
          <w:rFonts w:ascii="Palatino" w:hAnsi="Palatino"/>
          <w:sz w:val="22"/>
          <w:szCs w:val="22"/>
          <w:lang w:val="en-US"/>
        </w:rPr>
        <w:t xml:space="preserve">Araya, P.K. Jha, Z. Zambreski, </w:t>
      </w:r>
      <w:r w:rsidRPr="00D27954">
        <w:rPr>
          <w:rFonts w:ascii="Palatino" w:hAnsi="Palatino"/>
          <w:b/>
          <w:sz w:val="22"/>
          <w:szCs w:val="22"/>
          <w:lang w:val="en-US"/>
        </w:rPr>
        <w:t>A. Faye</w:t>
      </w:r>
      <w:r w:rsidRPr="00D27954">
        <w:rPr>
          <w:rFonts w:ascii="Palatino" w:hAnsi="Palatino"/>
          <w:sz w:val="22"/>
          <w:szCs w:val="22"/>
          <w:lang w:val="en-US"/>
        </w:rPr>
        <w:t xml:space="preserve">, I.A. Ciampitti, D. Min, P.H. Gowda, U. Singh, P.V.V. Prasad (2022). Evaluating crop management options for sorghum, pearl millet and peanut to minimize risk under the projected midcentury climate scenario for different locations in Senegal. Climate Risk Management 36 (2022) 100436 </w:t>
      </w:r>
    </w:p>
    <w:p w14:paraId="3E663CB0"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r w:rsidRPr="00D27954">
        <w:rPr>
          <w:rFonts w:ascii="Palatino" w:hAnsi="Palatino"/>
          <w:b/>
          <w:sz w:val="22"/>
          <w:szCs w:val="22"/>
          <w:lang w:val="en-US"/>
        </w:rPr>
        <w:t>Faye, A</w:t>
      </w:r>
      <w:r w:rsidRPr="00D27954">
        <w:rPr>
          <w:rFonts w:ascii="Palatino" w:hAnsi="Palatino"/>
          <w:sz w:val="22"/>
          <w:szCs w:val="22"/>
          <w:lang w:val="en-US"/>
        </w:rPr>
        <w:t xml:space="preserve">.; Stewart, Z.P.; Diome, K.; Edward, C.-T.; Fall, D.; Ganyo, D.K.K.; </w:t>
      </w:r>
      <w:proofErr w:type="spellStart"/>
      <w:r w:rsidRPr="00D27954">
        <w:rPr>
          <w:rFonts w:ascii="Palatino" w:hAnsi="Palatino"/>
          <w:sz w:val="22"/>
          <w:szCs w:val="22"/>
          <w:lang w:val="en-US"/>
        </w:rPr>
        <w:t>Akplo</w:t>
      </w:r>
      <w:proofErr w:type="spellEnd"/>
      <w:r w:rsidRPr="00D27954">
        <w:rPr>
          <w:rFonts w:ascii="Palatino" w:hAnsi="Palatino"/>
          <w:sz w:val="22"/>
          <w:szCs w:val="22"/>
          <w:lang w:val="en-US"/>
        </w:rPr>
        <w:t>, T.M.; Prasad, P.V.V (2021). Single Application of Biochar Increases Fertilizer Efficiency, C Sequestration, and pH over the Long-Term in Sandy Soils of Senegal. Sustainability 2021, 13, 11817. https://doi.org/10.3390/ su132111817</w:t>
      </w:r>
    </w:p>
    <w:p w14:paraId="7332F48A"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proofErr w:type="spellStart"/>
      <w:r w:rsidRPr="00D27954">
        <w:rPr>
          <w:rFonts w:ascii="Palatino" w:hAnsi="Palatino" w:cs="Arial"/>
          <w:sz w:val="22"/>
          <w:szCs w:val="22"/>
          <w:lang w:val="en-US"/>
        </w:rPr>
        <w:t>Hernández</w:t>
      </w:r>
      <w:proofErr w:type="spellEnd"/>
      <w:r w:rsidRPr="00D27954">
        <w:rPr>
          <w:rFonts w:ascii="Palatino" w:hAnsi="Palatino" w:cs="Arial"/>
          <w:sz w:val="22"/>
          <w:szCs w:val="22"/>
          <w:lang w:val="en-US"/>
        </w:rPr>
        <w:t xml:space="preserve">, C.M.; </w:t>
      </w:r>
      <w:r w:rsidRPr="00D27954">
        <w:rPr>
          <w:rFonts w:ascii="Palatino" w:hAnsi="Palatino" w:cs="Arial"/>
          <w:b/>
          <w:sz w:val="22"/>
          <w:szCs w:val="22"/>
          <w:lang w:val="en-US"/>
        </w:rPr>
        <w:t>Faye, A</w:t>
      </w:r>
      <w:r w:rsidRPr="00D27954">
        <w:rPr>
          <w:rFonts w:ascii="Palatino" w:hAnsi="Palatino" w:cs="Arial"/>
          <w:sz w:val="22"/>
          <w:szCs w:val="22"/>
          <w:lang w:val="en-US"/>
        </w:rPr>
        <w:t xml:space="preserve">.; Ly, M.O.; Stewart, Z.P.; Vara Prasad, P.V.; Bastos, L.M.; Nieto, L.; </w:t>
      </w:r>
      <w:proofErr w:type="spellStart"/>
      <w:r w:rsidRPr="00D27954">
        <w:rPr>
          <w:rFonts w:ascii="Palatino" w:hAnsi="Palatino" w:cs="Arial"/>
          <w:sz w:val="22"/>
          <w:szCs w:val="22"/>
          <w:lang w:val="en-US"/>
        </w:rPr>
        <w:t>Carcedo</w:t>
      </w:r>
      <w:proofErr w:type="spellEnd"/>
      <w:r w:rsidRPr="00D27954">
        <w:rPr>
          <w:rFonts w:ascii="Palatino" w:hAnsi="Palatino" w:cs="Arial"/>
          <w:sz w:val="22"/>
          <w:szCs w:val="22"/>
          <w:lang w:val="en-US"/>
        </w:rPr>
        <w:t xml:space="preserve">, A.J.P.; </w:t>
      </w:r>
      <w:proofErr w:type="spellStart"/>
      <w:r w:rsidRPr="00D27954">
        <w:rPr>
          <w:rFonts w:ascii="Palatino" w:hAnsi="Palatino" w:cs="Arial"/>
          <w:sz w:val="22"/>
          <w:szCs w:val="22"/>
          <w:lang w:val="en-US"/>
        </w:rPr>
        <w:t>Ciampitti</w:t>
      </w:r>
      <w:proofErr w:type="spellEnd"/>
      <w:r w:rsidRPr="00D27954">
        <w:rPr>
          <w:rFonts w:ascii="Palatino" w:hAnsi="Palatino" w:cs="Arial"/>
          <w:sz w:val="22"/>
          <w:szCs w:val="22"/>
          <w:lang w:val="en-US"/>
        </w:rPr>
        <w:t xml:space="preserve">, I.A. Soil and Climate Characterization to Define Environments for Summer Crops in Senegal. </w:t>
      </w:r>
      <w:r w:rsidRPr="00D27954">
        <w:rPr>
          <w:rFonts w:ascii="Palatino" w:hAnsi="Palatino" w:cs="Arial"/>
          <w:i/>
          <w:iCs/>
          <w:sz w:val="22"/>
          <w:szCs w:val="22"/>
          <w:lang w:val="en-US"/>
        </w:rPr>
        <w:t xml:space="preserve">Sustainability </w:t>
      </w:r>
      <w:r w:rsidRPr="00D27954">
        <w:rPr>
          <w:rFonts w:ascii="Palatino" w:hAnsi="Palatino" w:cs="Arial"/>
          <w:b/>
          <w:bCs/>
          <w:sz w:val="22"/>
          <w:szCs w:val="22"/>
          <w:lang w:val="en-US"/>
        </w:rPr>
        <w:t>2021</w:t>
      </w:r>
      <w:r w:rsidRPr="00D27954">
        <w:rPr>
          <w:rFonts w:ascii="Palatino" w:hAnsi="Palatino" w:cs="Arial"/>
          <w:sz w:val="22"/>
          <w:szCs w:val="22"/>
          <w:lang w:val="en-US"/>
        </w:rPr>
        <w:t xml:space="preserve">, </w:t>
      </w:r>
      <w:r w:rsidRPr="00D27954">
        <w:rPr>
          <w:rFonts w:ascii="Palatino" w:hAnsi="Palatino" w:cs="Arial"/>
          <w:i/>
          <w:iCs/>
          <w:sz w:val="22"/>
          <w:szCs w:val="22"/>
          <w:lang w:val="en-US"/>
        </w:rPr>
        <w:t>13</w:t>
      </w:r>
      <w:r w:rsidRPr="00D27954">
        <w:rPr>
          <w:rFonts w:ascii="Palatino" w:hAnsi="Palatino" w:cs="Arial"/>
          <w:sz w:val="22"/>
          <w:szCs w:val="22"/>
          <w:lang w:val="en-US"/>
        </w:rPr>
        <w:t xml:space="preserve">, 11739. https://doi.org/10.3390/su1321 11739 </w:t>
      </w:r>
    </w:p>
    <w:p w14:paraId="04DC52B7" w14:textId="77777777" w:rsidR="00F36421" w:rsidRPr="00D27954" w:rsidRDefault="00F36421" w:rsidP="00F36421">
      <w:pPr>
        <w:pStyle w:val="NormalWeb"/>
        <w:spacing w:before="120" w:beforeAutospacing="0" w:after="120" w:afterAutospacing="0"/>
        <w:jc w:val="both"/>
        <w:rPr>
          <w:rFonts w:ascii="Palatino" w:hAnsi="Palatino" w:cs="Arial"/>
          <w:color w:val="000000"/>
          <w:sz w:val="22"/>
          <w:szCs w:val="22"/>
          <w:lang w:val="en-US"/>
        </w:rPr>
      </w:pPr>
      <w:r w:rsidRPr="00D27954">
        <w:rPr>
          <w:rFonts w:ascii="Palatino" w:hAnsi="Palatino" w:cs="Arial"/>
          <w:color w:val="000000"/>
          <w:sz w:val="22"/>
          <w:szCs w:val="22"/>
          <w:lang w:val="en-US"/>
        </w:rPr>
        <w:t xml:space="preserve">Jha, A. P.K., Stewart, Z.P., </w:t>
      </w:r>
      <w:r w:rsidRPr="00D27954">
        <w:rPr>
          <w:rFonts w:ascii="Palatino" w:hAnsi="Palatino" w:cs="Arial"/>
          <w:b/>
          <w:color w:val="000000"/>
          <w:sz w:val="22"/>
          <w:szCs w:val="22"/>
          <w:lang w:val="en-US"/>
        </w:rPr>
        <w:t>Faye A.</w:t>
      </w:r>
      <w:r w:rsidRPr="00D27954">
        <w:rPr>
          <w:rFonts w:ascii="Palatino" w:hAnsi="Palatino" w:cs="Arial"/>
          <w:color w:val="000000"/>
          <w:sz w:val="22"/>
          <w:szCs w:val="22"/>
          <w:lang w:val="en-US"/>
        </w:rPr>
        <w:t xml:space="preserve">, </w:t>
      </w:r>
      <w:proofErr w:type="gramStart"/>
      <w:r w:rsidRPr="00D27954">
        <w:rPr>
          <w:rFonts w:ascii="Palatino" w:hAnsi="Palatino" w:cs="Arial"/>
          <w:color w:val="000000"/>
          <w:sz w:val="22"/>
          <w:szCs w:val="22"/>
          <w:lang w:val="en-US"/>
        </w:rPr>
        <w:t>Traore ,</w:t>
      </w:r>
      <w:proofErr w:type="gramEnd"/>
      <w:r w:rsidRPr="00D27954">
        <w:rPr>
          <w:rFonts w:ascii="Palatino" w:hAnsi="Palatino" w:cs="Arial"/>
          <w:color w:val="000000"/>
          <w:sz w:val="22"/>
          <w:szCs w:val="22"/>
          <w:lang w:val="en-US"/>
        </w:rPr>
        <w:t xml:space="preserve"> H., </w:t>
      </w:r>
      <w:proofErr w:type="gramStart"/>
      <w:r w:rsidRPr="00D27954">
        <w:rPr>
          <w:rFonts w:ascii="Palatino" w:hAnsi="Palatino" w:cs="Arial"/>
          <w:color w:val="000000"/>
          <w:sz w:val="22"/>
          <w:szCs w:val="22"/>
          <w:lang w:val="en-US"/>
        </w:rPr>
        <w:t>Middendorf ,</w:t>
      </w:r>
      <w:proofErr w:type="gramEnd"/>
      <w:r w:rsidRPr="00D27954">
        <w:rPr>
          <w:rFonts w:ascii="Palatino" w:hAnsi="Palatino" w:cs="Arial"/>
          <w:color w:val="000000"/>
          <w:sz w:val="22"/>
          <w:szCs w:val="22"/>
          <w:lang w:val="en-US"/>
        </w:rPr>
        <w:t xml:space="preserve"> B.J., Prasad P.V. V. (2021). Projecting potential impact of COVID-19 on major cereal crops in Senegal and Burkina Faso using crop simulation models Agricultural Systems 190 (2021) 103107 https://doi.org/10.1016/j.agsy.2021.103107 </w:t>
      </w:r>
    </w:p>
    <w:p w14:paraId="135DDE45" w14:textId="77777777" w:rsidR="00F36421" w:rsidRPr="00D27954" w:rsidRDefault="00F36421" w:rsidP="00F36421">
      <w:pPr>
        <w:pStyle w:val="NormalWeb"/>
        <w:shd w:val="clear" w:color="auto" w:fill="FFFFFF"/>
        <w:spacing w:before="120" w:beforeAutospacing="0" w:after="120" w:afterAutospacing="0"/>
        <w:jc w:val="both"/>
        <w:rPr>
          <w:rFonts w:ascii="Palatino" w:hAnsi="Palatino" w:cs="Arial"/>
          <w:color w:val="000000"/>
          <w:sz w:val="22"/>
          <w:szCs w:val="22"/>
          <w:lang w:val="en-US"/>
        </w:rPr>
      </w:pPr>
      <w:r w:rsidRPr="00D27954">
        <w:rPr>
          <w:rFonts w:ascii="Palatino" w:hAnsi="Palatino" w:cs="Arial"/>
          <w:color w:val="000000"/>
          <w:sz w:val="22"/>
          <w:szCs w:val="22"/>
          <w:lang w:val="en-US"/>
        </w:rPr>
        <w:t xml:space="preserve">Middendorf, B. J., </w:t>
      </w:r>
      <w:r w:rsidRPr="00D27954">
        <w:rPr>
          <w:rFonts w:ascii="Palatino" w:hAnsi="Palatino" w:cs="Arial"/>
          <w:b/>
          <w:color w:val="000000"/>
          <w:sz w:val="22"/>
          <w:szCs w:val="22"/>
          <w:lang w:val="en-US"/>
        </w:rPr>
        <w:t>Faye</w:t>
      </w:r>
      <w:r w:rsidRPr="00D27954">
        <w:rPr>
          <w:rFonts w:ascii="Palatino" w:hAnsi="Palatino" w:cs="Arial"/>
          <w:color w:val="000000"/>
          <w:sz w:val="22"/>
          <w:szCs w:val="22"/>
          <w:lang w:val="en-US"/>
        </w:rPr>
        <w:t xml:space="preserve">, </w:t>
      </w:r>
      <w:r w:rsidRPr="00D27954">
        <w:rPr>
          <w:rFonts w:ascii="Palatino" w:hAnsi="Palatino" w:cs="Arial"/>
          <w:b/>
          <w:color w:val="000000"/>
          <w:sz w:val="22"/>
          <w:szCs w:val="22"/>
          <w:lang w:val="en-US"/>
        </w:rPr>
        <w:t xml:space="preserve">A., </w:t>
      </w:r>
      <w:r w:rsidRPr="00D27954">
        <w:rPr>
          <w:rFonts w:ascii="Palatino" w:hAnsi="Palatino" w:cs="Arial"/>
          <w:color w:val="000000"/>
          <w:sz w:val="22"/>
          <w:szCs w:val="22"/>
          <w:lang w:val="en-US"/>
        </w:rPr>
        <w:t xml:space="preserve">Middendorf, G., Stewart, </w:t>
      </w:r>
      <w:proofErr w:type="gramStart"/>
      <w:r w:rsidRPr="00D27954">
        <w:rPr>
          <w:rFonts w:ascii="Palatino" w:hAnsi="Palatino" w:cs="Arial"/>
          <w:color w:val="000000"/>
          <w:sz w:val="22"/>
          <w:szCs w:val="22"/>
          <w:lang w:val="en-US"/>
        </w:rPr>
        <w:t>Z.P.,.</w:t>
      </w:r>
      <w:proofErr w:type="gramEnd"/>
      <w:r w:rsidRPr="00D27954">
        <w:rPr>
          <w:rFonts w:ascii="Palatino" w:hAnsi="Palatino" w:cs="Arial"/>
          <w:color w:val="000000"/>
          <w:sz w:val="22"/>
          <w:szCs w:val="22"/>
          <w:lang w:val="en-US"/>
        </w:rPr>
        <w:t xml:space="preserve"> Jha, P. P., Prasad P.V. V. (2021). Smallholder farmer perceptions about the impact of COVID-19 on agriculture and livelihoods in Senegal. Agricultural Systems (2021), https://doi.org/10.1016/j.agsy.2021.103108 </w:t>
      </w:r>
    </w:p>
    <w:p w14:paraId="1324C1DB" w14:textId="77777777" w:rsidR="00F36421" w:rsidRPr="00D27954" w:rsidRDefault="00F36421" w:rsidP="00F36421">
      <w:pPr>
        <w:pStyle w:val="NormalWeb"/>
        <w:spacing w:before="120" w:beforeAutospacing="0" w:after="120" w:afterAutospacing="0"/>
        <w:jc w:val="both"/>
        <w:rPr>
          <w:rFonts w:ascii="Palatino" w:hAnsi="Palatino" w:cs="Arial"/>
          <w:b/>
          <w:color w:val="000000"/>
          <w:position w:val="8"/>
          <w:sz w:val="22"/>
          <w:szCs w:val="22"/>
          <w:lang w:val="en-US"/>
        </w:rPr>
      </w:pPr>
      <w:r w:rsidRPr="00D27954">
        <w:rPr>
          <w:rFonts w:ascii="Palatino" w:hAnsi="Palatino" w:cs="Arial"/>
          <w:color w:val="000000"/>
          <w:sz w:val="22"/>
          <w:szCs w:val="22"/>
          <w:lang w:val="en-US"/>
        </w:rPr>
        <w:t xml:space="preserve">Sonko, A., Ndour, N.Y.B., </w:t>
      </w:r>
      <w:proofErr w:type="spellStart"/>
      <w:r w:rsidRPr="00D27954">
        <w:rPr>
          <w:rFonts w:ascii="Palatino" w:hAnsi="Palatino" w:cs="Arial"/>
          <w:color w:val="000000"/>
          <w:sz w:val="22"/>
          <w:szCs w:val="22"/>
          <w:lang w:val="en-US"/>
        </w:rPr>
        <w:t>N’Diénor</w:t>
      </w:r>
      <w:proofErr w:type="spellEnd"/>
      <w:r w:rsidRPr="00D27954">
        <w:rPr>
          <w:rFonts w:ascii="Palatino" w:hAnsi="Palatino" w:cs="Arial"/>
          <w:color w:val="000000"/>
          <w:sz w:val="22"/>
          <w:szCs w:val="22"/>
          <w:lang w:val="en-US"/>
        </w:rPr>
        <w:t xml:space="preserve">, M., </w:t>
      </w:r>
      <w:r w:rsidRPr="00D27954">
        <w:rPr>
          <w:rFonts w:ascii="Palatino" w:hAnsi="Palatino" w:cs="Arial"/>
          <w:b/>
          <w:color w:val="000000"/>
          <w:sz w:val="22"/>
          <w:szCs w:val="22"/>
          <w:lang w:val="en-US"/>
        </w:rPr>
        <w:t>Faye</w:t>
      </w:r>
      <w:r w:rsidRPr="00D27954">
        <w:rPr>
          <w:rFonts w:ascii="Palatino" w:hAnsi="Palatino" w:cs="Arial"/>
          <w:color w:val="000000"/>
          <w:sz w:val="22"/>
          <w:szCs w:val="22"/>
          <w:lang w:val="en-US"/>
        </w:rPr>
        <w:t xml:space="preserve">, </w:t>
      </w:r>
      <w:r w:rsidRPr="00D27954">
        <w:rPr>
          <w:rFonts w:ascii="Palatino" w:hAnsi="Palatino" w:cs="Arial"/>
          <w:b/>
          <w:color w:val="000000"/>
          <w:sz w:val="22"/>
          <w:szCs w:val="22"/>
          <w:lang w:val="en-US"/>
        </w:rPr>
        <w:t>A.</w:t>
      </w:r>
      <w:r w:rsidRPr="00D27954">
        <w:rPr>
          <w:rFonts w:ascii="Palatino" w:hAnsi="Palatino" w:cs="Arial"/>
          <w:color w:val="000000"/>
          <w:sz w:val="22"/>
          <w:szCs w:val="22"/>
          <w:lang w:val="en-US"/>
        </w:rPr>
        <w:t xml:space="preserve"> Bakhoum, N. Ndiaye</w:t>
      </w:r>
      <w:r w:rsidRPr="00D27954">
        <w:rPr>
          <w:rFonts w:ascii="Palatino" w:hAnsi="Palatino" w:cs="Arial"/>
          <w:color w:val="000000"/>
          <w:position w:val="8"/>
          <w:sz w:val="22"/>
          <w:szCs w:val="22"/>
          <w:lang w:val="en-US"/>
        </w:rPr>
        <w:t xml:space="preserve"> </w:t>
      </w:r>
      <w:r w:rsidRPr="00D27954">
        <w:rPr>
          <w:rFonts w:ascii="Palatino" w:hAnsi="Palatino" w:cs="Arial"/>
          <w:color w:val="000000"/>
          <w:sz w:val="22"/>
          <w:szCs w:val="22"/>
          <w:lang w:val="en-US"/>
        </w:rPr>
        <w:t xml:space="preserve">S. (2021). Evaluation of nutrients (N, P, K) limiting maize (Zea mays L.) yield in two </w:t>
      </w:r>
      <w:proofErr w:type="spellStart"/>
      <w:r w:rsidRPr="00D27954">
        <w:rPr>
          <w:rFonts w:ascii="Palatino" w:hAnsi="Palatino" w:cs="Arial"/>
          <w:color w:val="000000"/>
          <w:sz w:val="22"/>
          <w:szCs w:val="22"/>
          <w:lang w:val="en-US"/>
        </w:rPr>
        <w:t>agro</w:t>
      </w:r>
      <w:proofErr w:type="spellEnd"/>
      <w:r w:rsidRPr="00D27954">
        <w:rPr>
          <w:rFonts w:ascii="Palatino" w:hAnsi="Palatino" w:cs="Arial"/>
          <w:color w:val="000000"/>
          <w:sz w:val="22"/>
          <w:szCs w:val="22"/>
          <w:lang w:val="en-US"/>
        </w:rPr>
        <w:t xml:space="preserve">-ecological zones of the southern-central of Senegal. JCBPS; Section B; February 2021 –April 2021, Vol. 11, No. 2; 396-406, E- ISSN: 2249 –1929 DOI: 10.24214/jcbps.B.11.2.39606. </w:t>
      </w:r>
    </w:p>
    <w:p w14:paraId="042D984C" w14:textId="77777777" w:rsidR="00F36421" w:rsidRPr="00D27954" w:rsidRDefault="00F36421" w:rsidP="00F36421">
      <w:pPr>
        <w:pStyle w:val="NormalWeb"/>
        <w:spacing w:before="120" w:beforeAutospacing="0" w:after="120" w:afterAutospacing="0"/>
        <w:jc w:val="both"/>
        <w:rPr>
          <w:rFonts w:ascii="Palatino" w:hAnsi="Palatino" w:cs="Arial"/>
          <w:sz w:val="22"/>
          <w:szCs w:val="22"/>
          <w:lang w:val="en-US"/>
        </w:rPr>
      </w:pPr>
      <w:r w:rsidRPr="00D27954">
        <w:rPr>
          <w:rFonts w:ascii="Palatino" w:hAnsi="Palatino" w:cs="Arial"/>
          <w:b/>
          <w:sz w:val="22"/>
          <w:szCs w:val="22"/>
          <w:lang w:val="en-US"/>
        </w:rPr>
        <w:t>A. Faye</w:t>
      </w:r>
      <w:r w:rsidRPr="00D27954">
        <w:rPr>
          <w:rFonts w:ascii="Palatino" w:hAnsi="Palatino" w:cs="Arial"/>
          <w:sz w:val="22"/>
          <w:szCs w:val="22"/>
          <w:lang w:val="en-US"/>
        </w:rPr>
        <w:t>,</w:t>
      </w:r>
      <w:r w:rsidRPr="00D27954">
        <w:rPr>
          <w:rFonts w:ascii="Palatino" w:hAnsi="Palatino" w:cs="Arial"/>
          <w:b/>
          <w:sz w:val="22"/>
          <w:szCs w:val="22"/>
          <w:lang w:val="en-US"/>
        </w:rPr>
        <w:t xml:space="preserve"> </w:t>
      </w:r>
      <w:r w:rsidRPr="00D27954">
        <w:rPr>
          <w:rFonts w:ascii="Palatino" w:hAnsi="Palatino" w:cs="Arial"/>
          <w:sz w:val="22"/>
          <w:szCs w:val="22"/>
          <w:lang w:val="en-US"/>
        </w:rPr>
        <w:t>Z.P. Stewart, K. Ndung’u-</w:t>
      </w:r>
      <w:proofErr w:type="spellStart"/>
      <w:r w:rsidRPr="00D27954">
        <w:rPr>
          <w:rFonts w:ascii="Palatino" w:hAnsi="Palatino" w:cs="Arial"/>
          <w:sz w:val="22"/>
          <w:szCs w:val="22"/>
          <w:lang w:val="en-US"/>
        </w:rPr>
        <w:t>Magiroi</w:t>
      </w:r>
      <w:proofErr w:type="spellEnd"/>
      <w:r w:rsidRPr="00D27954">
        <w:rPr>
          <w:rFonts w:ascii="Palatino" w:hAnsi="Palatino" w:cs="Arial"/>
          <w:sz w:val="22"/>
          <w:szCs w:val="22"/>
          <w:lang w:val="en-US"/>
        </w:rPr>
        <w:t xml:space="preserve">, M. Diouf, I. Ndoye, T. </w:t>
      </w:r>
      <w:proofErr w:type="spellStart"/>
      <w:r w:rsidRPr="00D27954">
        <w:rPr>
          <w:rFonts w:ascii="Palatino" w:hAnsi="Palatino" w:cs="Arial"/>
          <w:sz w:val="22"/>
          <w:szCs w:val="22"/>
          <w:lang w:val="en-US"/>
        </w:rPr>
        <w:t>Diope</w:t>
      </w:r>
      <w:proofErr w:type="spellEnd"/>
      <w:r w:rsidRPr="00D27954">
        <w:rPr>
          <w:rFonts w:ascii="Palatino" w:hAnsi="Palatino" w:cs="Arial"/>
          <w:sz w:val="22"/>
          <w:szCs w:val="22"/>
          <w:lang w:val="en-US"/>
        </w:rPr>
        <w:t xml:space="preserve">, Y. </w:t>
      </w:r>
      <w:proofErr w:type="spellStart"/>
      <w:r w:rsidRPr="00D27954">
        <w:rPr>
          <w:rFonts w:ascii="Palatino" w:hAnsi="Palatino" w:cs="Arial"/>
          <w:sz w:val="22"/>
          <w:szCs w:val="22"/>
          <w:lang w:val="en-US"/>
        </w:rPr>
        <w:t>Dalpé</w:t>
      </w:r>
      <w:proofErr w:type="spellEnd"/>
      <w:r w:rsidRPr="00D27954">
        <w:rPr>
          <w:rFonts w:ascii="Palatino" w:hAnsi="Palatino" w:cs="Arial"/>
          <w:sz w:val="22"/>
          <w:szCs w:val="22"/>
          <w:lang w:val="en-US"/>
        </w:rPr>
        <w:t>, P.V.V. Prasad</w:t>
      </w:r>
      <w:r w:rsidRPr="00D27954">
        <w:rPr>
          <w:rFonts w:ascii="Palatino" w:hAnsi="Palatino" w:cs="Arial"/>
          <w:sz w:val="22"/>
          <w:szCs w:val="22"/>
          <w:vertAlign w:val="superscript"/>
          <w:lang w:val="en-US"/>
        </w:rPr>
        <w:t xml:space="preserve"> </w:t>
      </w:r>
      <w:r w:rsidRPr="00D27954">
        <w:rPr>
          <w:rFonts w:ascii="Palatino" w:hAnsi="Palatino" w:cs="Arial"/>
          <w:sz w:val="22"/>
          <w:szCs w:val="22"/>
          <w:lang w:val="en-US"/>
        </w:rPr>
        <w:t>and D. Lesueur (2020). Testing of Commercial Inoculants to Enhance P Uptake and Grain Yield of Promiscuous Soybean in Kenya</w:t>
      </w:r>
      <w:r w:rsidRPr="00D27954">
        <w:rPr>
          <w:rFonts w:ascii="Palatino" w:hAnsi="Palatino" w:cs="Arial"/>
          <w:b/>
          <w:sz w:val="22"/>
          <w:szCs w:val="22"/>
          <w:lang w:val="en-US"/>
        </w:rPr>
        <w:t xml:space="preserve">. </w:t>
      </w:r>
      <w:r w:rsidRPr="00D27954">
        <w:rPr>
          <w:rFonts w:ascii="Palatino" w:hAnsi="Palatino" w:cs="Arial"/>
          <w:i/>
          <w:iCs/>
          <w:sz w:val="22"/>
          <w:szCs w:val="22"/>
          <w:lang w:val="en-US"/>
        </w:rPr>
        <w:t xml:space="preserve">Sustainability </w:t>
      </w:r>
      <w:r w:rsidRPr="00D27954">
        <w:rPr>
          <w:rFonts w:ascii="Palatino" w:hAnsi="Palatino" w:cs="Arial"/>
          <w:b/>
          <w:bCs/>
          <w:sz w:val="22"/>
          <w:szCs w:val="22"/>
          <w:lang w:val="en-US"/>
        </w:rPr>
        <w:t>2020</w:t>
      </w:r>
      <w:r w:rsidRPr="00D27954">
        <w:rPr>
          <w:rFonts w:ascii="Palatino" w:hAnsi="Palatino" w:cs="Arial"/>
          <w:sz w:val="22"/>
          <w:szCs w:val="22"/>
          <w:lang w:val="en-US"/>
        </w:rPr>
        <w:t xml:space="preserve">, </w:t>
      </w:r>
      <w:r w:rsidRPr="00D27954">
        <w:rPr>
          <w:rFonts w:ascii="Palatino" w:hAnsi="Palatino" w:cs="Arial"/>
          <w:i/>
          <w:iCs/>
          <w:sz w:val="22"/>
          <w:szCs w:val="22"/>
          <w:lang w:val="en-US"/>
        </w:rPr>
        <w:t>12</w:t>
      </w:r>
      <w:r w:rsidRPr="00D27954">
        <w:rPr>
          <w:rFonts w:ascii="Palatino" w:hAnsi="Palatino" w:cs="Arial"/>
          <w:sz w:val="22"/>
          <w:szCs w:val="22"/>
          <w:lang w:val="en-US"/>
        </w:rPr>
        <w:t xml:space="preserve">, 3803; doi:10.3390/su12093803 </w:t>
      </w:r>
    </w:p>
    <w:p w14:paraId="643855C0" w14:textId="77777777" w:rsidR="00F36421" w:rsidRPr="00D27954" w:rsidRDefault="00F36421" w:rsidP="00F36421">
      <w:pPr>
        <w:pStyle w:val="NormalWeb"/>
        <w:spacing w:before="120" w:beforeAutospacing="0" w:after="120" w:afterAutospacing="0"/>
        <w:jc w:val="both"/>
        <w:rPr>
          <w:rFonts w:ascii="Palatino" w:hAnsi="Palatino"/>
          <w:sz w:val="22"/>
          <w:szCs w:val="22"/>
          <w:lang w:val="en-US"/>
        </w:rPr>
      </w:pPr>
      <w:r w:rsidRPr="00D27954">
        <w:rPr>
          <w:rFonts w:ascii="Palatino" w:hAnsi="Palatino"/>
          <w:sz w:val="22"/>
          <w:szCs w:val="22"/>
          <w:lang w:val="en-US"/>
        </w:rPr>
        <w:t xml:space="preserve">Beye, A.; Diakhate, P.B.; Diouf, O.; </w:t>
      </w:r>
      <w:r w:rsidRPr="00D27954">
        <w:rPr>
          <w:rFonts w:ascii="Palatino" w:hAnsi="Palatino"/>
          <w:b/>
          <w:sz w:val="22"/>
          <w:szCs w:val="22"/>
          <w:lang w:val="en-US"/>
        </w:rPr>
        <w:t>Faye, A.;</w:t>
      </w:r>
      <w:r w:rsidRPr="00D27954">
        <w:rPr>
          <w:rFonts w:ascii="Palatino" w:hAnsi="Palatino"/>
          <w:sz w:val="22"/>
          <w:szCs w:val="22"/>
          <w:lang w:val="en-US"/>
        </w:rPr>
        <w:t xml:space="preserve"> Obour, A.K.; Stewart, Z.P.; Assefa, Y.; Min, D.; Prasad, P.V.V. Socio-Economic Constraints of Adopting New Cowpea Varieties in Three </w:t>
      </w:r>
      <w:proofErr w:type="spellStart"/>
      <w:r w:rsidRPr="00D27954">
        <w:rPr>
          <w:rFonts w:ascii="Palatino" w:hAnsi="Palatino"/>
          <w:sz w:val="22"/>
          <w:szCs w:val="22"/>
          <w:lang w:val="en-US"/>
        </w:rPr>
        <w:t>Agro</w:t>
      </w:r>
      <w:proofErr w:type="spellEnd"/>
      <w:r w:rsidRPr="00D27954">
        <w:rPr>
          <w:rFonts w:ascii="Palatino" w:hAnsi="Palatino"/>
          <w:sz w:val="22"/>
          <w:szCs w:val="22"/>
          <w:lang w:val="en-US"/>
        </w:rPr>
        <w:t xml:space="preserve">-Ecological Zones in the Senegalese Peanut Basin. </w:t>
      </w:r>
      <w:r w:rsidRPr="00D27954">
        <w:rPr>
          <w:rFonts w:ascii="Palatino" w:hAnsi="Palatino"/>
          <w:i/>
          <w:iCs/>
          <w:sz w:val="22"/>
          <w:szCs w:val="22"/>
          <w:lang w:val="en-US"/>
        </w:rPr>
        <w:t xml:space="preserve">Sustainability </w:t>
      </w:r>
      <w:r w:rsidRPr="00D27954">
        <w:rPr>
          <w:rFonts w:ascii="Palatino" w:hAnsi="Palatino"/>
          <w:b/>
          <w:bCs/>
          <w:sz w:val="22"/>
          <w:szCs w:val="22"/>
          <w:lang w:val="en-US"/>
        </w:rPr>
        <w:t>2022</w:t>
      </w:r>
      <w:r w:rsidRPr="00D27954">
        <w:rPr>
          <w:rFonts w:ascii="Palatino" w:hAnsi="Palatino"/>
          <w:sz w:val="22"/>
          <w:szCs w:val="22"/>
          <w:lang w:val="en-US"/>
        </w:rPr>
        <w:t xml:space="preserve">, </w:t>
      </w:r>
      <w:r w:rsidRPr="00D27954">
        <w:rPr>
          <w:rFonts w:ascii="Palatino" w:hAnsi="Palatino"/>
          <w:i/>
          <w:iCs/>
          <w:sz w:val="22"/>
          <w:szCs w:val="22"/>
          <w:lang w:val="en-US"/>
        </w:rPr>
        <w:t>14</w:t>
      </w:r>
      <w:r w:rsidRPr="00D27954">
        <w:rPr>
          <w:rFonts w:ascii="Palatino" w:hAnsi="Palatino"/>
          <w:sz w:val="22"/>
          <w:szCs w:val="22"/>
          <w:lang w:val="en-US"/>
        </w:rPr>
        <w:t xml:space="preserve">, 14550. https://doi.org/10.3390/ su142114550 </w:t>
      </w:r>
    </w:p>
    <w:p w14:paraId="603EA527" w14:textId="77777777" w:rsidR="00F36421" w:rsidRPr="00D27954" w:rsidRDefault="00F36421" w:rsidP="00F36421">
      <w:pPr>
        <w:pStyle w:val="NormalWeb"/>
        <w:spacing w:before="120" w:beforeAutospacing="0" w:after="120" w:afterAutospacing="0"/>
        <w:jc w:val="both"/>
        <w:rPr>
          <w:rFonts w:ascii="Palatino" w:hAnsi="Palatino"/>
          <w:sz w:val="22"/>
          <w:szCs w:val="22"/>
        </w:rPr>
      </w:pPr>
      <w:r w:rsidRPr="00D27954">
        <w:rPr>
          <w:rFonts w:ascii="Palatino" w:hAnsi="Palatino"/>
          <w:b/>
          <w:sz w:val="22"/>
          <w:szCs w:val="22"/>
          <w:lang w:val="en-US"/>
        </w:rPr>
        <w:t>Faye</w:t>
      </w:r>
      <w:r w:rsidRPr="00D27954">
        <w:rPr>
          <w:rFonts w:ascii="Palatino" w:hAnsi="Palatino"/>
          <w:b/>
          <w:position w:val="10"/>
          <w:sz w:val="22"/>
          <w:szCs w:val="22"/>
          <w:lang w:val="en-US"/>
        </w:rPr>
        <w:t xml:space="preserve"> </w:t>
      </w:r>
      <w:r w:rsidRPr="00D27954">
        <w:rPr>
          <w:rFonts w:ascii="Palatino" w:hAnsi="Palatino"/>
          <w:b/>
          <w:sz w:val="22"/>
          <w:szCs w:val="22"/>
          <w:lang w:val="en-US"/>
        </w:rPr>
        <w:t>A</w:t>
      </w:r>
      <w:r w:rsidRPr="00D27954">
        <w:rPr>
          <w:rFonts w:ascii="Palatino" w:hAnsi="Palatino"/>
          <w:sz w:val="22"/>
          <w:szCs w:val="22"/>
          <w:lang w:val="en-US"/>
        </w:rPr>
        <w:t>, Dalpé</w:t>
      </w:r>
      <w:r w:rsidRPr="00D27954">
        <w:rPr>
          <w:rFonts w:ascii="Palatino" w:hAnsi="Palatino"/>
          <w:position w:val="10"/>
          <w:sz w:val="22"/>
          <w:szCs w:val="22"/>
          <w:lang w:val="en-US"/>
        </w:rPr>
        <w:t xml:space="preserve"> </w:t>
      </w:r>
      <w:r w:rsidRPr="00D27954">
        <w:rPr>
          <w:rFonts w:ascii="Palatino" w:hAnsi="Palatino"/>
          <w:sz w:val="22"/>
          <w:szCs w:val="22"/>
          <w:lang w:val="en-US"/>
        </w:rPr>
        <w:t>Y, Ndung’u-</w:t>
      </w:r>
      <w:proofErr w:type="spellStart"/>
      <w:r w:rsidRPr="00D27954">
        <w:rPr>
          <w:rFonts w:ascii="Palatino" w:hAnsi="Palatino"/>
          <w:sz w:val="22"/>
          <w:szCs w:val="22"/>
          <w:lang w:val="en-US"/>
        </w:rPr>
        <w:t>Magiroi</w:t>
      </w:r>
      <w:proofErr w:type="spellEnd"/>
      <w:r w:rsidRPr="00D27954">
        <w:rPr>
          <w:rFonts w:ascii="Palatino" w:hAnsi="Palatino"/>
          <w:position w:val="10"/>
          <w:sz w:val="22"/>
          <w:szCs w:val="22"/>
          <w:lang w:val="en-US"/>
        </w:rPr>
        <w:t xml:space="preserve"> </w:t>
      </w:r>
      <w:r w:rsidRPr="00D27954">
        <w:rPr>
          <w:rFonts w:ascii="Palatino" w:hAnsi="Palatino"/>
          <w:sz w:val="22"/>
          <w:szCs w:val="22"/>
          <w:lang w:val="en-US"/>
        </w:rPr>
        <w:t>K, Jefwa</w:t>
      </w:r>
      <w:r w:rsidRPr="00D27954">
        <w:rPr>
          <w:rFonts w:ascii="Palatino" w:hAnsi="Palatino"/>
          <w:position w:val="10"/>
          <w:sz w:val="22"/>
          <w:szCs w:val="22"/>
          <w:lang w:val="en-US"/>
        </w:rPr>
        <w:t xml:space="preserve"> </w:t>
      </w:r>
      <w:r w:rsidRPr="00D27954">
        <w:rPr>
          <w:rFonts w:ascii="Palatino" w:hAnsi="Palatino"/>
          <w:sz w:val="22"/>
          <w:szCs w:val="22"/>
          <w:lang w:val="en-US"/>
        </w:rPr>
        <w:t>J, Ndoye</w:t>
      </w:r>
      <w:r w:rsidRPr="00D27954">
        <w:rPr>
          <w:rFonts w:ascii="Palatino" w:hAnsi="Palatino"/>
          <w:position w:val="10"/>
          <w:sz w:val="22"/>
          <w:szCs w:val="22"/>
          <w:lang w:val="en-US"/>
        </w:rPr>
        <w:t xml:space="preserve"> </w:t>
      </w:r>
      <w:r w:rsidRPr="00D27954">
        <w:rPr>
          <w:rFonts w:ascii="Palatino" w:hAnsi="Palatino"/>
          <w:sz w:val="22"/>
          <w:szCs w:val="22"/>
          <w:lang w:val="en-US"/>
        </w:rPr>
        <w:t xml:space="preserve">I, Diouf, M., and Lesueur, D. (2020). </w:t>
      </w:r>
      <w:r w:rsidRPr="00D27954">
        <w:rPr>
          <w:rFonts w:ascii="Palatino" w:hAnsi="Palatino"/>
          <w:sz w:val="22"/>
          <w:szCs w:val="22"/>
        </w:rPr>
        <w:t xml:space="preserve">Effets </w:t>
      </w:r>
      <w:proofErr w:type="spellStart"/>
      <w:r w:rsidRPr="00D27954">
        <w:rPr>
          <w:rFonts w:ascii="Palatino" w:hAnsi="Palatino"/>
          <w:sz w:val="22"/>
          <w:szCs w:val="22"/>
        </w:rPr>
        <w:t>synergétiques</w:t>
      </w:r>
      <w:proofErr w:type="spellEnd"/>
      <w:r w:rsidRPr="00D27954">
        <w:rPr>
          <w:rFonts w:ascii="Palatino" w:hAnsi="Palatino"/>
          <w:sz w:val="22"/>
          <w:szCs w:val="22"/>
        </w:rPr>
        <w:t xml:space="preserve"> d’inocula commerciaux sur la croissance et les rendements d’une </w:t>
      </w:r>
      <w:proofErr w:type="spellStart"/>
      <w:r w:rsidRPr="00D27954">
        <w:rPr>
          <w:rFonts w:ascii="Palatino" w:hAnsi="Palatino"/>
          <w:sz w:val="22"/>
          <w:szCs w:val="22"/>
        </w:rPr>
        <w:t>variéte</w:t>
      </w:r>
      <w:proofErr w:type="spellEnd"/>
      <w:r w:rsidRPr="00D27954">
        <w:rPr>
          <w:rFonts w:ascii="Palatino" w:hAnsi="Palatino"/>
          <w:sz w:val="22"/>
          <w:szCs w:val="22"/>
        </w:rPr>
        <w:t xml:space="preserve">́ </w:t>
      </w:r>
      <w:proofErr w:type="spellStart"/>
      <w:r w:rsidRPr="00D27954">
        <w:rPr>
          <w:rFonts w:ascii="Palatino" w:hAnsi="Palatino"/>
          <w:sz w:val="22"/>
          <w:szCs w:val="22"/>
        </w:rPr>
        <w:t>améliorée</w:t>
      </w:r>
      <w:proofErr w:type="spellEnd"/>
      <w:r w:rsidRPr="00D27954">
        <w:rPr>
          <w:rFonts w:ascii="Palatino" w:hAnsi="Palatino"/>
          <w:sz w:val="22"/>
          <w:szCs w:val="22"/>
        </w:rPr>
        <w:t xml:space="preserve"> de soja</w:t>
      </w:r>
      <w:r w:rsidRPr="00D27954">
        <w:rPr>
          <w:rFonts w:ascii="Palatino" w:hAnsi="Palatino" w:cs="Calibri"/>
          <w:sz w:val="22"/>
          <w:szCs w:val="22"/>
        </w:rPr>
        <w:t> </w:t>
      </w:r>
      <w:r w:rsidRPr="00D27954">
        <w:rPr>
          <w:rFonts w:ascii="Palatino" w:hAnsi="Palatino"/>
          <w:sz w:val="22"/>
          <w:szCs w:val="22"/>
        </w:rPr>
        <w:t xml:space="preserve">au Kenya. Soumis dans Canadian Journal of </w:t>
      </w:r>
      <w:proofErr w:type="spellStart"/>
      <w:r w:rsidRPr="00D27954">
        <w:rPr>
          <w:rFonts w:ascii="Palatino" w:hAnsi="Palatino"/>
          <w:sz w:val="22"/>
          <w:szCs w:val="22"/>
        </w:rPr>
        <w:t>Microbiology</w:t>
      </w:r>
      <w:proofErr w:type="spellEnd"/>
      <w:r w:rsidRPr="00D27954">
        <w:rPr>
          <w:rFonts w:ascii="Palatino" w:hAnsi="Palatino" w:cs="Calibri"/>
          <w:sz w:val="22"/>
          <w:szCs w:val="22"/>
        </w:rPr>
        <w:t> </w:t>
      </w:r>
      <w:r w:rsidRPr="00D27954">
        <w:rPr>
          <w:rFonts w:ascii="Palatino" w:hAnsi="Palatino"/>
          <w:sz w:val="22"/>
          <w:szCs w:val="22"/>
        </w:rPr>
        <w:t xml:space="preserve"> </w:t>
      </w:r>
    </w:p>
    <w:p w14:paraId="5E52B36A" w14:textId="77777777" w:rsidR="00F36421" w:rsidRPr="00D27954" w:rsidRDefault="00F36421" w:rsidP="00F36421">
      <w:pPr>
        <w:spacing w:before="120" w:after="120"/>
        <w:jc w:val="both"/>
        <w:rPr>
          <w:rFonts w:ascii="Palatino" w:hAnsi="Palatino"/>
          <w:sz w:val="22"/>
          <w:szCs w:val="22"/>
          <w:lang w:eastAsia="da-DK"/>
        </w:rPr>
      </w:pPr>
      <w:r w:rsidRPr="00D27954">
        <w:rPr>
          <w:rFonts w:ascii="Palatino" w:hAnsi="Palatino"/>
          <w:sz w:val="22"/>
          <w:szCs w:val="22"/>
          <w:lang w:eastAsia="da-DK"/>
        </w:rPr>
        <w:t xml:space="preserve">J.M. Jefwa, P. </w:t>
      </w:r>
      <w:proofErr w:type="spellStart"/>
      <w:r w:rsidRPr="00D27954">
        <w:rPr>
          <w:rFonts w:ascii="Palatino" w:hAnsi="Palatino"/>
          <w:sz w:val="22"/>
          <w:szCs w:val="22"/>
          <w:lang w:eastAsia="da-DK"/>
        </w:rPr>
        <w:t>Pypers</w:t>
      </w:r>
      <w:proofErr w:type="spellEnd"/>
      <w:r w:rsidRPr="00D27954">
        <w:rPr>
          <w:rFonts w:ascii="Palatino" w:hAnsi="Palatino"/>
          <w:sz w:val="22"/>
          <w:szCs w:val="22"/>
          <w:lang w:eastAsia="da-DK"/>
        </w:rPr>
        <w:t xml:space="preserve">, M. Jemo, M. Thuita, E. Mutegi, M.A. </w:t>
      </w:r>
      <w:proofErr w:type="spellStart"/>
      <w:r w:rsidRPr="00D27954">
        <w:rPr>
          <w:rFonts w:ascii="Palatino" w:hAnsi="Palatino"/>
          <w:sz w:val="22"/>
          <w:szCs w:val="22"/>
          <w:lang w:eastAsia="da-DK"/>
        </w:rPr>
        <w:t>Laditi</w:t>
      </w:r>
      <w:proofErr w:type="spellEnd"/>
      <w:r w:rsidRPr="00D27954">
        <w:rPr>
          <w:rFonts w:ascii="Palatino" w:hAnsi="Palatino"/>
          <w:sz w:val="22"/>
          <w:szCs w:val="22"/>
          <w:lang w:eastAsia="da-DK"/>
        </w:rPr>
        <w:t xml:space="preserve">, </w:t>
      </w:r>
      <w:r w:rsidRPr="00D27954">
        <w:rPr>
          <w:rFonts w:ascii="Palatino" w:hAnsi="Palatino"/>
          <w:b/>
          <w:sz w:val="22"/>
          <w:szCs w:val="22"/>
          <w:lang w:eastAsia="da-DK"/>
        </w:rPr>
        <w:t>A. Faye</w:t>
      </w:r>
      <w:r w:rsidRPr="00D27954">
        <w:rPr>
          <w:rFonts w:ascii="Palatino" w:hAnsi="Palatino"/>
          <w:sz w:val="22"/>
          <w:szCs w:val="22"/>
          <w:lang w:eastAsia="da-DK"/>
        </w:rPr>
        <w:t xml:space="preserve">, A. </w:t>
      </w:r>
      <w:proofErr w:type="spellStart"/>
      <w:r w:rsidRPr="00D27954">
        <w:rPr>
          <w:rFonts w:ascii="Palatino" w:hAnsi="Palatino"/>
          <w:sz w:val="22"/>
          <w:szCs w:val="22"/>
          <w:lang w:eastAsia="da-DK"/>
        </w:rPr>
        <w:t>Kavoo</w:t>
      </w:r>
      <w:proofErr w:type="spellEnd"/>
      <w:r w:rsidRPr="00D27954">
        <w:rPr>
          <w:rFonts w:ascii="Palatino" w:hAnsi="Palatino"/>
          <w:sz w:val="22"/>
          <w:szCs w:val="22"/>
          <w:lang w:eastAsia="da-DK"/>
        </w:rPr>
        <w:t xml:space="preserve">, W. </w:t>
      </w:r>
      <w:proofErr w:type="spellStart"/>
      <w:r w:rsidRPr="00D27954">
        <w:rPr>
          <w:rFonts w:ascii="Palatino" w:hAnsi="Palatino"/>
          <w:sz w:val="22"/>
          <w:szCs w:val="22"/>
          <w:lang w:eastAsia="da-DK"/>
        </w:rPr>
        <w:t>Munyahali</w:t>
      </w:r>
      <w:proofErr w:type="spellEnd"/>
      <w:r w:rsidRPr="00D27954">
        <w:rPr>
          <w:rFonts w:ascii="Palatino" w:hAnsi="Palatino"/>
          <w:sz w:val="22"/>
          <w:szCs w:val="22"/>
          <w:lang w:eastAsia="da-DK"/>
        </w:rPr>
        <w:t xml:space="preserve">, L. Herrmann, M. Atieno, R. </w:t>
      </w:r>
      <w:proofErr w:type="spellStart"/>
      <w:r w:rsidRPr="00D27954">
        <w:rPr>
          <w:rFonts w:ascii="Palatino" w:hAnsi="Palatino"/>
          <w:sz w:val="22"/>
          <w:szCs w:val="22"/>
          <w:lang w:eastAsia="da-DK"/>
        </w:rPr>
        <w:t>Okalebo</w:t>
      </w:r>
      <w:proofErr w:type="spellEnd"/>
      <w:r w:rsidRPr="00D27954">
        <w:rPr>
          <w:rFonts w:ascii="Palatino" w:hAnsi="Palatino"/>
          <w:sz w:val="22"/>
          <w:szCs w:val="22"/>
          <w:lang w:eastAsia="da-DK"/>
        </w:rPr>
        <w:t xml:space="preserve">, A. Yusuf, A. Ibrahim, K.W. Ndung’u-Magiroi, A. Asrat, D. </w:t>
      </w:r>
      <w:proofErr w:type="spellStart"/>
      <w:r w:rsidRPr="00D27954">
        <w:rPr>
          <w:rFonts w:ascii="Palatino" w:hAnsi="Palatino"/>
          <w:sz w:val="22"/>
          <w:szCs w:val="22"/>
          <w:lang w:eastAsia="da-DK"/>
        </w:rPr>
        <w:t>Muletta</w:t>
      </w:r>
      <w:proofErr w:type="spellEnd"/>
      <w:r w:rsidRPr="00D27954">
        <w:rPr>
          <w:rFonts w:ascii="Palatino" w:hAnsi="Palatino"/>
          <w:sz w:val="22"/>
          <w:szCs w:val="22"/>
          <w:lang w:eastAsia="da-DK"/>
        </w:rPr>
        <w:t xml:space="preserve">, C. </w:t>
      </w:r>
      <w:proofErr w:type="spellStart"/>
      <w:r w:rsidRPr="00D27954">
        <w:rPr>
          <w:rFonts w:ascii="Palatino" w:hAnsi="Palatino"/>
          <w:sz w:val="22"/>
          <w:szCs w:val="22"/>
          <w:lang w:eastAsia="da-DK"/>
        </w:rPr>
        <w:t>Ncho</w:t>
      </w:r>
      <w:proofErr w:type="spellEnd"/>
      <w:r w:rsidRPr="00D27954">
        <w:rPr>
          <w:rFonts w:ascii="Palatino" w:hAnsi="Palatino"/>
          <w:sz w:val="22"/>
          <w:szCs w:val="22"/>
          <w:lang w:eastAsia="da-DK"/>
        </w:rPr>
        <w:t xml:space="preserve">, M. </w:t>
      </w:r>
      <w:proofErr w:type="spellStart"/>
      <w:r w:rsidRPr="00D27954">
        <w:rPr>
          <w:rFonts w:ascii="Palatino" w:hAnsi="Palatino"/>
          <w:sz w:val="22"/>
          <w:szCs w:val="22"/>
          <w:lang w:eastAsia="da-DK"/>
        </w:rPr>
        <w:t>Kamaa</w:t>
      </w:r>
      <w:proofErr w:type="spellEnd"/>
      <w:r w:rsidRPr="00D27954">
        <w:rPr>
          <w:rFonts w:ascii="Palatino" w:hAnsi="Palatino"/>
          <w:sz w:val="22"/>
          <w:szCs w:val="22"/>
          <w:lang w:eastAsia="da-DK"/>
        </w:rPr>
        <w:t xml:space="preserve">, and D. </w:t>
      </w:r>
      <w:proofErr w:type="gramStart"/>
      <w:r w:rsidRPr="00D27954">
        <w:rPr>
          <w:rFonts w:ascii="Palatino" w:hAnsi="Palatino"/>
          <w:sz w:val="22"/>
          <w:szCs w:val="22"/>
          <w:lang w:eastAsia="da-DK"/>
        </w:rPr>
        <w:t>Lesueur  (</w:t>
      </w:r>
      <w:proofErr w:type="gramEnd"/>
      <w:r w:rsidRPr="00D27954">
        <w:rPr>
          <w:rFonts w:ascii="Palatino" w:hAnsi="Palatino"/>
          <w:sz w:val="22"/>
          <w:szCs w:val="22"/>
          <w:lang w:eastAsia="da-DK"/>
        </w:rPr>
        <w:t xml:space="preserve">2014). Do Commercial Biological and Chemical Products Increase Crop Yields and Economic Returns Under Smallholder Farmer’s Conditions? In B. </w:t>
      </w:r>
      <w:proofErr w:type="spellStart"/>
      <w:r w:rsidRPr="00D27954">
        <w:rPr>
          <w:rFonts w:ascii="Palatino" w:hAnsi="Palatino"/>
          <w:sz w:val="22"/>
          <w:szCs w:val="22"/>
          <w:lang w:eastAsia="da-DK"/>
        </w:rPr>
        <w:t>Vanlauwe</w:t>
      </w:r>
      <w:proofErr w:type="spellEnd"/>
      <w:r w:rsidRPr="00D27954">
        <w:rPr>
          <w:rFonts w:ascii="Palatino" w:hAnsi="Palatino"/>
          <w:sz w:val="22"/>
          <w:szCs w:val="22"/>
          <w:lang w:eastAsia="da-DK"/>
        </w:rPr>
        <w:t xml:space="preserve"> et al. (eds.), Challenges and Opportunities for Agricultural Intensification of the Humid Highland Systems of Sub-Saharan Africa, DOI 10.1007/978-3-319-07662-1_7, © Springer International Publishing Switzerland 2014 81</w:t>
      </w:r>
    </w:p>
    <w:p w14:paraId="25B9D914" w14:textId="77777777" w:rsidR="00F36421" w:rsidRPr="00D27954" w:rsidRDefault="00F36421" w:rsidP="00F36421">
      <w:pPr>
        <w:spacing w:before="120" w:after="120"/>
        <w:jc w:val="both"/>
        <w:rPr>
          <w:rFonts w:ascii="Palatino" w:hAnsi="Palatino"/>
          <w:sz w:val="22"/>
          <w:szCs w:val="22"/>
        </w:rPr>
      </w:pPr>
      <w:r w:rsidRPr="00D27954">
        <w:rPr>
          <w:rFonts w:ascii="Palatino" w:hAnsi="Palatino"/>
          <w:sz w:val="22"/>
          <w:szCs w:val="22"/>
          <w:lang w:val="fr-FR"/>
        </w:rPr>
        <w:lastRenderedPageBreak/>
        <w:t xml:space="preserve">M. M. </w:t>
      </w:r>
      <w:proofErr w:type="spellStart"/>
      <w:r w:rsidRPr="00D27954">
        <w:rPr>
          <w:rFonts w:ascii="Palatino" w:hAnsi="Palatino"/>
          <w:sz w:val="22"/>
          <w:szCs w:val="22"/>
          <w:lang w:val="fr-FR"/>
        </w:rPr>
        <w:t>Perrineau</w:t>
      </w:r>
      <w:proofErr w:type="spellEnd"/>
      <w:r w:rsidRPr="00D27954">
        <w:rPr>
          <w:rFonts w:ascii="Palatino" w:hAnsi="Palatino"/>
          <w:sz w:val="22"/>
          <w:szCs w:val="22"/>
          <w:lang w:val="fr-FR"/>
        </w:rPr>
        <w:t>,</w:t>
      </w:r>
      <w:r w:rsidRPr="00D27954">
        <w:rPr>
          <w:rFonts w:ascii="Palatino" w:hAnsi="Palatino"/>
          <w:b/>
          <w:bCs/>
          <w:sz w:val="22"/>
          <w:szCs w:val="22"/>
          <w:lang w:val="fr-FR"/>
        </w:rPr>
        <w:t xml:space="preserve"> </w:t>
      </w:r>
      <w:r w:rsidRPr="00D27954">
        <w:rPr>
          <w:rFonts w:ascii="Palatino" w:hAnsi="Palatino"/>
          <w:sz w:val="22"/>
          <w:szCs w:val="22"/>
          <w:lang w:val="fr-FR"/>
        </w:rPr>
        <w:t>C. Le Roux,</w:t>
      </w:r>
      <w:r w:rsidRPr="00D27954">
        <w:rPr>
          <w:rFonts w:ascii="Palatino" w:hAnsi="Palatino"/>
          <w:b/>
          <w:bCs/>
          <w:sz w:val="22"/>
          <w:szCs w:val="22"/>
          <w:lang w:val="fr-FR"/>
        </w:rPr>
        <w:t xml:space="preserve"> </w:t>
      </w:r>
      <w:r w:rsidRPr="00D27954">
        <w:rPr>
          <w:rFonts w:ascii="Palatino" w:hAnsi="Palatino"/>
          <w:sz w:val="22"/>
          <w:szCs w:val="22"/>
          <w:lang w:val="fr-FR"/>
        </w:rPr>
        <w:t xml:space="preserve">A. </w:t>
      </w:r>
      <w:proofErr w:type="spellStart"/>
      <w:r w:rsidRPr="00D27954">
        <w:rPr>
          <w:rFonts w:ascii="Palatino" w:hAnsi="Palatino"/>
          <w:sz w:val="22"/>
          <w:szCs w:val="22"/>
          <w:lang w:val="fr-FR"/>
        </w:rPr>
        <w:t>Galiana</w:t>
      </w:r>
      <w:proofErr w:type="spellEnd"/>
      <w:r w:rsidRPr="00D27954">
        <w:rPr>
          <w:rFonts w:ascii="Palatino" w:hAnsi="Palatino"/>
          <w:sz w:val="22"/>
          <w:szCs w:val="22"/>
          <w:lang w:val="fr-FR"/>
        </w:rPr>
        <w:t>,</w:t>
      </w:r>
      <w:r w:rsidRPr="00D27954">
        <w:rPr>
          <w:rFonts w:ascii="Palatino" w:hAnsi="Palatino"/>
          <w:b/>
          <w:bCs/>
          <w:sz w:val="22"/>
          <w:szCs w:val="22"/>
          <w:lang w:val="fr-FR"/>
        </w:rPr>
        <w:t xml:space="preserve"> </w:t>
      </w:r>
      <w:r w:rsidRPr="00D27954">
        <w:rPr>
          <w:rFonts w:ascii="Palatino" w:hAnsi="Palatino"/>
          <w:b/>
          <w:sz w:val="22"/>
          <w:szCs w:val="22"/>
          <w:lang w:val="fr-FR"/>
        </w:rPr>
        <w:t>A. Faye</w:t>
      </w:r>
      <w:r w:rsidRPr="00D27954">
        <w:rPr>
          <w:rFonts w:ascii="Palatino" w:hAnsi="Palatino"/>
          <w:sz w:val="22"/>
          <w:szCs w:val="22"/>
          <w:lang w:val="fr-FR"/>
        </w:rPr>
        <w:t>,</w:t>
      </w:r>
      <w:r w:rsidRPr="00D27954">
        <w:rPr>
          <w:rFonts w:ascii="Palatino" w:hAnsi="Palatino"/>
          <w:b/>
          <w:bCs/>
          <w:sz w:val="22"/>
          <w:szCs w:val="22"/>
          <w:lang w:val="fr-FR"/>
        </w:rPr>
        <w:t xml:space="preserve"> </w:t>
      </w:r>
      <w:r w:rsidRPr="00D27954">
        <w:rPr>
          <w:rFonts w:ascii="Palatino" w:hAnsi="Palatino"/>
          <w:sz w:val="22"/>
          <w:szCs w:val="22"/>
          <w:lang w:val="fr-FR"/>
        </w:rPr>
        <w:t xml:space="preserve">R. </w:t>
      </w:r>
      <w:proofErr w:type="spellStart"/>
      <w:r w:rsidRPr="00D27954">
        <w:rPr>
          <w:rFonts w:ascii="Palatino" w:hAnsi="Palatino"/>
          <w:sz w:val="22"/>
          <w:szCs w:val="22"/>
          <w:lang w:val="fr-FR"/>
        </w:rPr>
        <w:t>Duponnois</w:t>
      </w:r>
      <w:proofErr w:type="spellEnd"/>
      <w:r w:rsidRPr="00D27954">
        <w:rPr>
          <w:rFonts w:ascii="Palatino" w:hAnsi="Palatino"/>
          <w:sz w:val="22"/>
          <w:szCs w:val="22"/>
          <w:lang w:val="fr-FR"/>
        </w:rPr>
        <w:t>,</w:t>
      </w:r>
      <w:r w:rsidRPr="00D27954">
        <w:rPr>
          <w:rFonts w:ascii="Palatino" w:hAnsi="Palatino"/>
          <w:b/>
          <w:bCs/>
          <w:sz w:val="22"/>
          <w:szCs w:val="22"/>
          <w:lang w:val="fr-FR"/>
        </w:rPr>
        <w:t xml:space="preserve"> </w:t>
      </w:r>
      <w:r w:rsidRPr="00D27954">
        <w:rPr>
          <w:rFonts w:ascii="Palatino" w:hAnsi="Palatino"/>
          <w:sz w:val="22"/>
          <w:szCs w:val="22"/>
          <w:lang w:val="fr-FR"/>
        </w:rPr>
        <w:t>D. Goh,</w:t>
      </w:r>
      <w:r w:rsidRPr="00D27954">
        <w:rPr>
          <w:rFonts w:ascii="Palatino" w:hAnsi="Palatino"/>
          <w:b/>
          <w:bCs/>
          <w:sz w:val="22"/>
          <w:szCs w:val="22"/>
          <w:lang w:val="fr-FR"/>
        </w:rPr>
        <w:t xml:space="preserve"> </w:t>
      </w:r>
      <w:r w:rsidRPr="00D27954">
        <w:rPr>
          <w:rFonts w:ascii="Palatino" w:hAnsi="Palatino"/>
          <w:sz w:val="22"/>
          <w:szCs w:val="22"/>
          <w:lang w:val="fr-FR"/>
        </w:rPr>
        <w:t>Y. Prin,</w:t>
      </w:r>
      <w:r w:rsidRPr="00D27954">
        <w:rPr>
          <w:rFonts w:ascii="Palatino" w:hAnsi="Palatino"/>
          <w:b/>
          <w:bCs/>
          <w:sz w:val="22"/>
          <w:szCs w:val="22"/>
          <w:lang w:val="fr-FR"/>
        </w:rPr>
        <w:t xml:space="preserve"> </w:t>
      </w:r>
      <w:r w:rsidRPr="00D27954">
        <w:rPr>
          <w:rFonts w:ascii="Palatino" w:hAnsi="Palatino"/>
          <w:sz w:val="22"/>
          <w:szCs w:val="22"/>
          <w:lang w:val="fr-FR"/>
        </w:rPr>
        <w:t xml:space="preserve">G. </w:t>
      </w:r>
      <w:proofErr w:type="spellStart"/>
      <w:r w:rsidRPr="00D27954">
        <w:rPr>
          <w:rFonts w:ascii="Palatino" w:hAnsi="Palatino"/>
          <w:sz w:val="22"/>
          <w:szCs w:val="22"/>
          <w:lang w:val="fr-FR"/>
        </w:rPr>
        <w:t>Bena</w:t>
      </w:r>
      <w:proofErr w:type="spellEnd"/>
      <w:r w:rsidRPr="00D27954">
        <w:rPr>
          <w:rFonts w:ascii="Palatino" w:hAnsi="Palatino"/>
          <w:sz w:val="22"/>
          <w:szCs w:val="22"/>
          <w:lang w:val="fr-FR"/>
        </w:rPr>
        <w:t xml:space="preserve"> (2014). </w:t>
      </w:r>
      <w:r w:rsidRPr="00D27954">
        <w:rPr>
          <w:rFonts w:ascii="Palatino" w:hAnsi="Palatino"/>
          <w:sz w:val="22"/>
          <w:szCs w:val="22"/>
          <w:lang w:eastAsia="da-DK"/>
        </w:rPr>
        <w:t xml:space="preserve">Differing Courses of Genetic Evolution of </w:t>
      </w:r>
      <w:proofErr w:type="spellStart"/>
      <w:r w:rsidRPr="00D27954">
        <w:rPr>
          <w:rFonts w:ascii="Palatino" w:hAnsi="Palatino"/>
          <w:sz w:val="22"/>
          <w:szCs w:val="22"/>
          <w:lang w:eastAsia="da-DK"/>
        </w:rPr>
        <w:t>Bradyrhizobium</w:t>
      </w:r>
      <w:proofErr w:type="spellEnd"/>
      <w:r w:rsidRPr="00D27954">
        <w:rPr>
          <w:rFonts w:ascii="Palatino" w:hAnsi="Palatino"/>
          <w:sz w:val="22"/>
          <w:szCs w:val="22"/>
          <w:lang w:eastAsia="da-DK"/>
        </w:rPr>
        <w:t xml:space="preserve"> Inoculants as Revealed by Long-Term Molecular Tracing in Acacia </w:t>
      </w:r>
      <w:proofErr w:type="spellStart"/>
      <w:r w:rsidRPr="00D27954">
        <w:rPr>
          <w:rFonts w:ascii="Palatino" w:hAnsi="Palatino"/>
          <w:sz w:val="22"/>
          <w:szCs w:val="22"/>
          <w:lang w:eastAsia="da-DK"/>
        </w:rPr>
        <w:t>mangium</w:t>
      </w:r>
      <w:proofErr w:type="spellEnd"/>
      <w:r w:rsidRPr="00D27954">
        <w:rPr>
          <w:rFonts w:ascii="Palatino" w:hAnsi="Palatino"/>
          <w:sz w:val="22"/>
          <w:szCs w:val="22"/>
          <w:lang w:eastAsia="da-DK"/>
        </w:rPr>
        <w:t xml:space="preserve"> Plantations Appl. Environ. </w:t>
      </w:r>
      <w:proofErr w:type="spellStart"/>
      <w:r w:rsidRPr="00D27954">
        <w:rPr>
          <w:rFonts w:ascii="Palatino" w:hAnsi="Palatino"/>
          <w:sz w:val="22"/>
          <w:szCs w:val="22"/>
          <w:lang w:eastAsia="da-DK"/>
        </w:rPr>
        <w:t>Microbiol</w:t>
      </w:r>
      <w:proofErr w:type="spellEnd"/>
      <w:r w:rsidRPr="00D27954">
        <w:rPr>
          <w:rFonts w:ascii="Palatino" w:hAnsi="Palatino"/>
          <w:sz w:val="22"/>
          <w:szCs w:val="22"/>
          <w:lang w:eastAsia="da-DK"/>
        </w:rPr>
        <w:t>. 2014, 80(18):5709. DOI: 10.1128/AEM.02007-14</w:t>
      </w:r>
    </w:p>
    <w:p w14:paraId="65C9997F" w14:textId="77777777" w:rsidR="00F36421" w:rsidRPr="00D27954" w:rsidRDefault="00F36421" w:rsidP="00F36421">
      <w:pPr>
        <w:tabs>
          <w:tab w:val="left" w:pos="709"/>
        </w:tabs>
        <w:spacing w:before="120" w:after="120"/>
        <w:jc w:val="both"/>
        <w:rPr>
          <w:rFonts w:ascii="Palatino" w:hAnsi="Palatino"/>
          <w:sz w:val="22"/>
          <w:szCs w:val="22"/>
        </w:rPr>
      </w:pPr>
      <w:r w:rsidRPr="00D27954">
        <w:rPr>
          <w:rFonts w:ascii="Palatino" w:hAnsi="Palatino"/>
          <w:b/>
          <w:sz w:val="22"/>
          <w:szCs w:val="22"/>
        </w:rPr>
        <w:t xml:space="preserve">Faye A., </w:t>
      </w:r>
      <w:r w:rsidRPr="00D27954">
        <w:rPr>
          <w:rFonts w:ascii="Palatino" w:hAnsi="Palatino"/>
          <w:sz w:val="22"/>
          <w:szCs w:val="22"/>
        </w:rPr>
        <w:t xml:space="preserve">Dalpe, Y., </w:t>
      </w:r>
      <w:r w:rsidRPr="00D27954">
        <w:rPr>
          <w:rFonts w:ascii="Palatino" w:hAnsi="Palatino"/>
          <w:sz w:val="22"/>
          <w:szCs w:val="22"/>
          <w:lang w:eastAsia="da-DK"/>
        </w:rPr>
        <w:t>K.W. Ndung’u-</w:t>
      </w:r>
      <w:proofErr w:type="spellStart"/>
      <w:r w:rsidRPr="00D27954">
        <w:rPr>
          <w:rFonts w:ascii="Palatino" w:hAnsi="Palatino"/>
          <w:sz w:val="22"/>
          <w:szCs w:val="22"/>
          <w:lang w:eastAsia="da-DK"/>
        </w:rPr>
        <w:t>Magiroi</w:t>
      </w:r>
      <w:proofErr w:type="spellEnd"/>
      <w:r w:rsidRPr="00D27954">
        <w:rPr>
          <w:rFonts w:ascii="Palatino" w:hAnsi="Palatino"/>
          <w:sz w:val="22"/>
          <w:szCs w:val="22"/>
        </w:rPr>
        <w:t xml:space="preserve">, </w:t>
      </w:r>
      <w:proofErr w:type="spellStart"/>
      <w:r w:rsidRPr="00D27954">
        <w:rPr>
          <w:rFonts w:ascii="Palatino" w:hAnsi="Palatino"/>
          <w:sz w:val="22"/>
          <w:szCs w:val="22"/>
        </w:rPr>
        <w:t>Jewfa</w:t>
      </w:r>
      <w:proofErr w:type="spellEnd"/>
      <w:r w:rsidRPr="00D27954">
        <w:rPr>
          <w:rFonts w:ascii="Palatino" w:hAnsi="Palatino"/>
          <w:sz w:val="22"/>
          <w:szCs w:val="22"/>
        </w:rPr>
        <w:t xml:space="preserve"> J., Ndoye I., Diouf M. Lesueur d., (2013) evaluation of commercial arbuscular mycorrhizal inoculants: </w:t>
      </w:r>
      <w:proofErr w:type="spellStart"/>
      <w:r w:rsidRPr="00D27954">
        <w:rPr>
          <w:rFonts w:ascii="Palatino" w:hAnsi="Palatino"/>
          <w:sz w:val="22"/>
          <w:szCs w:val="22"/>
        </w:rPr>
        <w:t>cjps</w:t>
      </w:r>
      <w:proofErr w:type="spellEnd"/>
      <w:r w:rsidRPr="00D27954">
        <w:rPr>
          <w:rFonts w:ascii="Palatino" w:hAnsi="Palatino"/>
          <w:sz w:val="22"/>
          <w:szCs w:val="22"/>
        </w:rPr>
        <w:t xml:space="preserve"> </w:t>
      </w:r>
      <w:proofErr w:type="spellStart"/>
      <w:r w:rsidRPr="00D27954">
        <w:rPr>
          <w:rFonts w:ascii="Palatino" w:hAnsi="Palatino"/>
          <w:sz w:val="22"/>
          <w:szCs w:val="22"/>
        </w:rPr>
        <w:t>doi</w:t>
      </w:r>
      <w:proofErr w:type="spellEnd"/>
      <w:r w:rsidRPr="00D27954">
        <w:rPr>
          <w:rFonts w:ascii="Palatino" w:hAnsi="Palatino"/>
          <w:sz w:val="22"/>
          <w:szCs w:val="22"/>
        </w:rPr>
        <w:t xml:space="preserve">: can, j, plant sci, (2013) 93: 1_8 doi:10,4141/cjps2012-326 </w:t>
      </w:r>
    </w:p>
    <w:p w14:paraId="66B72CD5" w14:textId="2F0A04DB" w:rsidR="00F36421" w:rsidRPr="00D27954" w:rsidRDefault="00F36421" w:rsidP="00F36421">
      <w:pPr>
        <w:tabs>
          <w:tab w:val="left" w:pos="709"/>
        </w:tabs>
        <w:spacing w:before="120" w:after="120"/>
        <w:jc w:val="both"/>
        <w:rPr>
          <w:rFonts w:ascii="Palatino" w:hAnsi="Palatino"/>
          <w:sz w:val="22"/>
          <w:szCs w:val="22"/>
        </w:rPr>
      </w:pPr>
      <w:r w:rsidRPr="00D27954">
        <w:rPr>
          <w:rFonts w:ascii="Palatino" w:hAnsi="Palatino"/>
          <w:b/>
          <w:bCs/>
          <w:sz w:val="22"/>
          <w:szCs w:val="22"/>
        </w:rPr>
        <w:t>Faye A.</w:t>
      </w:r>
      <w:r w:rsidRPr="00D27954">
        <w:rPr>
          <w:rFonts w:ascii="Palatino" w:hAnsi="Palatino"/>
          <w:bCs/>
          <w:sz w:val="22"/>
          <w:szCs w:val="22"/>
        </w:rPr>
        <w:t xml:space="preserve">, Krasova-Wade, T., Thiao, M., </w:t>
      </w:r>
      <w:proofErr w:type="spellStart"/>
      <w:r w:rsidRPr="00D27954">
        <w:rPr>
          <w:rFonts w:ascii="Palatino" w:hAnsi="Palatino"/>
          <w:bCs/>
          <w:sz w:val="22"/>
          <w:szCs w:val="22"/>
        </w:rPr>
        <w:t>Thioulouse</w:t>
      </w:r>
      <w:proofErr w:type="spellEnd"/>
      <w:r w:rsidRPr="00D27954">
        <w:rPr>
          <w:rFonts w:ascii="Palatino" w:hAnsi="Palatino"/>
          <w:bCs/>
          <w:sz w:val="22"/>
          <w:szCs w:val="22"/>
        </w:rPr>
        <w:t xml:space="preserve">, J., Neyra, M., Prin, Y., Galiana, A., Ndoye, I., Dreyfus, B., </w:t>
      </w:r>
      <w:proofErr w:type="spellStart"/>
      <w:r w:rsidRPr="00D27954">
        <w:rPr>
          <w:rFonts w:ascii="Palatino" w:hAnsi="Palatino"/>
          <w:bCs/>
          <w:sz w:val="22"/>
          <w:szCs w:val="22"/>
        </w:rPr>
        <w:t>Duponnois</w:t>
      </w:r>
      <w:proofErr w:type="spellEnd"/>
      <w:r w:rsidRPr="00D27954">
        <w:rPr>
          <w:rFonts w:ascii="Palatino" w:hAnsi="Palatino"/>
          <w:bCs/>
          <w:sz w:val="22"/>
          <w:szCs w:val="22"/>
        </w:rPr>
        <w:t>, R. (2009).</w:t>
      </w:r>
      <w:r w:rsidRPr="00D27954">
        <w:rPr>
          <w:rFonts w:ascii="Palatino" w:hAnsi="Palatino"/>
          <w:sz w:val="22"/>
          <w:szCs w:val="22"/>
        </w:rPr>
        <w:t xml:space="preserve"> Controlled </w:t>
      </w:r>
      <w:proofErr w:type="spellStart"/>
      <w:r w:rsidRPr="00D27954">
        <w:rPr>
          <w:rFonts w:ascii="Palatino" w:hAnsi="Palatino"/>
          <w:sz w:val="22"/>
          <w:szCs w:val="22"/>
        </w:rPr>
        <w:t>ectomycorrhization</w:t>
      </w:r>
      <w:proofErr w:type="spellEnd"/>
      <w:r w:rsidRPr="00D27954">
        <w:rPr>
          <w:rFonts w:ascii="Palatino" w:hAnsi="Palatino"/>
          <w:sz w:val="22"/>
          <w:szCs w:val="22"/>
        </w:rPr>
        <w:t xml:space="preserve"> of an exotic legume tree species </w:t>
      </w:r>
      <w:r w:rsidRPr="00D27954">
        <w:rPr>
          <w:rFonts w:ascii="Palatino" w:hAnsi="Palatino"/>
          <w:i/>
          <w:sz w:val="22"/>
          <w:szCs w:val="22"/>
        </w:rPr>
        <w:t xml:space="preserve">Acacia </w:t>
      </w:r>
      <w:proofErr w:type="spellStart"/>
      <w:r w:rsidRPr="00D27954">
        <w:rPr>
          <w:rFonts w:ascii="Palatino" w:hAnsi="Palatino"/>
          <w:i/>
          <w:sz w:val="22"/>
          <w:szCs w:val="22"/>
        </w:rPr>
        <w:t>holosericea</w:t>
      </w:r>
      <w:proofErr w:type="spellEnd"/>
      <w:r w:rsidRPr="00D27954">
        <w:rPr>
          <w:rFonts w:ascii="Palatino" w:hAnsi="Palatino"/>
          <w:sz w:val="22"/>
          <w:szCs w:val="22"/>
        </w:rPr>
        <w:t xml:space="preserve"> affects the structure of root nodule bacteria community and their symbiotic effectiveness on </w:t>
      </w:r>
      <w:proofErr w:type="spellStart"/>
      <w:r w:rsidRPr="00D27954">
        <w:rPr>
          <w:rFonts w:ascii="Palatino" w:hAnsi="Palatino"/>
          <w:i/>
          <w:sz w:val="22"/>
          <w:szCs w:val="22"/>
        </w:rPr>
        <w:t>Faidherbia</w:t>
      </w:r>
      <w:proofErr w:type="spellEnd"/>
      <w:r w:rsidRPr="00D27954">
        <w:rPr>
          <w:rFonts w:ascii="Palatino" w:hAnsi="Palatino"/>
          <w:i/>
          <w:sz w:val="22"/>
          <w:szCs w:val="22"/>
        </w:rPr>
        <w:t xml:space="preserve"> albida</w:t>
      </w:r>
      <w:r w:rsidRPr="00D27954">
        <w:rPr>
          <w:rFonts w:ascii="Palatino" w:hAnsi="Palatino"/>
          <w:sz w:val="22"/>
          <w:szCs w:val="22"/>
        </w:rPr>
        <w:t xml:space="preserve">, a native </w:t>
      </w:r>
      <w:proofErr w:type="spellStart"/>
      <w:r w:rsidRPr="00D27954">
        <w:rPr>
          <w:rFonts w:ascii="Palatino" w:hAnsi="Palatino"/>
          <w:sz w:val="22"/>
          <w:szCs w:val="22"/>
        </w:rPr>
        <w:t>sahelian</w:t>
      </w:r>
      <w:proofErr w:type="spellEnd"/>
      <w:r w:rsidRPr="00D27954">
        <w:rPr>
          <w:rFonts w:ascii="Palatino" w:hAnsi="Palatino"/>
          <w:sz w:val="22"/>
          <w:szCs w:val="22"/>
        </w:rPr>
        <w:t xml:space="preserve"> Acacia. Soil Biology &amp; Biochemistry. 41: 1245-1252</w:t>
      </w:r>
    </w:p>
    <w:p w14:paraId="7AD3FE5B" w14:textId="77777777" w:rsidR="00165D34" w:rsidRPr="00D27954" w:rsidRDefault="00165D34" w:rsidP="00165D34">
      <w:pPr>
        <w:tabs>
          <w:tab w:val="left" w:pos="709"/>
        </w:tabs>
        <w:jc w:val="both"/>
        <w:rPr>
          <w:rFonts w:ascii="Palatino" w:hAnsi="Palatino" w:cs="Arial"/>
          <w:sz w:val="22"/>
          <w:szCs w:val="22"/>
          <w:u w:val="single"/>
        </w:rPr>
      </w:pPr>
    </w:p>
    <w:p w14:paraId="30BD20A9" w14:textId="2B767785" w:rsidR="00C71FCE" w:rsidRPr="00D27954" w:rsidRDefault="00C71FCE" w:rsidP="00165D34">
      <w:pPr>
        <w:tabs>
          <w:tab w:val="left" w:pos="709"/>
        </w:tabs>
        <w:jc w:val="both"/>
        <w:rPr>
          <w:rFonts w:ascii="Palatino" w:hAnsi="Palatino"/>
          <w:sz w:val="22"/>
          <w:szCs w:val="22"/>
        </w:rPr>
      </w:pPr>
      <w:r w:rsidRPr="00D27954">
        <w:rPr>
          <w:rFonts w:ascii="Palatino" w:hAnsi="Palatino"/>
          <w:b/>
          <w:sz w:val="22"/>
          <w:szCs w:val="22"/>
        </w:rPr>
        <w:t>Student supervision</w:t>
      </w:r>
      <w:r w:rsidRPr="00D27954">
        <w:rPr>
          <w:rFonts w:ascii="Palatino" w:hAnsi="Palatino"/>
          <w:sz w:val="22"/>
          <w:szCs w:val="22"/>
        </w:rPr>
        <w:t>:</w:t>
      </w:r>
    </w:p>
    <w:p w14:paraId="629AC4D7" w14:textId="0418C2F7" w:rsidR="00C71FCE" w:rsidRPr="00D27954" w:rsidRDefault="00165D34" w:rsidP="00165D34">
      <w:pPr>
        <w:numPr>
          <w:ilvl w:val="0"/>
          <w:numId w:val="18"/>
        </w:numPr>
        <w:tabs>
          <w:tab w:val="left" w:pos="709"/>
        </w:tabs>
        <w:jc w:val="both"/>
        <w:rPr>
          <w:rFonts w:ascii="Palatino" w:hAnsi="Palatino"/>
          <w:sz w:val="22"/>
          <w:szCs w:val="22"/>
        </w:rPr>
      </w:pPr>
      <w:r w:rsidRPr="00D27954">
        <w:rPr>
          <w:rFonts w:ascii="Palatino" w:hAnsi="Palatino"/>
          <w:sz w:val="22"/>
          <w:szCs w:val="22"/>
        </w:rPr>
        <w:t xml:space="preserve">Over </w:t>
      </w:r>
      <w:r w:rsidR="00C71FCE" w:rsidRPr="00D27954">
        <w:rPr>
          <w:rFonts w:ascii="Palatino" w:hAnsi="Palatino"/>
          <w:sz w:val="22"/>
          <w:szCs w:val="22"/>
        </w:rPr>
        <w:t xml:space="preserve">27 MS students supervised </w:t>
      </w:r>
    </w:p>
    <w:p w14:paraId="56ED86BE" w14:textId="77777777" w:rsidR="00F36421" w:rsidRPr="00D27954" w:rsidRDefault="00C71FCE" w:rsidP="00F36421">
      <w:pPr>
        <w:numPr>
          <w:ilvl w:val="0"/>
          <w:numId w:val="18"/>
        </w:numPr>
        <w:tabs>
          <w:tab w:val="left" w:pos="709"/>
        </w:tabs>
        <w:jc w:val="both"/>
        <w:rPr>
          <w:rFonts w:ascii="Palatino" w:hAnsi="Palatino"/>
          <w:sz w:val="22"/>
          <w:szCs w:val="22"/>
        </w:rPr>
      </w:pPr>
      <w:r w:rsidRPr="00D27954">
        <w:rPr>
          <w:rFonts w:ascii="Palatino" w:hAnsi="Palatino"/>
          <w:sz w:val="22"/>
          <w:szCs w:val="22"/>
        </w:rPr>
        <w:t xml:space="preserve">03 ongoing Ph. D </w:t>
      </w:r>
      <w:r w:rsidR="008809E7" w:rsidRPr="00D27954">
        <w:rPr>
          <w:rFonts w:ascii="Palatino" w:hAnsi="Palatino"/>
          <w:sz w:val="22"/>
          <w:szCs w:val="22"/>
        </w:rPr>
        <w:t>candidates</w:t>
      </w:r>
      <w:r w:rsidRPr="00D27954">
        <w:rPr>
          <w:rFonts w:ascii="Palatino" w:hAnsi="Palatino"/>
          <w:sz w:val="22"/>
          <w:szCs w:val="22"/>
        </w:rPr>
        <w:t xml:space="preserve"> </w:t>
      </w:r>
    </w:p>
    <w:p w14:paraId="0580013A" w14:textId="77777777" w:rsidR="00F36421" w:rsidRPr="00D27954" w:rsidRDefault="00F36421" w:rsidP="00F36421">
      <w:pPr>
        <w:tabs>
          <w:tab w:val="left" w:pos="709"/>
        </w:tabs>
        <w:jc w:val="both"/>
        <w:rPr>
          <w:rFonts w:ascii="Palatino" w:hAnsi="Palatino"/>
          <w:sz w:val="22"/>
          <w:szCs w:val="22"/>
        </w:rPr>
      </w:pPr>
    </w:p>
    <w:p w14:paraId="393530AD" w14:textId="31AAEE2D" w:rsidR="00F36421" w:rsidRPr="00D27954" w:rsidRDefault="00F36421" w:rsidP="00F36421">
      <w:pPr>
        <w:tabs>
          <w:tab w:val="left" w:pos="709"/>
        </w:tabs>
        <w:jc w:val="both"/>
        <w:rPr>
          <w:rFonts w:ascii="Palatino" w:hAnsi="Palatino"/>
          <w:sz w:val="22"/>
          <w:szCs w:val="22"/>
        </w:rPr>
      </w:pPr>
      <w:r w:rsidRPr="00D27954">
        <w:rPr>
          <w:rFonts w:ascii="Palatino" w:hAnsi="Palatino" w:cs="Arial"/>
          <w:b/>
          <w:i/>
          <w:sz w:val="22"/>
          <w:szCs w:val="22"/>
          <w:lang w:val="en-CA"/>
        </w:rPr>
        <w:t>I declare on my honor the veracity of all the information produced in this CV</w:t>
      </w:r>
    </w:p>
    <w:p w14:paraId="2E2AF15B" w14:textId="77777777" w:rsidR="00F36421" w:rsidRPr="00D27954" w:rsidRDefault="00F36421" w:rsidP="00F36421">
      <w:pPr>
        <w:tabs>
          <w:tab w:val="left" w:pos="709"/>
        </w:tabs>
        <w:jc w:val="both"/>
        <w:rPr>
          <w:rFonts w:ascii="Palatino" w:hAnsi="Palatino"/>
          <w:sz w:val="22"/>
          <w:szCs w:val="22"/>
        </w:rPr>
      </w:pPr>
    </w:p>
    <w:p w14:paraId="073E1499" w14:textId="77777777" w:rsidR="00165D34" w:rsidRPr="00D27954" w:rsidRDefault="00165D34" w:rsidP="00165D34">
      <w:pPr>
        <w:tabs>
          <w:tab w:val="left" w:pos="709"/>
        </w:tabs>
        <w:jc w:val="both"/>
        <w:rPr>
          <w:rFonts w:ascii="Palatino" w:hAnsi="Palatino"/>
          <w:b/>
          <w:bCs/>
          <w:sz w:val="22"/>
          <w:szCs w:val="22"/>
        </w:rPr>
      </w:pPr>
    </w:p>
    <w:p w14:paraId="17DAA93B" w14:textId="3471A7C6" w:rsidR="007415F1" w:rsidRPr="00D27954" w:rsidRDefault="003B5490" w:rsidP="00165D34">
      <w:pPr>
        <w:tabs>
          <w:tab w:val="left" w:pos="709"/>
        </w:tabs>
        <w:jc w:val="both"/>
        <w:rPr>
          <w:rFonts w:ascii="Palatino" w:hAnsi="Palatino"/>
          <w:b/>
          <w:bCs/>
          <w:sz w:val="22"/>
          <w:szCs w:val="22"/>
        </w:rPr>
      </w:pPr>
      <w:r w:rsidRPr="00D27954">
        <w:rPr>
          <w:rFonts w:ascii="Palatino" w:hAnsi="Palatino"/>
          <w:b/>
          <w:bCs/>
          <w:sz w:val="22"/>
          <w:szCs w:val="22"/>
        </w:rPr>
        <w:t>Referees:</w:t>
      </w:r>
    </w:p>
    <w:p w14:paraId="4A33B7FF" w14:textId="34DFC0CA" w:rsidR="003B5490" w:rsidRPr="00D27954" w:rsidRDefault="00BD3E46" w:rsidP="00165D34">
      <w:pPr>
        <w:pStyle w:val="p1"/>
        <w:rPr>
          <w:sz w:val="22"/>
          <w:szCs w:val="22"/>
        </w:rPr>
      </w:pPr>
      <w:r w:rsidRPr="00D27954">
        <w:rPr>
          <w:b/>
          <w:bCs/>
          <w:sz w:val="22"/>
          <w:szCs w:val="22"/>
        </w:rPr>
        <w:t xml:space="preserve">Dr </w:t>
      </w:r>
      <w:r w:rsidR="003B5490" w:rsidRPr="00D27954">
        <w:rPr>
          <w:b/>
          <w:bCs/>
          <w:sz w:val="22"/>
          <w:szCs w:val="22"/>
        </w:rPr>
        <w:t xml:space="preserve">Alioune </w:t>
      </w:r>
      <w:proofErr w:type="spellStart"/>
      <w:r w:rsidR="003B5490" w:rsidRPr="00D27954">
        <w:rPr>
          <w:b/>
          <w:bCs/>
          <w:sz w:val="22"/>
          <w:szCs w:val="22"/>
        </w:rPr>
        <w:t>Fall</w:t>
      </w:r>
      <w:proofErr w:type="spellEnd"/>
      <w:r w:rsidRPr="00D27954">
        <w:rPr>
          <w:b/>
          <w:bCs/>
          <w:sz w:val="22"/>
          <w:szCs w:val="22"/>
        </w:rPr>
        <w:t xml:space="preserve"> </w:t>
      </w:r>
    </w:p>
    <w:p w14:paraId="0D7C1992" w14:textId="529F7835" w:rsidR="003B5490" w:rsidRPr="00D27954" w:rsidRDefault="003B5490" w:rsidP="00165D34">
      <w:pPr>
        <w:pStyle w:val="p1"/>
        <w:rPr>
          <w:sz w:val="22"/>
          <w:szCs w:val="22"/>
          <w:lang w:val="en-US"/>
        </w:rPr>
      </w:pPr>
      <w:r w:rsidRPr="00D27954">
        <w:rPr>
          <w:sz w:val="22"/>
          <w:szCs w:val="22"/>
          <w:lang w:val="en-US"/>
        </w:rPr>
        <w:t>Former Director General of the Senegalese Agricultural Research Institute (ISRA) and</w:t>
      </w:r>
      <w:r w:rsidR="00165D34" w:rsidRPr="00D27954">
        <w:rPr>
          <w:sz w:val="22"/>
          <w:szCs w:val="22"/>
          <w:lang w:val="en-US"/>
        </w:rPr>
        <w:t xml:space="preserve"> former </w:t>
      </w:r>
      <w:r w:rsidR="00BD3E46" w:rsidRPr="00D27954">
        <w:rPr>
          <w:sz w:val="22"/>
          <w:szCs w:val="22"/>
          <w:lang w:val="en-US"/>
        </w:rPr>
        <w:t>Executive</w:t>
      </w:r>
      <w:r w:rsidR="00165D34" w:rsidRPr="00D27954">
        <w:rPr>
          <w:sz w:val="22"/>
          <w:szCs w:val="22"/>
          <w:lang w:val="en-US"/>
        </w:rPr>
        <w:t xml:space="preserve"> Director of </w:t>
      </w:r>
      <w:r w:rsidR="00165D34" w:rsidRPr="00D27954">
        <w:rPr>
          <w:rFonts w:cs="Arial"/>
          <w:bCs/>
          <w:iCs/>
          <w:sz w:val="22"/>
          <w:szCs w:val="22"/>
          <w:lang w:val="en-US"/>
        </w:rPr>
        <w:t>West and Central African Council for Agricultural Research and Development (CORAF)</w:t>
      </w:r>
    </w:p>
    <w:p w14:paraId="67477687" w14:textId="7AE648BE" w:rsidR="003B5490" w:rsidRPr="00D27954" w:rsidRDefault="003B5490" w:rsidP="003B5490">
      <w:pPr>
        <w:pStyle w:val="p1"/>
        <w:rPr>
          <w:sz w:val="22"/>
          <w:szCs w:val="22"/>
          <w:lang w:val="en-US"/>
        </w:rPr>
      </w:pPr>
      <w:r w:rsidRPr="00D27954">
        <w:rPr>
          <w:rStyle w:val="s1"/>
          <w:sz w:val="22"/>
          <w:szCs w:val="22"/>
          <w:lang w:val="en-US"/>
        </w:rPr>
        <w:t xml:space="preserve">Email: </w:t>
      </w:r>
      <w:hyperlink r:id="rId17" w:history="1">
        <w:r w:rsidR="00165D34" w:rsidRPr="00D27954">
          <w:rPr>
            <w:rStyle w:val="Lienhypertexte"/>
            <w:sz w:val="22"/>
            <w:szCs w:val="22"/>
            <w:lang w:val="en-US"/>
          </w:rPr>
          <w:t>afallalio@gmail.com</w:t>
        </w:r>
      </w:hyperlink>
      <w:r w:rsidR="00165D34" w:rsidRPr="00D27954">
        <w:rPr>
          <w:sz w:val="22"/>
          <w:szCs w:val="22"/>
          <w:lang w:val="en-US"/>
        </w:rPr>
        <w:t xml:space="preserve"> </w:t>
      </w:r>
      <w:r w:rsidRPr="00D27954">
        <w:rPr>
          <w:rStyle w:val="s1"/>
          <w:sz w:val="22"/>
          <w:szCs w:val="22"/>
          <w:lang w:val="en-US"/>
        </w:rPr>
        <w:t xml:space="preserve">or </w:t>
      </w:r>
      <w:hyperlink r:id="rId18" w:history="1">
        <w:r w:rsidR="00165D34" w:rsidRPr="00D27954">
          <w:rPr>
            <w:rStyle w:val="Lienhypertexte"/>
            <w:sz w:val="22"/>
            <w:szCs w:val="22"/>
            <w:lang w:val="en-US"/>
          </w:rPr>
          <w:t>a.fall@coraf.org</w:t>
        </w:r>
      </w:hyperlink>
      <w:r w:rsidR="00165D34" w:rsidRPr="00D27954">
        <w:rPr>
          <w:sz w:val="22"/>
          <w:szCs w:val="22"/>
          <w:lang w:val="en-US"/>
        </w:rPr>
        <w:t xml:space="preserve"> </w:t>
      </w:r>
      <w:r w:rsidRPr="00D27954">
        <w:rPr>
          <w:rStyle w:val="s1"/>
          <w:sz w:val="22"/>
          <w:szCs w:val="22"/>
          <w:lang w:val="en-US"/>
        </w:rPr>
        <w:t>.</w:t>
      </w:r>
      <w:r w:rsidR="00165D34" w:rsidRPr="00D27954">
        <w:rPr>
          <w:sz w:val="22"/>
          <w:szCs w:val="22"/>
          <w:lang w:val="en-US"/>
        </w:rPr>
        <w:t>Phone and WhatsApp</w:t>
      </w:r>
      <w:r w:rsidRPr="00D27954">
        <w:rPr>
          <w:sz w:val="22"/>
          <w:szCs w:val="22"/>
          <w:lang w:val="en-US"/>
        </w:rPr>
        <w:t>: +221 77 693 79 47</w:t>
      </w:r>
    </w:p>
    <w:p w14:paraId="5E3D8A80" w14:textId="77777777" w:rsidR="003B5490" w:rsidRPr="00D27954" w:rsidRDefault="003B5490" w:rsidP="003B5490">
      <w:pPr>
        <w:pStyle w:val="p3"/>
        <w:rPr>
          <w:b/>
          <w:bCs/>
          <w:sz w:val="22"/>
          <w:szCs w:val="22"/>
          <w:lang w:val="en-US"/>
        </w:rPr>
      </w:pPr>
    </w:p>
    <w:p w14:paraId="0E20A4CD" w14:textId="21CCC4AD" w:rsidR="003B5490" w:rsidRPr="00D27954" w:rsidRDefault="00BD3E46" w:rsidP="003B5490">
      <w:pPr>
        <w:pStyle w:val="p3"/>
        <w:rPr>
          <w:sz w:val="22"/>
          <w:szCs w:val="22"/>
          <w:lang w:val="en-US"/>
        </w:rPr>
      </w:pPr>
      <w:r w:rsidRPr="00D27954">
        <w:rPr>
          <w:b/>
          <w:bCs/>
          <w:sz w:val="22"/>
          <w:szCs w:val="22"/>
          <w:lang w:val="en-US"/>
        </w:rPr>
        <w:t xml:space="preserve">Professor </w:t>
      </w:r>
      <w:r w:rsidR="003B5490" w:rsidRPr="00D27954">
        <w:rPr>
          <w:b/>
          <w:bCs/>
          <w:sz w:val="22"/>
          <w:szCs w:val="22"/>
          <w:lang w:val="en-US"/>
        </w:rPr>
        <w:t>P.V. Vara Prasad</w:t>
      </w:r>
      <w:r w:rsidR="00165D34" w:rsidRPr="00D27954">
        <w:rPr>
          <w:b/>
          <w:bCs/>
          <w:sz w:val="22"/>
          <w:szCs w:val="22"/>
          <w:lang w:val="en-US"/>
        </w:rPr>
        <w:t xml:space="preserve">: </w:t>
      </w:r>
      <w:r w:rsidR="00165D34" w:rsidRPr="00D27954">
        <w:rPr>
          <w:sz w:val="22"/>
          <w:szCs w:val="22"/>
          <w:lang w:val="en-US"/>
        </w:rPr>
        <w:t xml:space="preserve">University Distinguished Professor </w:t>
      </w:r>
      <w:r w:rsidR="003B5490" w:rsidRPr="00D27954">
        <w:rPr>
          <w:sz w:val="22"/>
          <w:szCs w:val="22"/>
          <w:lang w:val="en-US"/>
        </w:rPr>
        <w:t>and R.O.</w:t>
      </w:r>
      <w:r w:rsidR="00165D34" w:rsidRPr="00D27954">
        <w:rPr>
          <w:sz w:val="22"/>
          <w:szCs w:val="22"/>
          <w:lang w:val="en-US"/>
        </w:rPr>
        <w:t xml:space="preserve"> </w:t>
      </w:r>
      <w:r w:rsidR="003B5490" w:rsidRPr="00D27954">
        <w:rPr>
          <w:sz w:val="22"/>
          <w:szCs w:val="22"/>
          <w:lang w:val="en-US"/>
        </w:rPr>
        <w:t>Kruse Endowed Professor</w:t>
      </w:r>
      <w:r w:rsidR="00165D34" w:rsidRPr="00D27954">
        <w:rPr>
          <w:sz w:val="22"/>
          <w:szCs w:val="22"/>
          <w:lang w:val="en-US"/>
        </w:rPr>
        <w:t>.</w:t>
      </w:r>
    </w:p>
    <w:p w14:paraId="78915E31" w14:textId="77777777" w:rsidR="00165D34" w:rsidRPr="00D27954" w:rsidRDefault="00165D34" w:rsidP="003B5490">
      <w:pPr>
        <w:pStyle w:val="p3"/>
        <w:rPr>
          <w:sz w:val="22"/>
          <w:szCs w:val="22"/>
          <w:lang w:val="en-US"/>
        </w:rPr>
      </w:pPr>
      <w:r w:rsidRPr="00D27954">
        <w:rPr>
          <w:sz w:val="22"/>
          <w:szCs w:val="22"/>
          <w:lang w:val="en-US"/>
        </w:rPr>
        <w:t xml:space="preserve">Former </w:t>
      </w:r>
      <w:r w:rsidR="003B5490" w:rsidRPr="00D27954">
        <w:rPr>
          <w:sz w:val="22"/>
          <w:szCs w:val="22"/>
          <w:lang w:val="en-US"/>
        </w:rPr>
        <w:t xml:space="preserve">Director, Feed the Future </w:t>
      </w:r>
      <w:r w:rsidRPr="00D27954">
        <w:rPr>
          <w:sz w:val="22"/>
          <w:szCs w:val="22"/>
          <w:lang w:val="en-US"/>
        </w:rPr>
        <w:t xml:space="preserve">Sustainable Intensification Innovation Lab (SIIL) and </w:t>
      </w:r>
      <w:r w:rsidR="003B5490" w:rsidRPr="00D27954">
        <w:rPr>
          <w:sz w:val="22"/>
          <w:szCs w:val="22"/>
          <w:lang w:val="en-US"/>
        </w:rPr>
        <w:t>Climate Resilient Sustainable Intensification Innovation Lab</w:t>
      </w:r>
      <w:r w:rsidRPr="00D27954">
        <w:rPr>
          <w:sz w:val="22"/>
          <w:szCs w:val="22"/>
          <w:lang w:val="en-US"/>
        </w:rPr>
        <w:t xml:space="preserve"> </w:t>
      </w:r>
      <w:r w:rsidR="003B5490" w:rsidRPr="00D27954">
        <w:rPr>
          <w:sz w:val="22"/>
          <w:szCs w:val="22"/>
          <w:lang w:val="en-US"/>
        </w:rPr>
        <w:t>(CRSIIL)</w:t>
      </w:r>
      <w:r w:rsidRPr="00D27954">
        <w:rPr>
          <w:sz w:val="22"/>
          <w:szCs w:val="22"/>
          <w:lang w:val="en-US"/>
        </w:rPr>
        <w:t xml:space="preserve">. </w:t>
      </w:r>
    </w:p>
    <w:p w14:paraId="425CA557" w14:textId="207D0E11" w:rsidR="003B5490" w:rsidRPr="00D27954" w:rsidRDefault="003B5490" w:rsidP="003B5490">
      <w:pPr>
        <w:pStyle w:val="p3"/>
        <w:rPr>
          <w:sz w:val="22"/>
          <w:szCs w:val="22"/>
          <w:lang w:val="en-US"/>
        </w:rPr>
      </w:pPr>
      <w:r w:rsidRPr="00D27954">
        <w:rPr>
          <w:sz w:val="22"/>
          <w:szCs w:val="22"/>
          <w:lang w:val="en-US"/>
        </w:rPr>
        <w:t>College of Agriculture, 108 Waters Hall, 1603 Old, Manhattan, Kansas 66506, USA</w:t>
      </w:r>
    </w:p>
    <w:p w14:paraId="128CFDBF" w14:textId="79277CA9" w:rsidR="003B5490" w:rsidRPr="00D27954" w:rsidRDefault="003B5490" w:rsidP="003B5490">
      <w:pPr>
        <w:pStyle w:val="p3"/>
        <w:rPr>
          <w:sz w:val="22"/>
          <w:szCs w:val="22"/>
          <w:lang w:val="en-US"/>
        </w:rPr>
      </w:pPr>
      <w:r w:rsidRPr="00D27954">
        <w:rPr>
          <w:sz w:val="22"/>
          <w:szCs w:val="22"/>
          <w:lang w:val="en-US"/>
        </w:rPr>
        <w:t xml:space="preserve">Email: </w:t>
      </w:r>
      <w:r w:rsidRPr="00D27954">
        <w:rPr>
          <w:rStyle w:val="s2"/>
          <w:sz w:val="22"/>
          <w:szCs w:val="22"/>
          <w:lang w:val="en-US"/>
        </w:rPr>
        <w:t>vara@ksu.edu</w:t>
      </w:r>
      <w:r w:rsidR="0058319E" w:rsidRPr="00D27954">
        <w:rPr>
          <w:sz w:val="22"/>
          <w:szCs w:val="22"/>
          <w:lang w:val="en-US"/>
        </w:rPr>
        <w:t>.</w:t>
      </w:r>
      <w:r w:rsidRPr="00D27954">
        <w:rPr>
          <w:sz w:val="22"/>
          <w:szCs w:val="22"/>
          <w:lang w:val="en-US"/>
        </w:rPr>
        <w:t xml:space="preserve"> Office Phone: +1 (785) 5323746; WhatsApp: + 1 (785) 3412840</w:t>
      </w:r>
    </w:p>
    <w:p w14:paraId="50621EFB" w14:textId="77777777" w:rsidR="00D62656" w:rsidRPr="00D27954" w:rsidRDefault="00D62656" w:rsidP="003B5490">
      <w:pPr>
        <w:pStyle w:val="p3"/>
        <w:rPr>
          <w:sz w:val="22"/>
          <w:szCs w:val="22"/>
          <w:lang w:val="en-US"/>
        </w:rPr>
      </w:pPr>
    </w:p>
    <w:p w14:paraId="68568B32" w14:textId="5170CCE9" w:rsidR="00D62656" w:rsidRPr="00D27954" w:rsidRDefault="00D62656" w:rsidP="003B5490">
      <w:pPr>
        <w:pStyle w:val="p3"/>
        <w:rPr>
          <w:sz w:val="22"/>
          <w:szCs w:val="22"/>
          <w:lang w:val="en-US"/>
        </w:rPr>
      </w:pPr>
      <w:r w:rsidRPr="00D27954">
        <w:rPr>
          <w:sz w:val="22"/>
          <w:szCs w:val="22"/>
          <w:lang w:val="en-US"/>
        </w:rPr>
        <w:t>J</w:t>
      </w:r>
      <w:r w:rsidRPr="00D27954">
        <w:rPr>
          <w:b/>
          <w:bCs/>
          <w:i/>
          <w:iCs/>
          <w:sz w:val="22"/>
          <w:szCs w:val="22"/>
          <w:lang w:val="en-US"/>
        </w:rPr>
        <w:t>e declare that all the information provided in the resume are true</w:t>
      </w:r>
    </w:p>
    <w:sectPr w:rsidR="00D62656" w:rsidRPr="00D27954" w:rsidSect="00267F1F">
      <w:headerReference w:type="default" r:id="rId1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A5DA" w14:textId="77777777" w:rsidR="005E5B60" w:rsidRDefault="005E5B60" w:rsidP="00AD4521">
      <w:r>
        <w:separator/>
      </w:r>
    </w:p>
  </w:endnote>
  <w:endnote w:type="continuationSeparator" w:id="0">
    <w:p w14:paraId="1C90ABC6" w14:textId="77777777" w:rsidR="005E5B60" w:rsidRDefault="005E5B60" w:rsidP="00A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48CF" w14:textId="77777777" w:rsidR="005E5B60" w:rsidRDefault="005E5B60" w:rsidP="00AD4521">
      <w:r>
        <w:separator/>
      </w:r>
    </w:p>
  </w:footnote>
  <w:footnote w:type="continuationSeparator" w:id="0">
    <w:p w14:paraId="04C24C37" w14:textId="77777777" w:rsidR="005E5B60" w:rsidRDefault="005E5B60" w:rsidP="00AD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A059" w14:textId="77777777" w:rsidR="00AD4521" w:rsidRDefault="00AD4521" w:rsidP="00AD4521">
    <w:pPr>
      <w:pStyle w:val="En-tte"/>
      <w:tabs>
        <w:tab w:val="left"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92889"/>
    <w:multiLevelType w:val="hybridMultilevel"/>
    <w:tmpl w:val="AD423996"/>
    <w:lvl w:ilvl="0" w:tplc="77046860">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638FB"/>
    <w:multiLevelType w:val="hybridMultilevel"/>
    <w:tmpl w:val="B4721734"/>
    <w:lvl w:ilvl="0" w:tplc="56E06868">
      <w:numFmt w:val="bullet"/>
      <w:lvlText w:val="-"/>
      <w:lvlJc w:val="left"/>
      <w:pPr>
        <w:ind w:left="720" w:hanging="360"/>
      </w:pPr>
      <w:rPr>
        <w:rFonts w:ascii="Palatino" w:eastAsia="Times New Roman" w:hAnsi="Palatin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162772"/>
    <w:multiLevelType w:val="hybridMultilevel"/>
    <w:tmpl w:val="F47A904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BD11038"/>
    <w:multiLevelType w:val="hybridMultilevel"/>
    <w:tmpl w:val="B0C88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2932CD"/>
    <w:multiLevelType w:val="hybridMultilevel"/>
    <w:tmpl w:val="1D661DEE"/>
    <w:lvl w:ilvl="0" w:tplc="B9D84C96">
      <w:start w:val="1"/>
      <w:numFmt w:val="bullet"/>
      <w:lvlText w:val="-"/>
      <w:lvlJc w:val="left"/>
      <w:pPr>
        <w:tabs>
          <w:tab w:val="num" w:pos="720"/>
        </w:tabs>
        <w:ind w:left="720" w:hanging="360"/>
      </w:pPr>
      <w:rPr>
        <w:rFonts w:ascii="Times New Roman" w:hAnsi="Times New Roman" w:hint="default"/>
      </w:rPr>
    </w:lvl>
    <w:lvl w:ilvl="1" w:tplc="A99EC19C">
      <w:start w:val="1"/>
      <w:numFmt w:val="bullet"/>
      <w:lvlText w:val="-"/>
      <w:lvlJc w:val="left"/>
      <w:pPr>
        <w:tabs>
          <w:tab w:val="num" w:pos="1440"/>
        </w:tabs>
        <w:ind w:left="1440" w:hanging="360"/>
      </w:pPr>
      <w:rPr>
        <w:rFonts w:ascii="Times New Roman" w:hAnsi="Times New Roman" w:hint="default"/>
      </w:rPr>
    </w:lvl>
    <w:lvl w:ilvl="2" w:tplc="072EAE08">
      <w:start w:val="1"/>
      <w:numFmt w:val="bullet"/>
      <w:lvlText w:val="-"/>
      <w:lvlJc w:val="left"/>
      <w:pPr>
        <w:tabs>
          <w:tab w:val="num" w:pos="2160"/>
        </w:tabs>
        <w:ind w:left="2160" w:hanging="360"/>
      </w:pPr>
      <w:rPr>
        <w:rFonts w:ascii="Times New Roman" w:hAnsi="Times New Roman" w:hint="default"/>
      </w:rPr>
    </w:lvl>
    <w:lvl w:ilvl="3" w:tplc="F19EE422" w:tentative="1">
      <w:start w:val="1"/>
      <w:numFmt w:val="bullet"/>
      <w:lvlText w:val="-"/>
      <w:lvlJc w:val="left"/>
      <w:pPr>
        <w:tabs>
          <w:tab w:val="num" w:pos="2880"/>
        </w:tabs>
        <w:ind w:left="2880" w:hanging="360"/>
      </w:pPr>
      <w:rPr>
        <w:rFonts w:ascii="Times New Roman" w:hAnsi="Times New Roman" w:hint="default"/>
      </w:rPr>
    </w:lvl>
    <w:lvl w:ilvl="4" w:tplc="929E3142" w:tentative="1">
      <w:start w:val="1"/>
      <w:numFmt w:val="bullet"/>
      <w:lvlText w:val="-"/>
      <w:lvlJc w:val="left"/>
      <w:pPr>
        <w:tabs>
          <w:tab w:val="num" w:pos="3600"/>
        </w:tabs>
        <w:ind w:left="3600" w:hanging="360"/>
      </w:pPr>
      <w:rPr>
        <w:rFonts w:ascii="Times New Roman" w:hAnsi="Times New Roman" w:hint="default"/>
      </w:rPr>
    </w:lvl>
    <w:lvl w:ilvl="5" w:tplc="1EA0673A" w:tentative="1">
      <w:start w:val="1"/>
      <w:numFmt w:val="bullet"/>
      <w:lvlText w:val="-"/>
      <w:lvlJc w:val="left"/>
      <w:pPr>
        <w:tabs>
          <w:tab w:val="num" w:pos="4320"/>
        </w:tabs>
        <w:ind w:left="4320" w:hanging="360"/>
      </w:pPr>
      <w:rPr>
        <w:rFonts w:ascii="Times New Roman" w:hAnsi="Times New Roman" w:hint="default"/>
      </w:rPr>
    </w:lvl>
    <w:lvl w:ilvl="6" w:tplc="9288F1B6" w:tentative="1">
      <w:start w:val="1"/>
      <w:numFmt w:val="bullet"/>
      <w:lvlText w:val="-"/>
      <w:lvlJc w:val="left"/>
      <w:pPr>
        <w:tabs>
          <w:tab w:val="num" w:pos="5040"/>
        </w:tabs>
        <w:ind w:left="5040" w:hanging="360"/>
      </w:pPr>
      <w:rPr>
        <w:rFonts w:ascii="Times New Roman" w:hAnsi="Times New Roman" w:hint="default"/>
      </w:rPr>
    </w:lvl>
    <w:lvl w:ilvl="7" w:tplc="8A6AA522" w:tentative="1">
      <w:start w:val="1"/>
      <w:numFmt w:val="bullet"/>
      <w:lvlText w:val="-"/>
      <w:lvlJc w:val="left"/>
      <w:pPr>
        <w:tabs>
          <w:tab w:val="num" w:pos="5760"/>
        </w:tabs>
        <w:ind w:left="5760" w:hanging="360"/>
      </w:pPr>
      <w:rPr>
        <w:rFonts w:ascii="Times New Roman" w:hAnsi="Times New Roman" w:hint="default"/>
      </w:rPr>
    </w:lvl>
    <w:lvl w:ilvl="8" w:tplc="7D5CA3E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1740EC"/>
    <w:multiLevelType w:val="hybridMultilevel"/>
    <w:tmpl w:val="A1384D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2799D"/>
    <w:multiLevelType w:val="hybridMultilevel"/>
    <w:tmpl w:val="011A97A4"/>
    <w:lvl w:ilvl="0" w:tplc="801086C6">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E75BE7"/>
    <w:multiLevelType w:val="multilevel"/>
    <w:tmpl w:val="F138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110258"/>
    <w:multiLevelType w:val="hybridMultilevel"/>
    <w:tmpl w:val="ED264F0E"/>
    <w:lvl w:ilvl="0" w:tplc="ED3E0FFE">
      <w:start w:val="50"/>
      <w:numFmt w:val="bullet"/>
      <w:lvlText w:val="-"/>
      <w:lvlJc w:val="left"/>
      <w:pPr>
        <w:ind w:left="720" w:hanging="360"/>
      </w:pPr>
      <w:rPr>
        <w:rFonts w:ascii="Palatino" w:eastAsia="Times New Roman" w:hAnsi="Palatino"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640906"/>
    <w:multiLevelType w:val="hybridMultilevel"/>
    <w:tmpl w:val="C8A03B64"/>
    <w:lvl w:ilvl="0" w:tplc="3AF06032">
      <w:start w:val="1"/>
      <w:numFmt w:val="upperLetter"/>
      <w:lvlText w:val="%1."/>
      <w:lvlJc w:val="left"/>
      <w:pPr>
        <w:ind w:left="720" w:hanging="36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974B21"/>
    <w:multiLevelType w:val="hybridMultilevel"/>
    <w:tmpl w:val="001C8F66"/>
    <w:lvl w:ilvl="0" w:tplc="669E1C0A">
      <w:start w:val="6"/>
      <w:numFmt w:val="bullet"/>
      <w:lvlText w:val="-"/>
      <w:lvlJc w:val="left"/>
      <w:pPr>
        <w:ind w:left="720" w:hanging="360"/>
      </w:pPr>
      <w:rPr>
        <w:rFonts w:ascii="Palatino" w:eastAsia="Times New Roman" w:hAnsi="Palatin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5B0119"/>
    <w:multiLevelType w:val="hybridMultilevel"/>
    <w:tmpl w:val="82DA831C"/>
    <w:lvl w:ilvl="0" w:tplc="040C0001">
      <w:start w:val="1"/>
      <w:numFmt w:val="bullet"/>
      <w:lvlText w:val=""/>
      <w:lvlJc w:val="left"/>
      <w:pPr>
        <w:ind w:left="1077" w:hanging="360"/>
      </w:pPr>
      <w:rPr>
        <w:rFonts w:ascii="Symbol" w:hAnsi="Symbol" w:hint="default"/>
      </w:rPr>
    </w:lvl>
    <w:lvl w:ilvl="1" w:tplc="3D0E9A7E">
      <w:start w:val="5"/>
      <w:numFmt w:val="bullet"/>
      <w:lvlText w:val="-"/>
      <w:lvlJc w:val="left"/>
      <w:pPr>
        <w:ind w:left="1797" w:hanging="360"/>
      </w:pPr>
      <w:rPr>
        <w:rFonts w:ascii="Palatino" w:eastAsia="Times New Roman" w:hAnsi="Palatino" w:cs="Arial" w:hint="default"/>
        <w:u w:val="single"/>
      </w:rPr>
    </w:lvl>
    <w:lvl w:ilvl="2" w:tplc="040C0005" w:tentative="1">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3CBF2691"/>
    <w:multiLevelType w:val="hybridMultilevel"/>
    <w:tmpl w:val="C4A69874"/>
    <w:lvl w:ilvl="0" w:tplc="2570AB0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E4715D"/>
    <w:multiLevelType w:val="hybridMultilevel"/>
    <w:tmpl w:val="0B02CC7E"/>
    <w:lvl w:ilvl="0" w:tplc="3CB8C390">
      <w:start w:val="9"/>
      <w:numFmt w:val="bullet"/>
      <w:lvlText w:val="-"/>
      <w:lvlJc w:val="left"/>
      <w:pPr>
        <w:ind w:left="720" w:hanging="360"/>
      </w:pPr>
      <w:rPr>
        <w:rFonts w:ascii="Tw Cen MT" w:eastAsia="Times New Roman" w:hAnsi="Tw Cen MT"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E90A8B"/>
    <w:multiLevelType w:val="hybridMultilevel"/>
    <w:tmpl w:val="5EF0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52607"/>
    <w:multiLevelType w:val="hybridMultilevel"/>
    <w:tmpl w:val="2CDA1A0A"/>
    <w:lvl w:ilvl="0" w:tplc="DEFCF994">
      <w:numFmt w:val="bullet"/>
      <w:lvlText w:val="-"/>
      <w:lvlJc w:val="left"/>
      <w:pPr>
        <w:ind w:left="720" w:hanging="360"/>
      </w:pPr>
      <w:rPr>
        <w:rFonts w:ascii="Palatino" w:eastAsia="Times New Roman" w:hAnsi="Palatino"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822E0F"/>
    <w:multiLevelType w:val="hybridMultilevel"/>
    <w:tmpl w:val="7056EF8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699B4006"/>
    <w:multiLevelType w:val="multilevel"/>
    <w:tmpl w:val="D00A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96578"/>
    <w:multiLevelType w:val="hybridMultilevel"/>
    <w:tmpl w:val="2E48DF48"/>
    <w:lvl w:ilvl="0" w:tplc="A81483A8">
      <w:numFmt w:val="bullet"/>
      <w:lvlText w:val="-"/>
      <w:lvlJc w:val="left"/>
      <w:pPr>
        <w:ind w:left="1211" w:hanging="360"/>
      </w:pPr>
      <w:rPr>
        <w:rFonts w:ascii="Palatino" w:eastAsia="Times New Roman" w:hAnsi="Palatino"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0" w15:restartNumberingAfterBreak="0">
    <w:nsid w:val="6C8D379F"/>
    <w:multiLevelType w:val="hybridMultilevel"/>
    <w:tmpl w:val="1C729E8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6F282A84"/>
    <w:multiLevelType w:val="hybridMultilevel"/>
    <w:tmpl w:val="816E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491344"/>
    <w:multiLevelType w:val="hybridMultilevel"/>
    <w:tmpl w:val="700270B8"/>
    <w:lvl w:ilvl="0" w:tplc="B0BA48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D03DFD"/>
    <w:multiLevelType w:val="hybridMultilevel"/>
    <w:tmpl w:val="C8E6CD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5C5366"/>
    <w:multiLevelType w:val="hybridMultilevel"/>
    <w:tmpl w:val="75468EDC"/>
    <w:lvl w:ilvl="0" w:tplc="3FA290EE">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4749906">
    <w:abstractNumId w:val="12"/>
  </w:num>
  <w:num w:numId="2" w16cid:durableId="554584325">
    <w:abstractNumId w:val="20"/>
  </w:num>
  <w:num w:numId="3" w16cid:durableId="1120149488">
    <w:abstractNumId w:val="3"/>
  </w:num>
  <w:num w:numId="4" w16cid:durableId="2003772763">
    <w:abstractNumId w:val="6"/>
  </w:num>
  <w:num w:numId="5" w16cid:durableId="956453419">
    <w:abstractNumId w:val="13"/>
  </w:num>
  <w:num w:numId="6" w16cid:durableId="1668289414">
    <w:abstractNumId w:val="17"/>
  </w:num>
  <w:num w:numId="7" w16cid:durableId="42484844">
    <w:abstractNumId w:val="22"/>
  </w:num>
  <w:num w:numId="8" w16cid:durableId="1099179949">
    <w:abstractNumId w:val="1"/>
  </w:num>
  <w:num w:numId="9" w16cid:durableId="518590082">
    <w:abstractNumId w:val="0"/>
  </w:num>
  <w:num w:numId="10" w16cid:durableId="1632322016">
    <w:abstractNumId w:val="24"/>
  </w:num>
  <w:num w:numId="11" w16cid:durableId="1731345886">
    <w:abstractNumId w:val="10"/>
  </w:num>
  <w:num w:numId="12" w16cid:durableId="1792897933">
    <w:abstractNumId w:val="18"/>
  </w:num>
  <w:num w:numId="13" w16cid:durableId="2019963644">
    <w:abstractNumId w:val="7"/>
  </w:num>
  <w:num w:numId="14" w16cid:durableId="1449004173">
    <w:abstractNumId w:val="11"/>
  </w:num>
  <w:num w:numId="15" w16cid:durableId="95634748">
    <w:abstractNumId w:val="8"/>
  </w:num>
  <w:num w:numId="16" w16cid:durableId="703217073">
    <w:abstractNumId w:val="16"/>
  </w:num>
  <w:num w:numId="17" w16cid:durableId="355278323">
    <w:abstractNumId w:val="5"/>
  </w:num>
  <w:num w:numId="18" w16cid:durableId="894437697">
    <w:abstractNumId w:val="9"/>
  </w:num>
  <w:num w:numId="19" w16cid:durableId="1362365347">
    <w:abstractNumId w:val="2"/>
  </w:num>
  <w:num w:numId="20" w16cid:durableId="126164357">
    <w:abstractNumId w:val="15"/>
  </w:num>
  <w:num w:numId="21" w16cid:durableId="352805112">
    <w:abstractNumId w:val="21"/>
  </w:num>
  <w:num w:numId="22" w16cid:durableId="581640910">
    <w:abstractNumId w:val="14"/>
  </w:num>
  <w:num w:numId="23" w16cid:durableId="111288460">
    <w:abstractNumId w:val="19"/>
  </w:num>
  <w:num w:numId="24" w16cid:durableId="1806577089">
    <w:abstractNumId w:val="4"/>
  </w:num>
  <w:num w:numId="25" w16cid:durableId="5644929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16"/>
    <w:rsid w:val="000148E0"/>
    <w:rsid w:val="00027BAA"/>
    <w:rsid w:val="00034033"/>
    <w:rsid w:val="00046157"/>
    <w:rsid w:val="00061C07"/>
    <w:rsid w:val="00073072"/>
    <w:rsid w:val="00073998"/>
    <w:rsid w:val="00074878"/>
    <w:rsid w:val="000816E6"/>
    <w:rsid w:val="00091B54"/>
    <w:rsid w:val="000A15DD"/>
    <w:rsid w:val="000B4EAA"/>
    <w:rsid w:val="000B5E16"/>
    <w:rsid w:val="000C0110"/>
    <w:rsid w:val="000C4E75"/>
    <w:rsid w:val="000D1477"/>
    <w:rsid w:val="000D37E3"/>
    <w:rsid w:val="000D55E4"/>
    <w:rsid w:val="000E677A"/>
    <w:rsid w:val="000F025C"/>
    <w:rsid w:val="000F2AA3"/>
    <w:rsid w:val="00102080"/>
    <w:rsid w:val="0010605A"/>
    <w:rsid w:val="001105ED"/>
    <w:rsid w:val="00116E6D"/>
    <w:rsid w:val="00120EA7"/>
    <w:rsid w:val="00125AD6"/>
    <w:rsid w:val="00131A72"/>
    <w:rsid w:val="00144313"/>
    <w:rsid w:val="00153ABC"/>
    <w:rsid w:val="00155B21"/>
    <w:rsid w:val="00165D34"/>
    <w:rsid w:val="001666D3"/>
    <w:rsid w:val="00173CA2"/>
    <w:rsid w:val="001839F8"/>
    <w:rsid w:val="0018477D"/>
    <w:rsid w:val="00190E79"/>
    <w:rsid w:val="00194793"/>
    <w:rsid w:val="0019553F"/>
    <w:rsid w:val="001972E1"/>
    <w:rsid w:val="001A4195"/>
    <w:rsid w:val="001D7929"/>
    <w:rsid w:val="00203E95"/>
    <w:rsid w:val="00204250"/>
    <w:rsid w:val="002065F7"/>
    <w:rsid w:val="00210394"/>
    <w:rsid w:val="00231E47"/>
    <w:rsid w:val="00235B53"/>
    <w:rsid w:val="00242009"/>
    <w:rsid w:val="002434E3"/>
    <w:rsid w:val="0024777E"/>
    <w:rsid w:val="00267F1F"/>
    <w:rsid w:val="00293C8C"/>
    <w:rsid w:val="002A14DD"/>
    <w:rsid w:val="002C4269"/>
    <w:rsid w:val="002E56B2"/>
    <w:rsid w:val="002E753B"/>
    <w:rsid w:val="002F0D04"/>
    <w:rsid w:val="003009BC"/>
    <w:rsid w:val="003022DB"/>
    <w:rsid w:val="00303923"/>
    <w:rsid w:val="00316003"/>
    <w:rsid w:val="0031645D"/>
    <w:rsid w:val="003215E4"/>
    <w:rsid w:val="003217FF"/>
    <w:rsid w:val="00345FE9"/>
    <w:rsid w:val="00346007"/>
    <w:rsid w:val="0035439D"/>
    <w:rsid w:val="00357C88"/>
    <w:rsid w:val="00363B25"/>
    <w:rsid w:val="0036522A"/>
    <w:rsid w:val="00371D24"/>
    <w:rsid w:val="00386563"/>
    <w:rsid w:val="003872BA"/>
    <w:rsid w:val="00394BF3"/>
    <w:rsid w:val="003B4F5C"/>
    <w:rsid w:val="003B5490"/>
    <w:rsid w:val="003B7915"/>
    <w:rsid w:val="003C1883"/>
    <w:rsid w:val="003C67CA"/>
    <w:rsid w:val="003F4CCF"/>
    <w:rsid w:val="003F7AC8"/>
    <w:rsid w:val="003F7C51"/>
    <w:rsid w:val="00403689"/>
    <w:rsid w:val="00436E8E"/>
    <w:rsid w:val="00441614"/>
    <w:rsid w:val="00450DE4"/>
    <w:rsid w:val="00451249"/>
    <w:rsid w:val="00456EED"/>
    <w:rsid w:val="004736B9"/>
    <w:rsid w:val="00475365"/>
    <w:rsid w:val="00475614"/>
    <w:rsid w:val="00475DF8"/>
    <w:rsid w:val="004A004F"/>
    <w:rsid w:val="004A1321"/>
    <w:rsid w:val="004B2B86"/>
    <w:rsid w:val="004B3A09"/>
    <w:rsid w:val="004B57C4"/>
    <w:rsid w:val="004C49AF"/>
    <w:rsid w:val="004D236E"/>
    <w:rsid w:val="004E7828"/>
    <w:rsid w:val="004F39DC"/>
    <w:rsid w:val="00516D08"/>
    <w:rsid w:val="0052533D"/>
    <w:rsid w:val="00525BC3"/>
    <w:rsid w:val="00530E66"/>
    <w:rsid w:val="005314DD"/>
    <w:rsid w:val="005329BE"/>
    <w:rsid w:val="0053407E"/>
    <w:rsid w:val="005451D0"/>
    <w:rsid w:val="005529ED"/>
    <w:rsid w:val="005555A1"/>
    <w:rsid w:val="0056354C"/>
    <w:rsid w:val="0058319E"/>
    <w:rsid w:val="005B2145"/>
    <w:rsid w:val="005D72E0"/>
    <w:rsid w:val="005E08E5"/>
    <w:rsid w:val="005E4BA7"/>
    <w:rsid w:val="005E5932"/>
    <w:rsid w:val="005E5B60"/>
    <w:rsid w:val="005F560D"/>
    <w:rsid w:val="00606B7D"/>
    <w:rsid w:val="00611ED6"/>
    <w:rsid w:val="00613CAA"/>
    <w:rsid w:val="00616CA4"/>
    <w:rsid w:val="00636222"/>
    <w:rsid w:val="00650475"/>
    <w:rsid w:val="00683D47"/>
    <w:rsid w:val="00690E13"/>
    <w:rsid w:val="00693067"/>
    <w:rsid w:val="006C3096"/>
    <w:rsid w:val="006C553F"/>
    <w:rsid w:val="006D466C"/>
    <w:rsid w:val="006F397A"/>
    <w:rsid w:val="007147EB"/>
    <w:rsid w:val="00716489"/>
    <w:rsid w:val="00726916"/>
    <w:rsid w:val="00732276"/>
    <w:rsid w:val="00734D58"/>
    <w:rsid w:val="00736ECE"/>
    <w:rsid w:val="00736F79"/>
    <w:rsid w:val="007415F1"/>
    <w:rsid w:val="0074607E"/>
    <w:rsid w:val="00785E9E"/>
    <w:rsid w:val="007961F9"/>
    <w:rsid w:val="007A62BD"/>
    <w:rsid w:val="007B22D7"/>
    <w:rsid w:val="007F41AC"/>
    <w:rsid w:val="007F5D0F"/>
    <w:rsid w:val="00810171"/>
    <w:rsid w:val="00810AB8"/>
    <w:rsid w:val="00812CFC"/>
    <w:rsid w:val="00830C8E"/>
    <w:rsid w:val="00833EC8"/>
    <w:rsid w:val="00834D4E"/>
    <w:rsid w:val="00847CC2"/>
    <w:rsid w:val="008529F6"/>
    <w:rsid w:val="00873EC5"/>
    <w:rsid w:val="008809E7"/>
    <w:rsid w:val="008851A8"/>
    <w:rsid w:val="008A0A0D"/>
    <w:rsid w:val="008A78A4"/>
    <w:rsid w:val="008A7AFE"/>
    <w:rsid w:val="008B47C1"/>
    <w:rsid w:val="008F0310"/>
    <w:rsid w:val="008F3B35"/>
    <w:rsid w:val="008F6A43"/>
    <w:rsid w:val="009135E7"/>
    <w:rsid w:val="00916437"/>
    <w:rsid w:val="00934CBE"/>
    <w:rsid w:val="00935161"/>
    <w:rsid w:val="00937F42"/>
    <w:rsid w:val="00953AD4"/>
    <w:rsid w:val="00954272"/>
    <w:rsid w:val="00956413"/>
    <w:rsid w:val="00965335"/>
    <w:rsid w:val="00992CF3"/>
    <w:rsid w:val="00994627"/>
    <w:rsid w:val="0099684A"/>
    <w:rsid w:val="009B1110"/>
    <w:rsid w:val="009C2533"/>
    <w:rsid w:val="009D0FEF"/>
    <w:rsid w:val="009D278E"/>
    <w:rsid w:val="009D7DF0"/>
    <w:rsid w:val="009E5C34"/>
    <w:rsid w:val="009F44A0"/>
    <w:rsid w:val="00A24B64"/>
    <w:rsid w:val="00A25407"/>
    <w:rsid w:val="00A336B5"/>
    <w:rsid w:val="00A3429C"/>
    <w:rsid w:val="00A41D39"/>
    <w:rsid w:val="00A421D7"/>
    <w:rsid w:val="00A45F54"/>
    <w:rsid w:val="00AA053D"/>
    <w:rsid w:val="00AA1810"/>
    <w:rsid w:val="00AB1F04"/>
    <w:rsid w:val="00AB72F3"/>
    <w:rsid w:val="00AC5D35"/>
    <w:rsid w:val="00AD0171"/>
    <w:rsid w:val="00AD30AF"/>
    <w:rsid w:val="00AD4521"/>
    <w:rsid w:val="00AE1656"/>
    <w:rsid w:val="00B2550A"/>
    <w:rsid w:val="00B42CB1"/>
    <w:rsid w:val="00B471DF"/>
    <w:rsid w:val="00B76B9F"/>
    <w:rsid w:val="00B775FA"/>
    <w:rsid w:val="00B80384"/>
    <w:rsid w:val="00B94809"/>
    <w:rsid w:val="00BA2ECC"/>
    <w:rsid w:val="00BD3E46"/>
    <w:rsid w:val="00BE28CD"/>
    <w:rsid w:val="00BF346F"/>
    <w:rsid w:val="00BF4664"/>
    <w:rsid w:val="00BF69E7"/>
    <w:rsid w:val="00BF7305"/>
    <w:rsid w:val="00BF786D"/>
    <w:rsid w:val="00C20C82"/>
    <w:rsid w:val="00C24E55"/>
    <w:rsid w:val="00C45D82"/>
    <w:rsid w:val="00C54685"/>
    <w:rsid w:val="00C61347"/>
    <w:rsid w:val="00C63FAE"/>
    <w:rsid w:val="00C71FCE"/>
    <w:rsid w:val="00C73646"/>
    <w:rsid w:val="00C854DD"/>
    <w:rsid w:val="00CB11FB"/>
    <w:rsid w:val="00CB354B"/>
    <w:rsid w:val="00CB3BB9"/>
    <w:rsid w:val="00CC095B"/>
    <w:rsid w:val="00CD2037"/>
    <w:rsid w:val="00CD7BDF"/>
    <w:rsid w:val="00CF181C"/>
    <w:rsid w:val="00CF7457"/>
    <w:rsid w:val="00CF7701"/>
    <w:rsid w:val="00D15D03"/>
    <w:rsid w:val="00D24D26"/>
    <w:rsid w:val="00D25CDF"/>
    <w:rsid w:val="00D27954"/>
    <w:rsid w:val="00D27D66"/>
    <w:rsid w:val="00D27FDB"/>
    <w:rsid w:val="00D37456"/>
    <w:rsid w:val="00D503E7"/>
    <w:rsid w:val="00D56830"/>
    <w:rsid w:val="00D60DCE"/>
    <w:rsid w:val="00D62656"/>
    <w:rsid w:val="00D76962"/>
    <w:rsid w:val="00D805B1"/>
    <w:rsid w:val="00DB4257"/>
    <w:rsid w:val="00DB5A03"/>
    <w:rsid w:val="00DD4FFB"/>
    <w:rsid w:val="00DD6705"/>
    <w:rsid w:val="00DE056C"/>
    <w:rsid w:val="00DE7206"/>
    <w:rsid w:val="00E049DB"/>
    <w:rsid w:val="00E17C78"/>
    <w:rsid w:val="00E23D78"/>
    <w:rsid w:val="00E30375"/>
    <w:rsid w:val="00E311D3"/>
    <w:rsid w:val="00E434E7"/>
    <w:rsid w:val="00E57919"/>
    <w:rsid w:val="00E856B2"/>
    <w:rsid w:val="00E94576"/>
    <w:rsid w:val="00E95290"/>
    <w:rsid w:val="00E96674"/>
    <w:rsid w:val="00EA1883"/>
    <w:rsid w:val="00EA36D2"/>
    <w:rsid w:val="00EB2AC9"/>
    <w:rsid w:val="00EC1385"/>
    <w:rsid w:val="00EC42A4"/>
    <w:rsid w:val="00EC4768"/>
    <w:rsid w:val="00ED0379"/>
    <w:rsid w:val="00EF33B9"/>
    <w:rsid w:val="00EF4F62"/>
    <w:rsid w:val="00EF5192"/>
    <w:rsid w:val="00F05AB1"/>
    <w:rsid w:val="00F11881"/>
    <w:rsid w:val="00F12218"/>
    <w:rsid w:val="00F1446A"/>
    <w:rsid w:val="00F3272E"/>
    <w:rsid w:val="00F32814"/>
    <w:rsid w:val="00F36421"/>
    <w:rsid w:val="00F37AFC"/>
    <w:rsid w:val="00F43098"/>
    <w:rsid w:val="00F575FC"/>
    <w:rsid w:val="00F60C1F"/>
    <w:rsid w:val="00F62644"/>
    <w:rsid w:val="00F731EA"/>
    <w:rsid w:val="00F755AB"/>
    <w:rsid w:val="00F87CFC"/>
    <w:rsid w:val="00F95470"/>
    <w:rsid w:val="00F96C43"/>
    <w:rsid w:val="00FA2269"/>
    <w:rsid w:val="00FB1305"/>
    <w:rsid w:val="00FB1DFD"/>
    <w:rsid w:val="00FB65C7"/>
    <w:rsid w:val="00FC0933"/>
    <w:rsid w:val="00FC3A6B"/>
    <w:rsid w:val="00FC699B"/>
    <w:rsid w:val="00FD330C"/>
    <w:rsid w:val="00FD7E25"/>
    <w:rsid w:val="00FE1808"/>
    <w:rsid w:val="00FF1EB7"/>
    <w:rsid w:val="00FF5292"/>
    <w:rsid w:val="00FF78CD"/>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0CF48"/>
  <w15:chartTrackingRefBased/>
  <w15:docId w15:val="{AF1CD2BC-7E62-E84C-BBEF-7F0B26D2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SN"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re1">
    <w:name w:val="heading 1"/>
    <w:basedOn w:val="Normal"/>
    <w:next w:val="Normal"/>
    <w:qFormat/>
    <w:rsid w:val="00726916"/>
    <w:pPr>
      <w:keepNext/>
      <w:autoSpaceDE w:val="0"/>
      <w:autoSpaceDN w:val="0"/>
      <w:adjustRightInd w:val="0"/>
      <w:outlineLvl w:val="0"/>
    </w:pPr>
    <w:rPr>
      <w:szCs w:val="2"/>
    </w:rPr>
  </w:style>
  <w:style w:type="paragraph" w:styleId="Titre2">
    <w:name w:val="heading 2"/>
    <w:basedOn w:val="Normal"/>
    <w:next w:val="Normal"/>
    <w:qFormat/>
    <w:rsid w:val="00726916"/>
    <w:pPr>
      <w:keepNext/>
      <w:autoSpaceDE w:val="0"/>
      <w:autoSpaceDN w:val="0"/>
      <w:adjustRightInd w:val="0"/>
      <w:spacing w:line="360" w:lineRule="auto"/>
      <w:outlineLvl w:val="1"/>
    </w:pPr>
    <w:rPr>
      <w:b/>
      <w:bCs/>
      <w:szCs w:val="2"/>
      <w:u w:val="single"/>
    </w:rPr>
  </w:style>
  <w:style w:type="paragraph" w:styleId="Titre3">
    <w:name w:val="heading 3"/>
    <w:basedOn w:val="Normal"/>
    <w:next w:val="Normal"/>
    <w:qFormat/>
    <w:rsid w:val="00726916"/>
    <w:pPr>
      <w:keepNext/>
      <w:autoSpaceDE w:val="0"/>
      <w:autoSpaceDN w:val="0"/>
      <w:adjustRightInd w:val="0"/>
      <w:ind w:left="720" w:hanging="720"/>
      <w:outlineLvl w:val="2"/>
    </w:pPr>
    <w:rPr>
      <w:szCs w:val="2"/>
    </w:rPr>
  </w:style>
  <w:style w:type="paragraph" w:styleId="Titre4">
    <w:name w:val="heading 4"/>
    <w:basedOn w:val="Normal"/>
    <w:next w:val="Normal"/>
    <w:qFormat/>
    <w:rsid w:val="00726916"/>
    <w:pPr>
      <w:keepNext/>
      <w:autoSpaceDE w:val="0"/>
      <w:autoSpaceDN w:val="0"/>
      <w:adjustRightInd w:val="0"/>
      <w:ind w:left="720" w:hanging="720"/>
      <w:outlineLvl w:val="3"/>
    </w:pPr>
    <w:rPr>
      <w:b/>
      <w:bCs/>
      <w:szCs w:val="2"/>
      <w:u w:val="single"/>
    </w:rPr>
  </w:style>
  <w:style w:type="paragraph" w:styleId="Titre5">
    <w:name w:val="heading 5"/>
    <w:basedOn w:val="Normal"/>
    <w:next w:val="Normal"/>
    <w:qFormat/>
    <w:rsid w:val="00726916"/>
    <w:pPr>
      <w:keepNext/>
      <w:autoSpaceDE w:val="0"/>
      <w:autoSpaceDN w:val="0"/>
      <w:adjustRightInd w:val="0"/>
      <w:ind w:left="720" w:hanging="720"/>
      <w:outlineLvl w:val="4"/>
    </w:pPr>
    <w:rPr>
      <w:b/>
      <w:bCs/>
      <w:szCs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726916"/>
    <w:pPr>
      <w:autoSpaceDE w:val="0"/>
      <w:autoSpaceDN w:val="0"/>
      <w:adjustRightInd w:val="0"/>
      <w:ind w:left="720" w:hanging="720"/>
    </w:pPr>
    <w:rPr>
      <w:szCs w:val="2"/>
    </w:rPr>
  </w:style>
  <w:style w:type="character" w:styleId="Lienhypertexte">
    <w:name w:val="Hyperlink"/>
    <w:rsid w:val="00A41D39"/>
    <w:rPr>
      <w:color w:val="0000FF"/>
      <w:u w:val="single"/>
    </w:rPr>
  </w:style>
  <w:style w:type="character" w:customStyle="1" w:styleId="apple-style-span">
    <w:name w:val="apple-style-span"/>
    <w:rsid w:val="00210394"/>
  </w:style>
  <w:style w:type="paragraph" w:customStyle="1" w:styleId="Listecouleur-Accent11">
    <w:name w:val="Liste couleur - Accent 11"/>
    <w:basedOn w:val="Normal"/>
    <w:uiPriority w:val="34"/>
    <w:qFormat/>
    <w:rsid w:val="008A7AFE"/>
    <w:pPr>
      <w:spacing w:after="200" w:line="276" w:lineRule="auto"/>
      <w:ind w:left="720"/>
      <w:contextualSpacing/>
    </w:pPr>
    <w:rPr>
      <w:rFonts w:ascii="Cambria" w:eastAsia="Cambria" w:hAnsi="Cambria"/>
      <w:sz w:val="22"/>
      <w:szCs w:val="22"/>
      <w:lang w:val="fr-FR"/>
    </w:rPr>
  </w:style>
  <w:style w:type="character" w:styleId="Lienhypertextesuivivisit">
    <w:name w:val="FollowedHyperlink"/>
    <w:rsid w:val="008A7AFE"/>
    <w:rPr>
      <w:color w:val="800080"/>
      <w:u w:val="single"/>
    </w:rPr>
  </w:style>
  <w:style w:type="character" w:customStyle="1" w:styleId="apple-converted-space">
    <w:name w:val="apple-converted-space"/>
    <w:rsid w:val="00074878"/>
  </w:style>
  <w:style w:type="paragraph" w:styleId="NormalWeb">
    <w:name w:val="Normal (Web)"/>
    <w:basedOn w:val="Normal"/>
    <w:uiPriority w:val="99"/>
    <w:unhideWhenUsed/>
    <w:rsid w:val="00E30375"/>
    <w:pPr>
      <w:spacing w:before="100" w:beforeAutospacing="1" w:after="100" w:afterAutospacing="1"/>
    </w:pPr>
    <w:rPr>
      <w:lang w:val="fr-SN" w:eastAsia="fr-FR"/>
    </w:rPr>
  </w:style>
  <w:style w:type="paragraph" w:styleId="En-tte">
    <w:name w:val="header"/>
    <w:basedOn w:val="Normal"/>
    <w:link w:val="En-tteCar"/>
    <w:rsid w:val="00AD4521"/>
    <w:pPr>
      <w:tabs>
        <w:tab w:val="center" w:pos="4536"/>
        <w:tab w:val="right" w:pos="9072"/>
      </w:tabs>
    </w:pPr>
  </w:style>
  <w:style w:type="character" w:customStyle="1" w:styleId="En-tteCar">
    <w:name w:val="En-tête Car"/>
    <w:link w:val="En-tte"/>
    <w:rsid w:val="00AD4521"/>
    <w:rPr>
      <w:sz w:val="24"/>
      <w:szCs w:val="24"/>
      <w:lang w:val="en-US" w:eastAsia="en-US"/>
    </w:rPr>
  </w:style>
  <w:style w:type="paragraph" w:styleId="Pieddepage">
    <w:name w:val="footer"/>
    <w:basedOn w:val="Normal"/>
    <w:link w:val="PieddepageCar"/>
    <w:rsid w:val="00AD4521"/>
    <w:pPr>
      <w:tabs>
        <w:tab w:val="center" w:pos="4536"/>
        <w:tab w:val="right" w:pos="9072"/>
      </w:tabs>
    </w:pPr>
  </w:style>
  <w:style w:type="character" w:customStyle="1" w:styleId="PieddepageCar">
    <w:name w:val="Pied de page Car"/>
    <w:link w:val="Pieddepage"/>
    <w:rsid w:val="00AD4521"/>
    <w:rPr>
      <w:sz w:val="24"/>
      <w:szCs w:val="24"/>
      <w:lang w:val="en-US" w:eastAsia="en-US"/>
    </w:rPr>
  </w:style>
  <w:style w:type="character" w:styleId="Mentionnonrsolue">
    <w:name w:val="Unresolved Mention"/>
    <w:uiPriority w:val="99"/>
    <w:semiHidden/>
    <w:unhideWhenUsed/>
    <w:rsid w:val="003C67CA"/>
    <w:rPr>
      <w:color w:val="605E5C"/>
      <w:shd w:val="clear" w:color="auto" w:fill="E1DFDD"/>
    </w:rPr>
  </w:style>
  <w:style w:type="character" w:customStyle="1" w:styleId="title-text">
    <w:name w:val="title-text"/>
    <w:rsid w:val="00BA2ECC"/>
  </w:style>
  <w:style w:type="character" w:customStyle="1" w:styleId="sr-only">
    <w:name w:val="sr-only"/>
    <w:rsid w:val="00BA2ECC"/>
  </w:style>
  <w:style w:type="character" w:customStyle="1" w:styleId="text">
    <w:name w:val="text"/>
    <w:rsid w:val="00BA2ECC"/>
  </w:style>
  <w:style w:type="character" w:customStyle="1" w:styleId="author-ref">
    <w:name w:val="author-ref"/>
    <w:rsid w:val="00BA2ECC"/>
  </w:style>
  <w:style w:type="character" w:customStyle="1" w:styleId="button-text">
    <w:name w:val="button-text"/>
    <w:rsid w:val="00BA2ECC"/>
  </w:style>
  <w:style w:type="character" w:styleId="Accentuation">
    <w:name w:val="Emphasis"/>
    <w:uiPriority w:val="20"/>
    <w:qFormat/>
    <w:rsid w:val="00BA2ECC"/>
    <w:rPr>
      <w:i/>
      <w:iCs/>
    </w:rPr>
  </w:style>
  <w:style w:type="paragraph" w:styleId="PrformatHTML">
    <w:name w:val="HTML Preformatted"/>
    <w:basedOn w:val="Normal"/>
    <w:link w:val="PrformatHTMLCar"/>
    <w:uiPriority w:val="99"/>
    <w:unhideWhenUsed/>
    <w:rsid w:val="006D4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SN" w:eastAsia="fr-FR"/>
    </w:rPr>
  </w:style>
  <w:style w:type="character" w:customStyle="1" w:styleId="PrformatHTMLCar">
    <w:name w:val="Préformaté HTML Car"/>
    <w:link w:val="PrformatHTML"/>
    <w:uiPriority w:val="99"/>
    <w:rsid w:val="006D466C"/>
    <w:rPr>
      <w:rFonts w:ascii="Courier New" w:hAnsi="Courier New" w:cs="Courier New"/>
    </w:rPr>
  </w:style>
  <w:style w:type="character" w:customStyle="1" w:styleId="y2iqfc">
    <w:name w:val="y2iqfc"/>
    <w:rsid w:val="006D466C"/>
  </w:style>
  <w:style w:type="paragraph" w:styleId="Textedebulles">
    <w:name w:val="Balloon Text"/>
    <w:basedOn w:val="Normal"/>
    <w:link w:val="TextedebullesCar"/>
    <w:rsid w:val="00F60C1F"/>
    <w:rPr>
      <w:sz w:val="18"/>
      <w:szCs w:val="18"/>
    </w:rPr>
  </w:style>
  <w:style w:type="character" w:customStyle="1" w:styleId="TextedebullesCar">
    <w:name w:val="Texte de bulles Car"/>
    <w:link w:val="Textedebulles"/>
    <w:rsid w:val="00F60C1F"/>
    <w:rPr>
      <w:sz w:val="18"/>
      <w:szCs w:val="18"/>
      <w:lang w:val="en-US" w:eastAsia="en-US"/>
    </w:rPr>
  </w:style>
  <w:style w:type="paragraph" w:styleId="Sansinterligne">
    <w:name w:val="No Spacing"/>
    <w:link w:val="SansinterligneCar"/>
    <w:uiPriority w:val="1"/>
    <w:qFormat/>
    <w:rsid w:val="003022DB"/>
    <w:rPr>
      <w:rFonts w:ascii="Aptos" w:eastAsia="Aptos" w:hAnsi="Aptos"/>
      <w:sz w:val="22"/>
      <w:szCs w:val="22"/>
      <w:lang w:val="en-US" w:eastAsia="en-US"/>
    </w:rPr>
  </w:style>
  <w:style w:type="character" w:customStyle="1" w:styleId="SansinterligneCar">
    <w:name w:val="Sans interligne Car"/>
    <w:link w:val="Sansinterligne"/>
    <w:uiPriority w:val="1"/>
    <w:rsid w:val="003022DB"/>
    <w:rPr>
      <w:rFonts w:ascii="Aptos" w:eastAsia="Aptos" w:hAnsi="Aptos"/>
      <w:sz w:val="22"/>
      <w:szCs w:val="22"/>
      <w:lang w:val="en-US" w:eastAsia="en-US"/>
    </w:rPr>
  </w:style>
  <w:style w:type="paragraph" w:styleId="Rvision">
    <w:name w:val="Revision"/>
    <w:hidden/>
    <w:uiPriority w:val="99"/>
    <w:semiHidden/>
    <w:rsid w:val="00CB354B"/>
    <w:rPr>
      <w:sz w:val="24"/>
      <w:szCs w:val="24"/>
      <w:lang w:val="en-US" w:eastAsia="en-US"/>
    </w:rPr>
  </w:style>
  <w:style w:type="character" w:styleId="Marquedecommentaire">
    <w:name w:val="annotation reference"/>
    <w:rsid w:val="00CB354B"/>
    <w:rPr>
      <w:sz w:val="16"/>
      <w:szCs w:val="16"/>
    </w:rPr>
  </w:style>
  <w:style w:type="paragraph" w:styleId="Commentaire">
    <w:name w:val="annotation text"/>
    <w:basedOn w:val="Normal"/>
    <w:link w:val="CommentaireCar"/>
    <w:rsid w:val="00CB354B"/>
    <w:rPr>
      <w:sz w:val="20"/>
      <w:szCs w:val="20"/>
    </w:rPr>
  </w:style>
  <w:style w:type="character" w:customStyle="1" w:styleId="CommentaireCar">
    <w:name w:val="Commentaire Car"/>
    <w:basedOn w:val="Policepardfaut"/>
    <w:link w:val="Commentaire"/>
    <w:rsid w:val="00CB354B"/>
  </w:style>
  <w:style w:type="paragraph" w:styleId="Objetducommentaire">
    <w:name w:val="annotation subject"/>
    <w:basedOn w:val="Commentaire"/>
    <w:next w:val="Commentaire"/>
    <w:link w:val="ObjetducommentaireCar"/>
    <w:rsid w:val="00CB354B"/>
    <w:rPr>
      <w:b/>
      <w:bCs/>
    </w:rPr>
  </w:style>
  <w:style w:type="character" w:customStyle="1" w:styleId="ObjetducommentaireCar">
    <w:name w:val="Objet du commentaire Car"/>
    <w:link w:val="Objetducommentaire"/>
    <w:rsid w:val="00CB354B"/>
    <w:rPr>
      <w:b/>
      <w:bCs/>
    </w:rPr>
  </w:style>
  <w:style w:type="character" w:customStyle="1" w:styleId="y8pc0">
    <w:name w:val="y8pc0"/>
    <w:rsid w:val="007415F1"/>
  </w:style>
  <w:style w:type="character" w:customStyle="1" w:styleId="vfppkd-vqzf8d">
    <w:name w:val="vfppkd-vqzf8d"/>
    <w:rsid w:val="007415F1"/>
  </w:style>
  <w:style w:type="character" w:customStyle="1" w:styleId="il">
    <w:name w:val="il"/>
    <w:rsid w:val="00091B54"/>
  </w:style>
  <w:style w:type="character" w:customStyle="1" w:styleId="object">
    <w:name w:val="object"/>
    <w:basedOn w:val="Policepardfaut"/>
    <w:rsid w:val="008809E7"/>
  </w:style>
  <w:style w:type="paragraph" w:styleId="Paragraphedeliste">
    <w:name w:val="List Paragraph"/>
    <w:basedOn w:val="Normal"/>
    <w:uiPriority w:val="34"/>
    <w:qFormat/>
    <w:rsid w:val="0024777E"/>
    <w:pPr>
      <w:ind w:left="720"/>
      <w:contextualSpacing/>
    </w:pPr>
  </w:style>
  <w:style w:type="paragraph" w:customStyle="1" w:styleId="m-2196888892646809277msolistparagraph">
    <w:name w:val="m_-2196888892646809277msolistparagraph"/>
    <w:basedOn w:val="Normal"/>
    <w:rsid w:val="003B5490"/>
    <w:pPr>
      <w:spacing w:before="100" w:beforeAutospacing="1" w:after="100" w:afterAutospacing="1"/>
    </w:pPr>
    <w:rPr>
      <w:lang w:val="fr-SN" w:eastAsia="fr-FR"/>
    </w:rPr>
  </w:style>
  <w:style w:type="paragraph" w:customStyle="1" w:styleId="p1">
    <w:name w:val="p1"/>
    <w:basedOn w:val="Normal"/>
    <w:rsid w:val="003B5490"/>
    <w:rPr>
      <w:rFonts w:ascii="Palatino" w:hAnsi="Palatino"/>
      <w:color w:val="000000"/>
      <w:sz w:val="17"/>
      <w:szCs w:val="17"/>
      <w:lang w:val="fr-SN" w:eastAsia="fr-FR"/>
    </w:rPr>
  </w:style>
  <w:style w:type="paragraph" w:customStyle="1" w:styleId="p2">
    <w:name w:val="p2"/>
    <w:basedOn w:val="Normal"/>
    <w:rsid w:val="003B5490"/>
    <w:rPr>
      <w:rFonts w:ascii="Palatino" w:hAnsi="Palatino"/>
      <w:color w:val="0000FF"/>
      <w:sz w:val="17"/>
      <w:szCs w:val="17"/>
      <w:lang w:val="fr-SN" w:eastAsia="fr-FR"/>
    </w:rPr>
  </w:style>
  <w:style w:type="paragraph" w:customStyle="1" w:styleId="p3">
    <w:name w:val="p3"/>
    <w:basedOn w:val="Normal"/>
    <w:rsid w:val="003B5490"/>
    <w:rPr>
      <w:rFonts w:ascii="Palatino" w:hAnsi="Palatino"/>
      <w:color w:val="1A1A1A"/>
      <w:sz w:val="17"/>
      <w:szCs w:val="17"/>
      <w:lang w:val="fr-SN" w:eastAsia="fr-FR"/>
    </w:rPr>
  </w:style>
  <w:style w:type="character" w:customStyle="1" w:styleId="s1">
    <w:name w:val="s1"/>
    <w:basedOn w:val="Policepardfaut"/>
    <w:rsid w:val="003B5490"/>
    <w:rPr>
      <w:color w:val="000000"/>
    </w:rPr>
  </w:style>
  <w:style w:type="character" w:customStyle="1" w:styleId="s2">
    <w:name w:val="s2"/>
    <w:basedOn w:val="Policepardfaut"/>
    <w:rsid w:val="003B5490"/>
    <w:rPr>
      <w:color w:val="103CC0"/>
    </w:rPr>
  </w:style>
  <w:style w:type="character" w:customStyle="1" w:styleId="s3">
    <w:name w:val="s3"/>
    <w:basedOn w:val="Policepardfaut"/>
    <w:rsid w:val="003B5490"/>
    <w:rPr>
      <w:color w:val="18376A"/>
    </w:rPr>
  </w:style>
  <w:style w:type="character" w:customStyle="1" w:styleId="s4">
    <w:name w:val="s4"/>
    <w:basedOn w:val="Policepardfaut"/>
    <w:rsid w:val="003B5490"/>
    <w:rPr>
      <w:color w:val="FB0007"/>
    </w:rPr>
  </w:style>
  <w:style w:type="character" w:customStyle="1" w:styleId="s5">
    <w:name w:val="s5"/>
    <w:basedOn w:val="Policepardfaut"/>
    <w:rsid w:val="003B549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9364">
      <w:bodyDiv w:val="1"/>
      <w:marLeft w:val="0"/>
      <w:marRight w:val="0"/>
      <w:marTop w:val="0"/>
      <w:marBottom w:val="0"/>
      <w:divBdr>
        <w:top w:val="none" w:sz="0" w:space="0" w:color="auto"/>
        <w:left w:val="none" w:sz="0" w:space="0" w:color="auto"/>
        <w:bottom w:val="none" w:sz="0" w:space="0" w:color="auto"/>
        <w:right w:val="none" w:sz="0" w:space="0" w:color="auto"/>
      </w:divBdr>
      <w:divsChild>
        <w:div w:id="434667129">
          <w:marLeft w:val="0"/>
          <w:marRight w:val="0"/>
          <w:marTop w:val="0"/>
          <w:marBottom w:val="0"/>
          <w:divBdr>
            <w:top w:val="none" w:sz="0" w:space="0" w:color="auto"/>
            <w:left w:val="none" w:sz="0" w:space="0" w:color="auto"/>
            <w:bottom w:val="none" w:sz="0" w:space="0" w:color="auto"/>
            <w:right w:val="none" w:sz="0" w:space="0" w:color="auto"/>
          </w:divBdr>
          <w:divsChild>
            <w:div w:id="225265036">
              <w:marLeft w:val="0"/>
              <w:marRight w:val="0"/>
              <w:marTop w:val="0"/>
              <w:marBottom w:val="0"/>
              <w:divBdr>
                <w:top w:val="none" w:sz="0" w:space="0" w:color="auto"/>
                <w:left w:val="none" w:sz="0" w:space="0" w:color="auto"/>
                <w:bottom w:val="none" w:sz="0" w:space="0" w:color="auto"/>
                <w:right w:val="none" w:sz="0" w:space="0" w:color="auto"/>
              </w:divBdr>
              <w:divsChild>
                <w:div w:id="20580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9950">
      <w:bodyDiv w:val="1"/>
      <w:marLeft w:val="0"/>
      <w:marRight w:val="0"/>
      <w:marTop w:val="0"/>
      <w:marBottom w:val="0"/>
      <w:divBdr>
        <w:top w:val="none" w:sz="0" w:space="0" w:color="auto"/>
        <w:left w:val="none" w:sz="0" w:space="0" w:color="auto"/>
        <w:bottom w:val="none" w:sz="0" w:space="0" w:color="auto"/>
        <w:right w:val="none" w:sz="0" w:space="0" w:color="auto"/>
      </w:divBdr>
    </w:div>
    <w:div w:id="419178218">
      <w:bodyDiv w:val="1"/>
      <w:marLeft w:val="0"/>
      <w:marRight w:val="0"/>
      <w:marTop w:val="0"/>
      <w:marBottom w:val="0"/>
      <w:divBdr>
        <w:top w:val="none" w:sz="0" w:space="0" w:color="auto"/>
        <w:left w:val="none" w:sz="0" w:space="0" w:color="auto"/>
        <w:bottom w:val="none" w:sz="0" w:space="0" w:color="auto"/>
        <w:right w:val="none" w:sz="0" w:space="0" w:color="auto"/>
      </w:divBdr>
      <w:divsChild>
        <w:div w:id="1575890227">
          <w:marLeft w:val="0"/>
          <w:marRight w:val="0"/>
          <w:marTop w:val="0"/>
          <w:marBottom w:val="0"/>
          <w:divBdr>
            <w:top w:val="none" w:sz="0" w:space="0" w:color="auto"/>
            <w:left w:val="none" w:sz="0" w:space="0" w:color="auto"/>
            <w:bottom w:val="none" w:sz="0" w:space="0" w:color="auto"/>
            <w:right w:val="none" w:sz="0" w:space="0" w:color="auto"/>
          </w:divBdr>
          <w:divsChild>
            <w:div w:id="15125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6352">
      <w:bodyDiv w:val="1"/>
      <w:marLeft w:val="0"/>
      <w:marRight w:val="0"/>
      <w:marTop w:val="0"/>
      <w:marBottom w:val="0"/>
      <w:divBdr>
        <w:top w:val="none" w:sz="0" w:space="0" w:color="auto"/>
        <w:left w:val="none" w:sz="0" w:space="0" w:color="auto"/>
        <w:bottom w:val="none" w:sz="0" w:space="0" w:color="auto"/>
        <w:right w:val="none" w:sz="0" w:space="0" w:color="auto"/>
      </w:divBdr>
      <w:divsChild>
        <w:div w:id="1660960696">
          <w:marLeft w:val="0"/>
          <w:marRight w:val="0"/>
          <w:marTop w:val="0"/>
          <w:marBottom w:val="0"/>
          <w:divBdr>
            <w:top w:val="none" w:sz="0" w:space="0" w:color="auto"/>
            <w:left w:val="none" w:sz="0" w:space="0" w:color="auto"/>
            <w:bottom w:val="none" w:sz="0" w:space="0" w:color="auto"/>
            <w:right w:val="none" w:sz="0" w:space="0" w:color="auto"/>
          </w:divBdr>
        </w:div>
      </w:divsChild>
    </w:div>
    <w:div w:id="624771085">
      <w:bodyDiv w:val="1"/>
      <w:marLeft w:val="0"/>
      <w:marRight w:val="0"/>
      <w:marTop w:val="0"/>
      <w:marBottom w:val="0"/>
      <w:divBdr>
        <w:top w:val="none" w:sz="0" w:space="0" w:color="auto"/>
        <w:left w:val="none" w:sz="0" w:space="0" w:color="auto"/>
        <w:bottom w:val="none" w:sz="0" w:space="0" w:color="auto"/>
        <w:right w:val="none" w:sz="0" w:space="0" w:color="auto"/>
      </w:divBdr>
    </w:div>
    <w:div w:id="719088285">
      <w:bodyDiv w:val="1"/>
      <w:marLeft w:val="0"/>
      <w:marRight w:val="0"/>
      <w:marTop w:val="0"/>
      <w:marBottom w:val="0"/>
      <w:divBdr>
        <w:top w:val="none" w:sz="0" w:space="0" w:color="auto"/>
        <w:left w:val="none" w:sz="0" w:space="0" w:color="auto"/>
        <w:bottom w:val="none" w:sz="0" w:space="0" w:color="auto"/>
        <w:right w:val="none" w:sz="0" w:space="0" w:color="auto"/>
      </w:divBdr>
      <w:divsChild>
        <w:div w:id="1014843371">
          <w:marLeft w:val="0"/>
          <w:marRight w:val="0"/>
          <w:marTop w:val="0"/>
          <w:marBottom w:val="0"/>
          <w:divBdr>
            <w:top w:val="none" w:sz="0" w:space="0" w:color="auto"/>
            <w:left w:val="none" w:sz="0" w:space="0" w:color="auto"/>
            <w:bottom w:val="none" w:sz="0" w:space="0" w:color="auto"/>
            <w:right w:val="none" w:sz="0" w:space="0" w:color="auto"/>
          </w:divBdr>
          <w:divsChild>
            <w:div w:id="2100448139">
              <w:marLeft w:val="0"/>
              <w:marRight w:val="0"/>
              <w:marTop w:val="0"/>
              <w:marBottom w:val="0"/>
              <w:divBdr>
                <w:top w:val="none" w:sz="0" w:space="0" w:color="auto"/>
                <w:left w:val="none" w:sz="0" w:space="0" w:color="auto"/>
                <w:bottom w:val="none" w:sz="0" w:space="0" w:color="auto"/>
                <w:right w:val="none" w:sz="0" w:space="0" w:color="auto"/>
              </w:divBdr>
              <w:divsChild>
                <w:div w:id="925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47162">
      <w:bodyDiv w:val="1"/>
      <w:marLeft w:val="0"/>
      <w:marRight w:val="0"/>
      <w:marTop w:val="0"/>
      <w:marBottom w:val="0"/>
      <w:divBdr>
        <w:top w:val="none" w:sz="0" w:space="0" w:color="auto"/>
        <w:left w:val="none" w:sz="0" w:space="0" w:color="auto"/>
        <w:bottom w:val="none" w:sz="0" w:space="0" w:color="auto"/>
        <w:right w:val="none" w:sz="0" w:space="0" w:color="auto"/>
      </w:divBdr>
      <w:divsChild>
        <w:div w:id="1080566460">
          <w:marLeft w:val="0"/>
          <w:marRight w:val="0"/>
          <w:marTop w:val="0"/>
          <w:marBottom w:val="0"/>
          <w:divBdr>
            <w:top w:val="none" w:sz="0" w:space="0" w:color="auto"/>
            <w:left w:val="none" w:sz="0" w:space="0" w:color="auto"/>
            <w:bottom w:val="none" w:sz="0" w:space="0" w:color="auto"/>
            <w:right w:val="none" w:sz="0" w:space="0" w:color="auto"/>
          </w:divBdr>
          <w:divsChild>
            <w:div w:id="580413572">
              <w:marLeft w:val="0"/>
              <w:marRight w:val="0"/>
              <w:marTop w:val="0"/>
              <w:marBottom w:val="0"/>
              <w:divBdr>
                <w:top w:val="none" w:sz="0" w:space="0" w:color="auto"/>
                <w:left w:val="none" w:sz="0" w:space="0" w:color="auto"/>
                <w:bottom w:val="none" w:sz="0" w:space="0" w:color="auto"/>
                <w:right w:val="none" w:sz="0" w:space="0" w:color="auto"/>
              </w:divBdr>
              <w:divsChild>
                <w:div w:id="1161392143">
                  <w:marLeft w:val="0"/>
                  <w:marRight w:val="0"/>
                  <w:marTop w:val="0"/>
                  <w:marBottom w:val="0"/>
                  <w:divBdr>
                    <w:top w:val="none" w:sz="0" w:space="0" w:color="auto"/>
                    <w:left w:val="none" w:sz="0" w:space="0" w:color="auto"/>
                    <w:bottom w:val="none" w:sz="0" w:space="0" w:color="auto"/>
                    <w:right w:val="none" w:sz="0" w:space="0" w:color="auto"/>
                  </w:divBdr>
                  <w:divsChild>
                    <w:div w:id="1497068931">
                      <w:marLeft w:val="0"/>
                      <w:marRight w:val="0"/>
                      <w:marTop w:val="0"/>
                      <w:marBottom w:val="0"/>
                      <w:divBdr>
                        <w:top w:val="none" w:sz="0" w:space="0" w:color="auto"/>
                        <w:left w:val="none" w:sz="0" w:space="0" w:color="auto"/>
                        <w:bottom w:val="none" w:sz="0" w:space="0" w:color="auto"/>
                        <w:right w:val="none" w:sz="0" w:space="0" w:color="auto"/>
                      </w:divBdr>
                      <w:divsChild>
                        <w:div w:id="1756634793">
                          <w:marLeft w:val="0"/>
                          <w:marRight w:val="0"/>
                          <w:marTop w:val="0"/>
                          <w:marBottom w:val="0"/>
                          <w:divBdr>
                            <w:top w:val="none" w:sz="0" w:space="0" w:color="auto"/>
                            <w:left w:val="none" w:sz="0" w:space="0" w:color="auto"/>
                            <w:bottom w:val="none" w:sz="0" w:space="0" w:color="auto"/>
                            <w:right w:val="none" w:sz="0" w:space="0" w:color="auto"/>
                          </w:divBdr>
                          <w:divsChild>
                            <w:div w:id="468523553">
                              <w:marLeft w:val="0"/>
                              <w:marRight w:val="0"/>
                              <w:marTop w:val="0"/>
                              <w:marBottom w:val="0"/>
                              <w:divBdr>
                                <w:top w:val="none" w:sz="0" w:space="0" w:color="auto"/>
                                <w:left w:val="none" w:sz="0" w:space="0" w:color="auto"/>
                                <w:bottom w:val="none" w:sz="0" w:space="0" w:color="auto"/>
                                <w:right w:val="none" w:sz="0" w:space="0" w:color="auto"/>
                              </w:divBdr>
                              <w:divsChild>
                                <w:div w:id="608240184">
                                  <w:marLeft w:val="0"/>
                                  <w:marRight w:val="0"/>
                                  <w:marTop w:val="0"/>
                                  <w:marBottom w:val="0"/>
                                  <w:divBdr>
                                    <w:top w:val="none" w:sz="0" w:space="0" w:color="auto"/>
                                    <w:left w:val="none" w:sz="0" w:space="0" w:color="auto"/>
                                    <w:bottom w:val="none" w:sz="0" w:space="0" w:color="auto"/>
                                    <w:right w:val="none" w:sz="0" w:space="0" w:color="auto"/>
                                  </w:divBdr>
                                  <w:divsChild>
                                    <w:div w:id="1552498870">
                                      <w:marLeft w:val="0"/>
                                      <w:marRight w:val="0"/>
                                      <w:marTop w:val="0"/>
                                      <w:marBottom w:val="0"/>
                                      <w:divBdr>
                                        <w:top w:val="none" w:sz="0" w:space="0" w:color="auto"/>
                                        <w:left w:val="none" w:sz="0" w:space="0" w:color="auto"/>
                                        <w:bottom w:val="none" w:sz="0" w:space="0" w:color="auto"/>
                                        <w:right w:val="none" w:sz="0" w:space="0" w:color="auto"/>
                                      </w:divBdr>
                                      <w:divsChild>
                                        <w:div w:id="1805155779">
                                          <w:marLeft w:val="0"/>
                                          <w:marRight w:val="0"/>
                                          <w:marTop w:val="0"/>
                                          <w:marBottom w:val="0"/>
                                          <w:divBdr>
                                            <w:top w:val="none" w:sz="0" w:space="0" w:color="auto"/>
                                            <w:left w:val="none" w:sz="0" w:space="0" w:color="auto"/>
                                            <w:bottom w:val="none" w:sz="0" w:space="0" w:color="auto"/>
                                            <w:right w:val="none" w:sz="0" w:space="0" w:color="auto"/>
                                          </w:divBdr>
                                          <w:divsChild>
                                            <w:div w:id="797257717">
                                              <w:marLeft w:val="0"/>
                                              <w:marRight w:val="0"/>
                                              <w:marTop w:val="0"/>
                                              <w:marBottom w:val="0"/>
                                              <w:divBdr>
                                                <w:top w:val="none" w:sz="0" w:space="0" w:color="auto"/>
                                                <w:left w:val="none" w:sz="0" w:space="0" w:color="auto"/>
                                                <w:bottom w:val="none" w:sz="0" w:space="0" w:color="auto"/>
                                                <w:right w:val="none" w:sz="0" w:space="0" w:color="auto"/>
                                              </w:divBdr>
                                              <w:divsChild>
                                                <w:div w:id="2137680558">
                                                  <w:marLeft w:val="0"/>
                                                  <w:marRight w:val="0"/>
                                                  <w:marTop w:val="0"/>
                                                  <w:marBottom w:val="0"/>
                                                  <w:divBdr>
                                                    <w:top w:val="single" w:sz="12" w:space="2" w:color="FFFFCC"/>
                                                    <w:left w:val="single" w:sz="12" w:space="2" w:color="FFFFCC"/>
                                                    <w:bottom w:val="single" w:sz="12" w:space="2" w:color="FFFFCC"/>
                                                    <w:right w:val="single" w:sz="12" w:space="0" w:color="FFFFCC"/>
                                                  </w:divBdr>
                                                  <w:divsChild>
                                                    <w:div w:id="1458792689">
                                                      <w:marLeft w:val="0"/>
                                                      <w:marRight w:val="0"/>
                                                      <w:marTop w:val="0"/>
                                                      <w:marBottom w:val="0"/>
                                                      <w:divBdr>
                                                        <w:top w:val="none" w:sz="0" w:space="0" w:color="auto"/>
                                                        <w:left w:val="none" w:sz="0" w:space="0" w:color="auto"/>
                                                        <w:bottom w:val="none" w:sz="0" w:space="0" w:color="auto"/>
                                                        <w:right w:val="none" w:sz="0" w:space="0" w:color="auto"/>
                                                      </w:divBdr>
                                                      <w:divsChild>
                                                        <w:div w:id="372122415">
                                                          <w:marLeft w:val="0"/>
                                                          <w:marRight w:val="0"/>
                                                          <w:marTop w:val="0"/>
                                                          <w:marBottom w:val="0"/>
                                                          <w:divBdr>
                                                            <w:top w:val="none" w:sz="0" w:space="0" w:color="auto"/>
                                                            <w:left w:val="none" w:sz="0" w:space="0" w:color="auto"/>
                                                            <w:bottom w:val="none" w:sz="0" w:space="0" w:color="auto"/>
                                                            <w:right w:val="none" w:sz="0" w:space="0" w:color="auto"/>
                                                          </w:divBdr>
                                                          <w:divsChild>
                                                            <w:div w:id="820466441">
                                                              <w:marLeft w:val="0"/>
                                                              <w:marRight w:val="0"/>
                                                              <w:marTop w:val="0"/>
                                                              <w:marBottom w:val="0"/>
                                                              <w:divBdr>
                                                                <w:top w:val="none" w:sz="0" w:space="0" w:color="auto"/>
                                                                <w:left w:val="none" w:sz="0" w:space="0" w:color="auto"/>
                                                                <w:bottom w:val="none" w:sz="0" w:space="0" w:color="auto"/>
                                                                <w:right w:val="none" w:sz="0" w:space="0" w:color="auto"/>
                                                              </w:divBdr>
                                                              <w:divsChild>
                                                                <w:div w:id="958024594">
                                                                  <w:marLeft w:val="0"/>
                                                                  <w:marRight w:val="0"/>
                                                                  <w:marTop w:val="0"/>
                                                                  <w:marBottom w:val="0"/>
                                                                  <w:divBdr>
                                                                    <w:top w:val="none" w:sz="0" w:space="0" w:color="auto"/>
                                                                    <w:left w:val="none" w:sz="0" w:space="0" w:color="auto"/>
                                                                    <w:bottom w:val="none" w:sz="0" w:space="0" w:color="auto"/>
                                                                    <w:right w:val="none" w:sz="0" w:space="0" w:color="auto"/>
                                                                  </w:divBdr>
                                                                  <w:divsChild>
                                                                    <w:div w:id="1539393672">
                                                                      <w:marLeft w:val="0"/>
                                                                      <w:marRight w:val="0"/>
                                                                      <w:marTop w:val="0"/>
                                                                      <w:marBottom w:val="0"/>
                                                                      <w:divBdr>
                                                                        <w:top w:val="none" w:sz="0" w:space="0" w:color="auto"/>
                                                                        <w:left w:val="none" w:sz="0" w:space="0" w:color="auto"/>
                                                                        <w:bottom w:val="none" w:sz="0" w:space="0" w:color="auto"/>
                                                                        <w:right w:val="none" w:sz="0" w:space="0" w:color="auto"/>
                                                                      </w:divBdr>
                                                                      <w:divsChild>
                                                                        <w:div w:id="732973936">
                                                                          <w:marLeft w:val="0"/>
                                                                          <w:marRight w:val="0"/>
                                                                          <w:marTop w:val="0"/>
                                                                          <w:marBottom w:val="0"/>
                                                                          <w:divBdr>
                                                                            <w:top w:val="none" w:sz="0" w:space="0" w:color="auto"/>
                                                                            <w:left w:val="none" w:sz="0" w:space="0" w:color="auto"/>
                                                                            <w:bottom w:val="none" w:sz="0" w:space="0" w:color="auto"/>
                                                                            <w:right w:val="none" w:sz="0" w:space="0" w:color="auto"/>
                                                                          </w:divBdr>
                                                                          <w:divsChild>
                                                                            <w:div w:id="1500999679">
                                                                              <w:marLeft w:val="0"/>
                                                                              <w:marRight w:val="0"/>
                                                                              <w:marTop w:val="0"/>
                                                                              <w:marBottom w:val="0"/>
                                                                              <w:divBdr>
                                                                                <w:top w:val="none" w:sz="0" w:space="0" w:color="auto"/>
                                                                                <w:left w:val="none" w:sz="0" w:space="0" w:color="auto"/>
                                                                                <w:bottom w:val="none" w:sz="0" w:space="0" w:color="auto"/>
                                                                                <w:right w:val="none" w:sz="0" w:space="0" w:color="auto"/>
                                                                              </w:divBdr>
                                                                              <w:divsChild>
                                                                                <w:div w:id="195050529">
                                                                                  <w:marLeft w:val="0"/>
                                                                                  <w:marRight w:val="0"/>
                                                                                  <w:marTop w:val="0"/>
                                                                                  <w:marBottom w:val="0"/>
                                                                                  <w:divBdr>
                                                                                    <w:top w:val="none" w:sz="0" w:space="0" w:color="auto"/>
                                                                                    <w:left w:val="none" w:sz="0" w:space="0" w:color="auto"/>
                                                                                    <w:bottom w:val="none" w:sz="0" w:space="0" w:color="auto"/>
                                                                                    <w:right w:val="none" w:sz="0" w:space="0" w:color="auto"/>
                                                                                  </w:divBdr>
                                                                                  <w:divsChild>
                                                                                    <w:div w:id="1711879375">
                                                                                      <w:marLeft w:val="0"/>
                                                                                      <w:marRight w:val="0"/>
                                                                                      <w:marTop w:val="0"/>
                                                                                      <w:marBottom w:val="0"/>
                                                                                      <w:divBdr>
                                                                                        <w:top w:val="none" w:sz="0" w:space="0" w:color="auto"/>
                                                                                        <w:left w:val="none" w:sz="0" w:space="0" w:color="auto"/>
                                                                                        <w:bottom w:val="none" w:sz="0" w:space="0" w:color="auto"/>
                                                                                        <w:right w:val="none" w:sz="0" w:space="0" w:color="auto"/>
                                                                                      </w:divBdr>
                                                                                      <w:divsChild>
                                                                                        <w:div w:id="1472206559">
                                                                                          <w:marLeft w:val="0"/>
                                                                                          <w:marRight w:val="0"/>
                                                                                          <w:marTop w:val="0"/>
                                                                                          <w:marBottom w:val="0"/>
                                                                                          <w:divBdr>
                                                                                            <w:top w:val="none" w:sz="0" w:space="0" w:color="auto"/>
                                                                                            <w:left w:val="none" w:sz="0" w:space="0" w:color="auto"/>
                                                                                            <w:bottom w:val="none" w:sz="0" w:space="0" w:color="auto"/>
                                                                                            <w:right w:val="none" w:sz="0" w:space="0" w:color="auto"/>
                                                                                          </w:divBdr>
                                                                                          <w:divsChild>
                                                                                            <w:div w:id="1232813533">
                                                                                              <w:marLeft w:val="0"/>
                                                                                              <w:marRight w:val="120"/>
                                                                                              <w:marTop w:val="0"/>
                                                                                              <w:marBottom w:val="150"/>
                                                                                              <w:divBdr>
                                                                                                <w:top w:val="single" w:sz="2" w:space="0" w:color="EFEFEF"/>
                                                                                                <w:left w:val="single" w:sz="6" w:space="0" w:color="EFEFEF"/>
                                                                                                <w:bottom w:val="single" w:sz="6" w:space="0" w:color="E2E2E2"/>
                                                                                                <w:right w:val="single" w:sz="6" w:space="0" w:color="EFEFEF"/>
                                                                                              </w:divBdr>
                                                                                              <w:divsChild>
                                                                                                <w:div w:id="624848452">
                                                                                                  <w:marLeft w:val="0"/>
                                                                                                  <w:marRight w:val="0"/>
                                                                                                  <w:marTop w:val="0"/>
                                                                                                  <w:marBottom w:val="0"/>
                                                                                                  <w:divBdr>
                                                                                                    <w:top w:val="none" w:sz="0" w:space="0" w:color="auto"/>
                                                                                                    <w:left w:val="none" w:sz="0" w:space="0" w:color="auto"/>
                                                                                                    <w:bottom w:val="none" w:sz="0" w:space="0" w:color="auto"/>
                                                                                                    <w:right w:val="none" w:sz="0" w:space="0" w:color="auto"/>
                                                                                                  </w:divBdr>
                                                                                                  <w:divsChild>
                                                                                                    <w:div w:id="2051613976">
                                                                                                      <w:marLeft w:val="0"/>
                                                                                                      <w:marRight w:val="0"/>
                                                                                                      <w:marTop w:val="0"/>
                                                                                                      <w:marBottom w:val="0"/>
                                                                                                      <w:divBdr>
                                                                                                        <w:top w:val="none" w:sz="0" w:space="0" w:color="auto"/>
                                                                                                        <w:left w:val="none" w:sz="0" w:space="0" w:color="auto"/>
                                                                                                        <w:bottom w:val="none" w:sz="0" w:space="0" w:color="auto"/>
                                                                                                        <w:right w:val="none" w:sz="0" w:space="0" w:color="auto"/>
                                                                                                      </w:divBdr>
                                                                                                      <w:divsChild>
                                                                                                        <w:div w:id="1207794173">
                                                                                                          <w:marLeft w:val="0"/>
                                                                                                          <w:marRight w:val="0"/>
                                                                                                          <w:marTop w:val="0"/>
                                                                                                          <w:marBottom w:val="0"/>
                                                                                                          <w:divBdr>
                                                                                                            <w:top w:val="none" w:sz="0" w:space="0" w:color="auto"/>
                                                                                                            <w:left w:val="none" w:sz="0" w:space="0" w:color="auto"/>
                                                                                                            <w:bottom w:val="none" w:sz="0" w:space="0" w:color="auto"/>
                                                                                                            <w:right w:val="none" w:sz="0" w:space="0" w:color="auto"/>
                                                                                                          </w:divBdr>
                                                                                                          <w:divsChild>
                                                                                                            <w:div w:id="1501578984">
                                                                                                              <w:marLeft w:val="0"/>
                                                                                                              <w:marRight w:val="0"/>
                                                                                                              <w:marTop w:val="0"/>
                                                                                                              <w:marBottom w:val="0"/>
                                                                                                              <w:divBdr>
                                                                                                                <w:top w:val="none" w:sz="0" w:space="0" w:color="auto"/>
                                                                                                                <w:left w:val="none" w:sz="0" w:space="0" w:color="auto"/>
                                                                                                                <w:bottom w:val="none" w:sz="0" w:space="0" w:color="auto"/>
                                                                                                                <w:right w:val="none" w:sz="0" w:space="0" w:color="auto"/>
                                                                                                              </w:divBdr>
                                                                                                              <w:divsChild>
                                                                                                                <w:div w:id="1591044686">
                                                                                                                  <w:marLeft w:val="0"/>
                                                                                                                  <w:marRight w:val="0"/>
                                                                                                                  <w:marTop w:val="0"/>
                                                                                                                  <w:marBottom w:val="0"/>
                                                                                                                  <w:divBdr>
                                                                                                                    <w:top w:val="none" w:sz="0" w:space="0" w:color="auto"/>
                                                                                                                    <w:left w:val="none" w:sz="0" w:space="0" w:color="auto"/>
                                                                                                                    <w:bottom w:val="none" w:sz="0" w:space="0" w:color="auto"/>
                                                                                                                    <w:right w:val="none" w:sz="0" w:space="0" w:color="auto"/>
                                                                                                                  </w:divBdr>
                                                                                                                  <w:divsChild>
                                                                                                                    <w:div w:id="149044224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90492254">
                                                                                                                          <w:marLeft w:val="225"/>
                                                                                                                          <w:marRight w:val="225"/>
                                                                                                                          <w:marTop w:val="75"/>
                                                                                                                          <w:marBottom w:val="75"/>
                                                                                                                          <w:divBdr>
                                                                                                                            <w:top w:val="none" w:sz="0" w:space="0" w:color="auto"/>
                                                                                                                            <w:left w:val="none" w:sz="0" w:space="0" w:color="auto"/>
                                                                                                                            <w:bottom w:val="none" w:sz="0" w:space="0" w:color="auto"/>
                                                                                                                            <w:right w:val="none" w:sz="0" w:space="0" w:color="auto"/>
                                                                                                                          </w:divBdr>
                                                                                                                          <w:divsChild>
                                                                                                                            <w:div w:id="1159806548">
                                                                                                                              <w:marLeft w:val="0"/>
                                                                                                                              <w:marRight w:val="0"/>
                                                                                                                              <w:marTop w:val="0"/>
                                                                                                                              <w:marBottom w:val="0"/>
                                                                                                                              <w:divBdr>
                                                                                                                                <w:top w:val="single" w:sz="6" w:space="0" w:color="auto"/>
                                                                                                                                <w:left w:val="single" w:sz="6" w:space="0" w:color="auto"/>
                                                                                                                                <w:bottom w:val="single" w:sz="6" w:space="0" w:color="auto"/>
                                                                                                                                <w:right w:val="single" w:sz="6" w:space="0" w:color="auto"/>
                                                                                                                              </w:divBdr>
                                                                                                                              <w:divsChild>
                                                                                                                                <w:div w:id="1242259224">
                                                                                                                                  <w:marLeft w:val="0"/>
                                                                                                                                  <w:marRight w:val="0"/>
                                                                                                                                  <w:marTop w:val="0"/>
                                                                                                                                  <w:marBottom w:val="0"/>
                                                                                                                                  <w:divBdr>
                                                                                                                                    <w:top w:val="none" w:sz="0" w:space="0" w:color="auto"/>
                                                                                                                                    <w:left w:val="none" w:sz="0" w:space="0" w:color="auto"/>
                                                                                                                                    <w:bottom w:val="none" w:sz="0" w:space="0" w:color="auto"/>
                                                                                                                                    <w:right w:val="none" w:sz="0" w:space="0" w:color="auto"/>
                                                                                                                                  </w:divBdr>
                                                                                                                                  <w:divsChild>
                                                                                                                                    <w:div w:id="1967076154">
                                                                                                                                      <w:marLeft w:val="0"/>
                                                                                                                                      <w:marRight w:val="0"/>
                                                                                                                                      <w:marTop w:val="0"/>
                                                                                                                                      <w:marBottom w:val="0"/>
                                                                                                                                      <w:divBdr>
                                                                                                                                        <w:top w:val="none" w:sz="0" w:space="0" w:color="auto"/>
                                                                                                                                        <w:left w:val="none" w:sz="0" w:space="0" w:color="auto"/>
                                                                                                                                        <w:bottom w:val="none" w:sz="0" w:space="0" w:color="auto"/>
                                                                                                                                        <w:right w:val="none" w:sz="0" w:space="0" w:color="auto"/>
                                                                                                                                      </w:divBdr>
                                                                                                                                      <w:divsChild>
                                                                                                                                        <w:div w:id="1563562652">
                                                                                                                                          <w:marLeft w:val="0"/>
                                                                                                                                          <w:marRight w:val="0"/>
                                                                                                                                          <w:marTop w:val="0"/>
                                                                                                                                          <w:marBottom w:val="0"/>
                                                                                                                                          <w:divBdr>
                                                                                                                                            <w:top w:val="none" w:sz="0" w:space="0" w:color="auto"/>
                                                                                                                                            <w:left w:val="none" w:sz="0" w:space="0" w:color="auto"/>
                                                                                                                                            <w:bottom w:val="none" w:sz="0" w:space="0" w:color="auto"/>
                                                                                                                                            <w:right w:val="none" w:sz="0" w:space="0" w:color="auto"/>
                                                                                                                                          </w:divBdr>
                                                                                                                                          <w:divsChild>
                                                                                                                                            <w:div w:id="368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836771">
      <w:bodyDiv w:val="1"/>
      <w:marLeft w:val="0"/>
      <w:marRight w:val="0"/>
      <w:marTop w:val="0"/>
      <w:marBottom w:val="0"/>
      <w:divBdr>
        <w:top w:val="none" w:sz="0" w:space="0" w:color="auto"/>
        <w:left w:val="none" w:sz="0" w:space="0" w:color="auto"/>
        <w:bottom w:val="none" w:sz="0" w:space="0" w:color="auto"/>
        <w:right w:val="none" w:sz="0" w:space="0" w:color="auto"/>
      </w:divBdr>
    </w:div>
    <w:div w:id="770205903">
      <w:bodyDiv w:val="1"/>
      <w:marLeft w:val="0"/>
      <w:marRight w:val="0"/>
      <w:marTop w:val="0"/>
      <w:marBottom w:val="0"/>
      <w:divBdr>
        <w:top w:val="none" w:sz="0" w:space="0" w:color="auto"/>
        <w:left w:val="none" w:sz="0" w:space="0" w:color="auto"/>
        <w:bottom w:val="none" w:sz="0" w:space="0" w:color="auto"/>
        <w:right w:val="none" w:sz="0" w:space="0" w:color="auto"/>
      </w:divBdr>
    </w:div>
    <w:div w:id="791022661">
      <w:bodyDiv w:val="1"/>
      <w:marLeft w:val="0"/>
      <w:marRight w:val="0"/>
      <w:marTop w:val="0"/>
      <w:marBottom w:val="0"/>
      <w:divBdr>
        <w:top w:val="none" w:sz="0" w:space="0" w:color="auto"/>
        <w:left w:val="none" w:sz="0" w:space="0" w:color="auto"/>
        <w:bottom w:val="none" w:sz="0" w:space="0" w:color="auto"/>
        <w:right w:val="none" w:sz="0" w:space="0" w:color="auto"/>
      </w:divBdr>
      <w:divsChild>
        <w:div w:id="908078958">
          <w:marLeft w:val="0"/>
          <w:marRight w:val="0"/>
          <w:marTop w:val="0"/>
          <w:marBottom w:val="0"/>
          <w:divBdr>
            <w:top w:val="none" w:sz="0" w:space="0" w:color="auto"/>
            <w:left w:val="none" w:sz="0" w:space="0" w:color="auto"/>
            <w:bottom w:val="none" w:sz="0" w:space="0" w:color="auto"/>
            <w:right w:val="none" w:sz="0" w:space="0" w:color="auto"/>
          </w:divBdr>
          <w:divsChild>
            <w:div w:id="1230307629">
              <w:marLeft w:val="0"/>
              <w:marRight w:val="0"/>
              <w:marTop w:val="0"/>
              <w:marBottom w:val="0"/>
              <w:divBdr>
                <w:top w:val="none" w:sz="0" w:space="0" w:color="auto"/>
                <w:left w:val="none" w:sz="0" w:space="0" w:color="auto"/>
                <w:bottom w:val="none" w:sz="0" w:space="0" w:color="auto"/>
                <w:right w:val="none" w:sz="0" w:space="0" w:color="auto"/>
              </w:divBdr>
              <w:divsChild>
                <w:div w:id="1116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40115">
      <w:bodyDiv w:val="1"/>
      <w:marLeft w:val="0"/>
      <w:marRight w:val="0"/>
      <w:marTop w:val="0"/>
      <w:marBottom w:val="0"/>
      <w:divBdr>
        <w:top w:val="none" w:sz="0" w:space="0" w:color="auto"/>
        <w:left w:val="none" w:sz="0" w:space="0" w:color="auto"/>
        <w:bottom w:val="none" w:sz="0" w:space="0" w:color="auto"/>
        <w:right w:val="none" w:sz="0" w:space="0" w:color="auto"/>
      </w:divBdr>
      <w:divsChild>
        <w:div w:id="1212033255">
          <w:marLeft w:val="0"/>
          <w:marRight w:val="0"/>
          <w:marTop w:val="0"/>
          <w:marBottom w:val="0"/>
          <w:divBdr>
            <w:top w:val="none" w:sz="0" w:space="0" w:color="auto"/>
            <w:left w:val="none" w:sz="0" w:space="0" w:color="auto"/>
            <w:bottom w:val="none" w:sz="0" w:space="0" w:color="auto"/>
            <w:right w:val="none" w:sz="0" w:space="0" w:color="auto"/>
          </w:divBdr>
          <w:divsChild>
            <w:div w:id="1909145036">
              <w:marLeft w:val="0"/>
              <w:marRight w:val="0"/>
              <w:marTop w:val="0"/>
              <w:marBottom w:val="0"/>
              <w:divBdr>
                <w:top w:val="none" w:sz="0" w:space="0" w:color="auto"/>
                <w:left w:val="none" w:sz="0" w:space="0" w:color="auto"/>
                <w:bottom w:val="none" w:sz="0" w:space="0" w:color="auto"/>
                <w:right w:val="none" w:sz="0" w:space="0" w:color="auto"/>
              </w:divBdr>
              <w:divsChild>
                <w:div w:id="7045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37804">
      <w:bodyDiv w:val="1"/>
      <w:marLeft w:val="0"/>
      <w:marRight w:val="0"/>
      <w:marTop w:val="0"/>
      <w:marBottom w:val="0"/>
      <w:divBdr>
        <w:top w:val="none" w:sz="0" w:space="0" w:color="auto"/>
        <w:left w:val="none" w:sz="0" w:space="0" w:color="auto"/>
        <w:bottom w:val="none" w:sz="0" w:space="0" w:color="auto"/>
        <w:right w:val="none" w:sz="0" w:space="0" w:color="auto"/>
      </w:divBdr>
    </w:div>
    <w:div w:id="948003701">
      <w:bodyDiv w:val="1"/>
      <w:marLeft w:val="0"/>
      <w:marRight w:val="0"/>
      <w:marTop w:val="0"/>
      <w:marBottom w:val="0"/>
      <w:divBdr>
        <w:top w:val="none" w:sz="0" w:space="0" w:color="auto"/>
        <w:left w:val="none" w:sz="0" w:space="0" w:color="auto"/>
        <w:bottom w:val="none" w:sz="0" w:space="0" w:color="auto"/>
        <w:right w:val="none" w:sz="0" w:space="0" w:color="auto"/>
      </w:divBdr>
      <w:divsChild>
        <w:div w:id="442577454">
          <w:marLeft w:val="0"/>
          <w:marRight w:val="0"/>
          <w:marTop w:val="0"/>
          <w:marBottom w:val="0"/>
          <w:divBdr>
            <w:top w:val="none" w:sz="0" w:space="0" w:color="auto"/>
            <w:left w:val="none" w:sz="0" w:space="0" w:color="auto"/>
            <w:bottom w:val="none" w:sz="0" w:space="0" w:color="auto"/>
            <w:right w:val="none" w:sz="0" w:space="0" w:color="auto"/>
          </w:divBdr>
          <w:divsChild>
            <w:div w:id="1074469567">
              <w:marLeft w:val="0"/>
              <w:marRight w:val="0"/>
              <w:marTop w:val="0"/>
              <w:marBottom w:val="0"/>
              <w:divBdr>
                <w:top w:val="none" w:sz="0" w:space="0" w:color="auto"/>
                <w:left w:val="none" w:sz="0" w:space="0" w:color="auto"/>
                <w:bottom w:val="none" w:sz="0" w:space="0" w:color="auto"/>
                <w:right w:val="none" w:sz="0" w:space="0" w:color="auto"/>
              </w:divBdr>
              <w:divsChild>
                <w:div w:id="7631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58796">
      <w:bodyDiv w:val="1"/>
      <w:marLeft w:val="0"/>
      <w:marRight w:val="0"/>
      <w:marTop w:val="0"/>
      <w:marBottom w:val="0"/>
      <w:divBdr>
        <w:top w:val="none" w:sz="0" w:space="0" w:color="auto"/>
        <w:left w:val="none" w:sz="0" w:space="0" w:color="auto"/>
        <w:bottom w:val="none" w:sz="0" w:space="0" w:color="auto"/>
        <w:right w:val="none" w:sz="0" w:space="0" w:color="auto"/>
      </w:divBdr>
    </w:div>
    <w:div w:id="988091546">
      <w:bodyDiv w:val="1"/>
      <w:marLeft w:val="0"/>
      <w:marRight w:val="0"/>
      <w:marTop w:val="0"/>
      <w:marBottom w:val="0"/>
      <w:divBdr>
        <w:top w:val="none" w:sz="0" w:space="0" w:color="auto"/>
        <w:left w:val="none" w:sz="0" w:space="0" w:color="auto"/>
        <w:bottom w:val="none" w:sz="0" w:space="0" w:color="auto"/>
        <w:right w:val="none" w:sz="0" w:space="0" w:color="auto"/>
      </w:divBdr>
    </w:div>
    <w:div w:id="1056247633">
      <w:bodyDiv w:val="1"/>
      <w:marLeft w:val="0"/>
      <w:marRight w:val="0"/>
      <w:marTop w:val="0"/>
      <w:marBottom w:val="0"/>
      <w:divBdr>
        <w:top w:val="none" w:sz="0" w:space="0" w:color="auto"/>
        <w:left w:val="none" w:sz="0" w:space="0" w:color="auto"/>
        <w:bottom w:val="none" w:sz="0" w:space="0" w:color="auto"/>
        <w:right w:val="none" w:sz="0" w:space="0" w:color="auto"/>
      </w:divBdr>
    </w:div>
    <w:div w:id="1132482613">
      <w:bodyDiv w:val="1"/>
      <w:marLeft w:val="0"/>
      <w:marRight w:val="0"/>
      <w:marTop w:val="0"/>
      <w:marBottom w:val="0"/>
      <w:divBdr>
        <w:top w:val="none" w:sz="0" w:space="0" w:color="auto"/>
        <w:left w:val="none" w:sz="0" w:space="0" w:color="auto"/>
        <w:bottom w:val="none" w:sz="0" w:space="0" w:color="auto"/>
        <w:right w:val="none" w:sz="0" w:space="0" w:color="auto"/>
      </w:divBdr>
      <w:divsChild>
        <w:div w:id="89084829">
          <w:marLeft w:val="0"/>
          <w:marRight w:val="0"/>
          <w:marTop w:val="0"/>
          <w:marBottom w:val="0"/>
          <w:divBdr>
            <w:top w:val="none" w:sz="0" w:space="0" w:color="auto"/>
            <w:left w:val="none" w:sz="0" w:space="0" w:color="auto"/>
            <w:bottom w:val="none" w:sz="0" w:space="0" w:color="auto"/>
            <w:right w:val="none" w:sz="0" w:space="0" w:color="auto"/>
          </w:divBdr>
        </w:div>
        <w:div w:id="1086145331">
          <w:marLeft w:val="0"/>
          <w:marRight w:val="0"/>
          <w:marTop w:val="0"/>
          <w:marBottom w:val="0"/>
          <w:divBdr>
            <w:top w:val="none" w:sz="0" w:space="0" w:color="auto"/>
            <w:left w:val="none" w:sz="0" w:space="0" w:color="auto"/>
            <w:bottom w:val="none" w:sz="0" w:space="0" w:color="auto"/>
            <w:right w:val="none" w:sz="0" w:space="0" w:color="auto"/>
          </w:divBdr>
        </w:div>
      </w:divsChild>
    </w:div>
    <w:div w:id="1233657633">
      <w:bodyDiv w:val="1"/>
      <w:marLeft w:val="0"/>
      <w:marRight w:val="0"/>
      <w:marTop w:val="0"/>
      <w:marBottom w:val="0"/>
      <w:divBdr>
        <w:top w:val="none" w:sz="0" w:space="0" w:color="auto"/>
        <w:left w:val="none" w:sz="0" w:space="0" w:color="auto"/>
        <w:bottom w:val="none" w:sz="0" w:space="0" w:color="auto"/>
        <w:right w:val="none" w:sz="0" w:space="0" w:color="auto"/>
      </w:divBdr>
      <w:divsChild>
        <w:div w:id="1288118967">
          <w:marLeft w:val="0"/>
          <w:marRight w:val="0"/>
          <w:marTop w:val="120"/>
          <w:marBottom w:val="120"/>
          <w:divBdr>
            <w:top w:val="none" w:sz="0" w:space="0" w:color="auto"/>
            <w:left w:val="none" w:sz="0" w:space="0" w:color="auto"/>
            <w:bottom w:val="none" w:sz="0" w:space="0" w:color="auto"/>
            <w:right w:val="none" w:sz="0" w:space="0" w:color="auto"/>
          </w:divBdr>
          <w:divsChild>
            <w:div w:id="81613027">
              <w:marLeft w:val="0"/>
              <w:marRight w:val="0"/>
              <w:marTop w:val="0"/>
              <w:marBottom w:val="0"/>
              <w:divBdr>
                <w:top w:val="none" w:sz="0" w:space="0" w:color="auto"/>
                <w:left w:val="none" w:sz="0" w:space="0" w:color="auto"/>
                <w:bottom w:val="none" w:sz="0" w:space="0" w:color="auto"/>
                <w:right w:val="none" w:sz="0" w:space="0" w:color="auto"/>
              </w:divBdr>
            </w:div>
            <w:div w:id="1162165177">
              <w:marLeft w:val="0"/>
              <w:marRight w:val="0"/>
              <w:marTop w:val="0"/>
              <w:marBottom w:val="0"/>
              <w:divBdr>
                <w:top w:val="none" w:sz="0" w:space="0" w:color="auto"/>
                <w:left w:val="none" w:sz="0" w:space="0" w:color="auto"/>
                <w:bottom w:val="none" w:sz="0" w:space="0" w:color="auto"/>
                <w:right w:val="none" w:sz="0" w:space="0" w:color="auto"/>
              </w:divBdr>
            </w:div>
            <w:div w:id="2014601870">
              <w:marLeft w:val="0"/>
              <w:marRight w:val="0"/>
              <w:marTop w:val="0"/>
              <w:marBottom w:val="0"/>
              <w:divBdr>
                <w:top w:val="none" w:sz="0" w:space="0" w:color="auto"/>
                <w:left w:val="none" w:sz="0" w:space="0" w:color="auto"/>
                <w:bottom w:val="none" w:sz="0" w:space="0" w:color="auto"/>
                <w:right w:val="none" w:sz="0" w:space="0" w:color="auto"/>
              </w:divBdr>
            </w:div>
          </w:divsChild>
        </w:div>
        <w:div w:id="1623657603">
          <w:marLeft w:val="0"/>
          <w:marRight w:val="0"/>
          <w:marTop w:val="0"/>
          <w:marBottom w:val="0"/>
          <w:divBdr>
            <w:top w:val="none" w:sz="0" w:space="0" w:color="auto"/>
            <w:left w:val="none" w:sz="0" w:space="0" w:color="auto"/>
            <w:bottom w:val="none" w:sz="0" w:space="0" w:color="auto"/>
            <w:right w:val="none" w:sz="0" w:space="0" w:color="auto"/>
          </w:divBdr>
          <w:divsChild>
            <w:div w:id="339893304">
              <w:marLeft w:val="0"/>
              <w:marRight w:val="0"/>
              <w:marTop w:val="0"/>
              <w:marBottom w:val="0"/>
              <w:divBdr>
                <w:top w:val="none" w:sz="0" w:space="0" w:color="auto"/>
                <w:left w:val="none" w:sz="0" w:space="0" w:color="auto"/>
                <w:bottom w:val="none" w:sz="0" w:space="0" w:color="auto"/>
                <w:right w:val="none" w:sz="0" w:space="0" w:color="auto"/>
              </w:divBdr>
            </w:div>
            <w:div w:id="942807936">
              <w:marLeft w:val="0"/>
              <w:marRight w:val="0"/>
              <w:marTop w:val="0"/>
              <w:marBottom w:val="0"/>
              <w:divBdr>
                <w:top w:val="none" w:sz="0" w:space="0" w:color="auto"/>
                <w:left w:val="none" w:sz="0" w:space="0" w:color="auto"/>
                <w:bottom w:val="none" w:sz="0" w:space="0" w:color="auto"/>
                <w:right w:val="none" w:sz="0" w:space="0" w:color="auto"/>
              </w:divBdr>
              <w:divsChild>
                <w:div w:id="111173570">
                  <w:marLeft w:val="0"/>
                  <w:marRight w:val="0"/>
                  <w:marTop w:val="0"/>
                  <w:marBottom w:val="0"/>
                  <w:divBdr>
                    <w:top w:val="none" w:sz="0" w:space="0" w:color="auto"/>
                    <w:left w:val="none" w:sz="0" w:space="0" w:color="auto"/>
                    <w:bottom w:val="none" w:sz="0" w:space="0" w:color="auto"/>
                    <w:right w:val="none" w:sz="0" w:space="0" w:color="auto"/>
                  </w:divBdr>
                  <w:divsChild>
                    <w:div w:id="1477915831">
                      <w:marLeft w:val="0"/>
                      <w:marRight w:val="0"/>
                      <w:marTop w:val="0"/>
                      <w:marBottom w:val="0"/>
                      <w:divBdr>
                        <w:top w:val="none" w:sz="0" w:space="0" w:color="auto"/>
                        <w:left w:val="none" w:sz="0" w:space="0" w:color="auto"/>
                        <w:bottom w:val="none" w:sz="0" w:space="0" w:color="auto"/>
                        <w:right w:val="none" w:sz="0" w:space="0" w:color="auto"/>
                      </w:divBdr>
                    </w:div>
                    <w:div w:id="1643464996">
                      <w:marLeft w:val="0"/>
                      <w:marRight w:val="0"/>
                      <w:marTop w:val="0"/>
                      <w:marBottom w:val="0"/>
                      <w:divBdr>
                        <w:top w:val="none" w:sz="0" w:space="0" w:color="auto"/>
                        <w:left w:val="none" w:sz="0" w:space="0" w:color="auto"/>
                        <w:bottom w:val="none" w:sz="0" w:space="0" w:color="auto"/>
                        <w:right w:val="none" w:sz="0" w:space="0" w:color="auto"/>
                      </w:divBdr>
                    </w:div>
                  </w:divsChild>
                </w:div>
                <w:div w:id="1218128570">
                  <w:marLeft w:val="0"/>
                  <w:marRight w:val="0"/>
                  <w:marTop w:val="0"/>
                  <w:marBottom w:val="0"/>
                  <w:divBdr>
                    <w:top w:val="none" w:sz="0" w:space="0" w:color="auto"/>
                    <w:left w:val="none" w:sz="0" w:space="0" w:color="auto"/>
                    <w:bottom w:val="none" w:sz="0" w:space="0" w:color="auto"/>
                    <w:right w:val="none" w:sz="0" w:space="0" w:color="auto"/>
                  </w:divBdr>
                  <w:divsChild>
                    <w:div w:id="12296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1877">
          <w:marLeft w:val="0"/>
          <w:marRight w:val="0"/>
          <w:marTop w:val="0"/>
          <w:marBottom w:val="0"/>
          <w:divBdr>
            <w:top w:val="none" w:sz="0" w:space="0" w:color="auto"/>
            <w:left w:val="none" w:sz="0" w:space="0" w:color="auto"/>
            <w:bottom w:val="none" w:sz="0" w:space="0" w:color="auto"/>
            <w:right w:val="none" w:sz="0" w:space="0" w:color="auto"/>
          </w:divBdr>
        </w:div>
      </w:divsChild>
    </w:div>
    <w:div w:id="1262950655">
      <w:bodyDiv w:val="1"/>
      <w:marLeft w:val="0"/>
      <w:marRight w:val="0"/>
      <w:marTop w:val="0"/>
      <w:marBottom w:val="0"/>
      <w:divBdr>
        <w:top w:val="none" w:sz="0" w:space="0" w:color="auto"/>
        <w:left w:val="none" w:sz="0" w:space="0" w:color="auto"/>
        <w:bottom w:val="none" w:sz="0" w:space="0" w:color="auto"/>
        <w:right w:val="none" w:sz="0" w:space="0" w:color="auto"/>
      </w:divBdr>
    </w:div>
    <w:div w:id="1316959235">
      <w:bodyDiv w:val="1"/>
      <w:marLeft w:val="0"/>
      <w:marRight w:val="0"/>
      <w:marTop w:val="0"/>
      <w:marBottom w:val="0"/>
      <w:divBdr>
        <w:top w:val="none" w:sz="0" w:space="0" w:color="auto"/>
        <w:left w:val="none" w:sz="0" w:space="0" w:color="auto"/>
        <w:bottom w:val="none" w:sz="0" w:space="0" w:color="auto"/>
        <w:right w:val="none" w:sz="0" w:space="0" w:color="auto"/>
      </w:divBdr>
      <w:divsChild>
        <w:div w:id="1192184592">
          <w:marLeft w:val="0"/>
          <w:marRight w:val="0"/>
          <w:marTop w:val="0"/>
          <w:marBottom w:val="0"/>
          <w:divBdr>
            <w:top w:val="none" w:sz="0" w:space="0" w:color="auto"/>
            <w:left w:val="none" w:sz="0" w:space="0" w:color="auto"/>
            <w:bottom w:val="none" w:sz="0" w:space="0" w:color="auto"/>
            <w:right w:val="none" w:sz="0" w:space="0" w:color="auto"/>
          </w:divBdr>
          <w:divsChild>
            <w:div w:id="653801224">
              <w:marLeft w:val="0"/>
              <w:marRight w:val="0"/>
              <w:marTop w:val="0"/>
              <w:marBottom w:val="0"/>
              <w:divBdr>
                <w:top w:val="none" w:sz="0" w:space="0" w:color="auto"/>
                <w:left w:val="none" w:sz="0" w:space="0" w:color="auto"/>
                <w:bottom w:val="none" w:sz="0" w:space="0" w:color="auto"/>
                <w:right w:val="none" w:sz="0" w:space="0" w:color="auto"/>
              </w:divBdr>
              <w:divsChild>
                <w:div w:id="52778488">
                  <w:marLeft w:val="0"/>
                  <w:marRight w:val="0"/>
                  <w:marTop w:val="0"/>
                  <w:marBottom w:val="0"/>
                  <w:divBdr>
                    <w:top w:val="none" w:sz="0" w:space="0" w:color="auto"/>
                    <w:left w:val="none" w:sz="0" w:space="0" w:color="auto"/>
                    <w:bottom w:val="none" w:sz="0" w:space="0" w:color="auto"/>
                    <w:right w:val="none" w:sz="0" w:space="0" w:color="auto"/>
                  </w:divBdr>
                </w:div>
                <w:div w:id="430784974">
                  <w:marLeft w:val="0"/>
                  <w:marRight w:val="0"/>
                  <w:marTop w:val="0"/>
                  <w:marBottom w:val="0"/>
                  <w:divBdr>
                    <w:top w:val="none" w:sz="0" w:space="0" w:color="auto"/>
                    <w:left w:val="none" w:sz="0" w:space="0" w:color="auto"/>
                    <w:bottom w:val="none" w:sz="0" w:space="0" w:color="auto"/>
                    <w:right w:val="none" w:sz="0" w:space="0" w:color="auto"/>
                  </w:divBdr>
                </w:div>
              </w:divsChild>
            </w:div>
            <w:div w:id="1484202840">
              <w:marLeft w:val="0"/>
              <w:marRight w:val="0"/>
              <w:marTop w:val="0"/>
              <w:marBottom w:val="0"/>
              <w:divBdr>
                <w:top w:val="none" w:sz="0" w:space="0" w:color="auto"/>
                <w:left w:val="none" w:sz="0" w:space="0" w:color="auto"/>
                <w:bottom w:val="none" w:sz="0" w:space="0" w:color="auto"/>
                <w:right w:val="none" w:sz="0" w:space="0" w:color="auto"/>
              </w:divBdr>
              <w:divsChild>
                <w:div w:id="2064794711">
                  <w:marLeft w:val="0"/>
                  <w:marRight w:val="0"/>
                  <w:marTop w:val="0"/>
                  <w:marBottom w:val="0"/>
                  <w:divBdr>
                    <w:top w:val="none" w:sz="0" w:space="0" w:color="auto"/>
                    <w:left w:val="none" w:sz="0" w:space="0" w:color="auto"/>
                    <w:bottom w:val="none" w:sz="0" w:space="0" w:color="auto"/>
                    <w:right w:val="none" w:sz="0" w:space="0" w:color="auto"/>
                  </w:divBdr>
                  <w:divsChild>
                    <w:div w:id="5560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066063">
      <w:bodyDiv w:val="1"/>
      <w:marLeft w:val="0"/>
      <w:marRight w:val="0"/>
      <w:marTop w:val="0"/>
      <w:marBottom w:val="0"/>
      <w:divBdr>
        <w:top w:val="none" w:sz="0" w:space="0" w:color="auto"/>
        <w:left w:val="none" w:sz="0" w:space="0" w:color="auto"/>
        <w:bottom w:val="none" w:sz="0" w:space="0" w:color="auto"/>
        <w:right w:val="none" w:sz="0" w:space="0" w:color="auto"/>
      </w:divBdr>
      <w:divsChild>
        <w:div w:id="548997820">
          <w:marLeft w:val="0"/>
          <w:marRight w:val="0"/>
          <w:marTop w:val="0"/>
          <w:marBottom w:val="0"/>
          <w:divBdr>
            <w:top w:val="none" w:sz="0" w:space="0" w:color="auto"/>
            <w:left w:val="none" w:sz="0" w:space="0" w:color="auto"/>
            <w:bottom w:val="none" w:sz="0" w:space="0" w:color="auto"/>
            <w:right w:val="none" w:sz="0" w:space="0" w:color="auto"/>
          </w:divBdr>
          <w:divsChild>
            <w:div w:id="1859615226">
              <w:marLeft w:val="0"/>
              <w:marRight w:val="0"/>
              <w:marTop w:val="0"/>
              <w:marBottom w:val="0"/>
              <w:divBdr>
                <w:top w:val="none" w:sz="0" w:space="0" w:color="auto"/>
                <w:left w:val="none" w:sz="0" w:space="0" w:color="auto"/>
                <w:bottom w:val="none" w:sz="0" w:space="0" w:color="auto"/>
                <w:right w:val="none" w:sz="0" w:space="0" w:color="auto"/>
              </w:divBdr>
              <w:divsChild>
                <w:div w:id="10807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2569">
      <w:bodyDiv w:val="1"/>
      <w:marLeft w:val="0"/>
      <w:marRight w:val="0"/>
      <w:marTop w:val="0"/>
      <w:marBottom w:val="0"/>
      <w:divBdr>
        <w:top w:val="none" w:sz="0" w:space="0" w:color="auto"/>
        <w:left w:val="none" w:sz="0" w:space="0" w:color="auto"/>
        <w:bottom w:val="none" w:sz="0" w:space="0" w:color="auto"/>
        <w:right w:val="none" w:sz="0" w:space="0" w:color="auto"/>
      </w:divBdr>
      <w:divsChild>
        <w:div w:id="1125662283">
          <w:marLeft w:val="0"/>
          <w:marRight w:val="0"/>
          <w:marTop w:val="0"/>
          <w:marBottom w:val="0"/>
          <w:divBdr>
            <w:top w:val="none" w:sz="0" w:space="0" w:color="auto"/>
            <w:left w:val="none" w:sz="0" w:space="0" w:color="auto"/>
            <w:bottom w:val="none" w:sz="0" w:space="0" w:color="auto"/>
            <w:right w:val="none" w:sz="0" w:space="0" w:color="auto"/>
          </w:divBdr>
          <w:divsChild>
            <w:div w:id="1241789619">
              <w:marLeft w:val="0"/>
              <w:marRight w:val="0"/>
              <w:marTop w:val="0"/>
              <w:marBottom w:val="0"/>
              <w:divBdr>
                <w:top w:val="none" w:sz="0" w:space="0" w:color="auto"/>
                <w:left w:val="none" w:sz="0" w:space="0" w:color="auto"/>
                <w:bottom w:val="none" w:sz="0" w:space="0" w:color="auto"/>
                <w:right w:val="none" w:sz="0" w:space="0" w:color="auto"/>
              </w:divBdr>
              <w:divsChild>
                <w:div w:id="5910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6378">
      <w:bodyDiv w:val="1"/>
      <w:marLeft w:val="0"/>
      <w:marRight w:val="0"/>
      <w:marTop w:val="0"/>
      <w:marBottom w:val="0"/>
      <w:divBdr>
        <w:top w:val="none" w:sz="0" w:space="0" w:color="auto"/>
        <w:left w:val="none" w:sz="0" w:space="0" w:color="auto"/>
        <w:bottom w:val="none" w:sz="0" w:space="0" w:color="auto"/>
        <w:right w:val="none" w:sz="0" w:space="0" w:color="auto"/>
      </w:divBdr>
    </w:div>
    <w:div w:id="1569222897">
      <w:bodyDiv w:val="1"/>
      <w:marLeft w:val="0"/>
      <w:marRight w:val="0"/>
      <w:marTop w:val="0"/>
      <w:marBottom w:val="0"/>
      <w:divBdr>
        <w:top w:val="none" w:sz="0" w:space="0" w:color="auto"/>
        <w:left w:val="none" w:sz="0" w:space="0" w:color="auto"/>
        <w:bottom w:val="none" w:sz="0" w:space="0" w:color="auto"/>
        <w:right w:val="none" w:sz="0" w:space="0" w:color="auto"/>
      </w:divBdr>
      <w:divsChild>
        <w:div w:id="613634550">
          <w:marLeft w:val="0"/>
          <w:marRight w:val="0"/>
          <w:marTop w:val="0"/>
          <w:marBottom w:val="0"/>
          <w:divBdr>
            <w:top w:val="none" w:sz="0" w:space="0" w:color="auto"/>
            <w:left w:val="none" w:sz="0" w:space="0" w:color="auto"/>
            <w:bottom w:val="none" w:sz="0" w:space="0" w:color="auto"/>
            <w:right w:val="none" w:sz="0" w:space="0" w:color="auto"/>
          </w:divBdr>
          <w:divsChild>
            <w:div w:id="192501477">
              <w:marLeft w:val="0"/>
              <w:marRight w:val="0"/>
              <w:marTop w:val="0"/>
              <w:marBottom w:val="0"/>
              <w:divBdr>
                <w:top w:val="none" w:sz="0" w:space="0" w:color="auto"/>
                <w:left w:val="none" w:sz="0" w:space="0" w:color="auto"/>
                <w:bottom w:val="none" w:sz="0" w:space="0" w:color="auto"/>
                <w:right w:val="none" w:sz="0" w:space="0" w:color="auto"/>
              </w:divBdr>
              <w:divsChild>
                <w:div w:id="4946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8709">
      <w:bodyDiv w:val="1"/>
      <w:marLeft w:val="0"/>
      <w:marRight w:val="0"/>
      <w:marTop w:val="0"/>
      <w:marBottom w:val="0"/>
      <w:divBdr>
        <w:top w:val="none" w:sz="0" w:space="0" w:color="auto"/>
        <w:left w:val="none" w:sz="0" w:space="0" w:color="auto"/>
        <w:bottom w:val="none" w:sz="0" w:space="0" w:color="auto"/>
        <w:right w:val="none" w:sz="0" w:space="0" w:color="auto"/>
      </w:divBdr>
    </w:div>
    <w:div w:id="1768231389">
      <w:bodyDiv w:val="1"/>
      <w:marLeft w:val="0"/>
      <w:marRight w:val="0"/>
      <w:marTop w:val="0"/>
      <w:marBottom w:val="0"/>
      <w:divBdr>
        <w:top w:val="none" w:sz="0" w:space="0" w:color="auto"/>
        <w:left w:val="none" w:sz="0" w:space="0" w:color="auto"/>
        <w:bottom w:val="none" w:sz="0" w:space="0" w:color="auto"/>
        <w:right w:val="none" w:sz="0" w:space="0" w:color="auto"/>
      </w:divBdr>
      <w:divsChild>
        <w:div w:id="962879347">
          <w:marLeft w:val="0"/>
          <w:marRight w:val="0"/>
          <w:marTop w:val="0"/>
          <w:marBottom w:val="0"/>
          <w:divBdr>
            <w:top w:val="none" w:sz="0" w:space="0" w:color="auto"/>
            <w:left w:val="none" w:sz="0" w:space="0" w:color="auto"/>
            <w:bottom w:val="none" w:sz="0" w:space="0" w:color="auto"/>
            <w:right w:val="none" w:sz="0" w:space="0" w:color="auto"/>
          </w:divBdr>
        </w:div>
        <w:div w:id="1957783801">
          <w:marLeft w:val="0"/>
          <w:marRight w:val="0"/>
          <w:marTop w:val="0"/>
          <w:marBottom w:val="120"/>
          <w:divBdr>
            <w:top w:val="none" w:sz="0" w:space="0" w:color="auto"/>
            <w:left w:val="none" w:sz="0" w:space="0" w:color="auto"/>
            <w:bottom w:val="none" w:sz="0" w:space="0" w:color="auto"/>
            <w:right w:val="none" w:sz="0" w:space="0" w:color="auto"/>
          </w:divBdr>
          <w:divsChild>
            <w:div w:id="197164074">
              <w:marLeft w:val="0"/>
              <w:marRight w:val="0"/>
              <w:marTop w:val="0"/>
              <w:marBottom w:val="0"/>
              <w:divBdr>
                <w:top w:val="none" w:sz="0" w:space="0" w:color="auto"/>
                <w:left w:val="none" w:sz="0" w:space="0" w:color="auto"/>
                <w:bottom w:val="single" w:sz="6" w:space="0" w:color="000000"/>
                <w:right w:val="none" w:sz="0" w:space="0" w:color="auto"/>
              </w:divBdr>
              <w:divsChild>
                <w:div w:id="455685928">
                  <w:marLeft w:val="0"/>
                  <w:marRight w:val="0"/>
                  <w:marTop w:val="0"/>
                  <w:marBottom w:val="0"/>
                  <w:divBdr>
                    <w:top w:val="none" w:sz="0" w:space="0" w:color="auto"/>
                    <w:left w:val="none" w:sz="0" w:space="0" w:color="auto"/>
                    <w:bottom w:val="none" w:sz="0" w:space="0" w:color="auto"/>
                    <w:right w:val="none" w:sz="0" w:space="0" w:color="auto"/>
                  </w:divBdr>
                  <w:divsChild>
                    <w:div w:id="1961450843">
                      <w:marLeft w:val="0"/>
                      <w:marRight w:val="0"/>
                      <w:marTop w:val="0"/>
                      <w:marBottom w:val="0"/>
                      <w:divBdr>
                        <w:top w:val="none" w:sz="0" w:space="0" w:color="auto"/>
                        <w:left w:val="none" w:sz="0" w:space="0" w:color="auto"/>
                        <w:bottom w:val="none" w:sz="0" w:space="0" w:color="auto"/>
                        <w:right w:val="none" w:sz="0" w:space="0" w:color="auto"/>
                      </w:divBdr>
                      <w:divsChild>
                        <w:div w:id="13104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7203">
                  <w:marLeft w:val="0"/>
                  <w:marRight w:val="0"/>
                  <w:marTop w:val="0"/>
                  <w:marBottom w:val="0"/>
                  <w:divBdr>
                    <w:top w:val="none" w:sz="0" w:space="0" w:color="auto"/>
                    <w:left w:val="none" w:sz="0" w:space="0" w:color="auto"/>
                    <w:bottom w:val="none" w:sz="0" w:space="0" w:color="auto"/>
                    <w:right w:val="none" w:sz="0" w:space="0" w:color="auto"/>
                  </w:divBdr>
                  <w:divsChild>
                    <w:div w:id="616063525">
                      <w:marLeft w:val="0"/>
                      <w:marRight w:val="0"/>
                      <w:marTop w:val="0"/>
                      <w:marBottom w:val="0"/>
                      <w:divBdr>
                        <w:top w:val="none" w:sz="0" w:space="0" w:color="auto"/>
                        <w:left w:val="none" w:sz="0" w:space="0" w:color="auto"/>
                        <w:bottom w:val="none" w:sz="0" w:space="0" w:color="auto"/>
                        <w:right w:val="none" w:sz="0" w:space="0" w:color="auto"/>
                      </w:divBdr>
                      <w:divsChild>
                        <w:div w:id="12571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9012">
              <w:marLeft w:val="0"/>
              <w:marRight w:val="0"/>
              <w:marTop w:val="0"/>
              <w:marBottom w:val="0"/>
              <w:divBdr>
                <w:top w:val="none" w:sz="0" w:space="0" w:color="auto"/>
                <w:left w:val="none" w:sz="0" w:space="0" w:color="auto"/>
                <w:bottom w:val="none" w:sz="0" w:space="0" w:color="auto"/>
                <w:right w:val="none" w:sz="0" w:space="0" w:color="auto"/>
              </w:divBdr>
              <w:divsChild>
                <w:div w:id="507209684">
                  <w:marLeft w:val="0"/>
                  <w:marRight w:val="0"/>
                  <w:marTop w:val="0"/>
                  <w:marBottom w:val="0"/>
                  <w:divBdr>
                    <w:top w:val="none" w:sz="0" w:space="0" w:color="auto"/>
                    <w:left w:val="none" w:sz="0" w:space="0" w:color="auto"/>
                    <w:bottom w:val="none" w:sz="0" w:space="0" w:color="auto"/>
                    <w:right w:val="none" w:sz="0" w:space="0" w:color="auto"/>
                  </w:divBdr>
                  <w:divsChild>
                    <w:div w:id="19272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52763">
      <w:bodyDiv w:val="1"/>
      <w:marLeft w:val="0"/>
      <w:marRight w:val="0"/>
      <w:marTop w:val="0"/>
      <w:marBottom w:val="0"/>
      <w:divBdr>
        <w:top w:val="none" w:sz="0" w:space="0" w:color="auto"/>
        <w:left w:val="none" w:sz="0" w:space="0" w:color="auto"/>
        <w:bottom w:val="none" w:sz="0" w:space="0" w:color="auto"/>
        <w:right w:val="none" w:sz="0" w:space="0" w:color="auto"/>
      </w:divBdr>
      <w:divsChild>
        <w:div w:id="863439552">
          <w:marLeft w:val="0"/>
          <w:marRight w:val="0"/>
          <w:marTop w:val="0"/>
          <w:marBottom w:val="0"/>
          <w:divBdr>
            <w:top w:val="none" w:sz="0" w:space="0" w:color="auto"/>
            <w:left w:val="none" w:sz="0" w:space="0" w:color="auto"/>
            <w:bottom w:val="none" w:sz="0" w:space="0" w:color="auto"/>
            <w:right w:val="none" w:sz="0" w:space="0" w:color="auto"/>
          </w:divBdr>
          <w:divsChild>
            <w:div w:id="358893067">
              <w:marLeft w:val="0"/>
              <w:marRight w:val="0"/>
              <w:marTop w:val="0"/>
              <w:marBottom w:val="0"/>
              <w:divBdr>
                <w:top w:val="none" w:sz="0" w:space="0" w:color="auto"/>
                <w:left w:val="none" w:sz="0" w:space="0" w:color="auto"/>
                <w:bottom w:val="none" w:sz="0" w:space="0" w:color="auto"/>
                <w:right w:val="none" w:sz="0" w:space="0" w:color="auto"/>
              </w:divBdr>
              <w:divsChild>
                <w:div w:id="5081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6591">
      <w:bodyDiv w:val="1"/>
      <w:marLeft w:val="0"/>
      <w:marRight w:val="0"/>
      <w:marTop w:val="0"/>
      <w:marBottom w:val="0"/>
      <w:divBdr>
        <w:top w:val="none" w:sz="0" w:space="0" w:color="auto"/>
        <w:left w:val="none" w:sz="0" w:space="0" w:color="auto"/>
        <w:bottom w:val="none" w:sz="0" w:space="0" w:color="auto"/>
        <w:right w:val="none" w:sz="0" w:space="0" w:color="auto"/>
      </w:divBdr>
      <w:divsChild>
        <w:div w:id="1745376285">
          <w:marLeft w:val="0"/>
          <w:marRight w:val="0"/>
          <w:marTop w:val="0"/>
          <w:marBottom w:val="0"/>
          <w:divBdr>
            <w:top w:val="none" w:sz="0" w:space="0" w:color="auto"/>
            <w:left w:val="none" w:sz="0" w:space="0" w:color="auto"/>
            <w:bottom w:val="none" w:sz="0" w:space="0" w:color="auto"/>
            <w:right w:val="none" w:sz="0" w:space="0" w:color="auto"/>
          </w:divBdr>
          <w:divsChild>
            <w:div w:id="1032732839">
              <w:marLeft w:val="0"/>
              <w:marRight w:val="0"/>
              <w:marTop w:val="0"/>
              <w:marBottom w:val="0"/>
              <w:divBdr>
                <w:top w:val="none" w:sz="0" w:space="0" w:color="auto"/>
                <w:left w:val="none" w:sz="0" w:space="0" w:color="auto"/>
                <w:bottom w:val="none" w:sz="0" w:space="0" w:color="auto"/>
                <w:right w:val="none" w:sz="0" w:space="0" w:color="auto"/>
              </w:divBdr>
              <w:divsChild>
                <w:div w:id="10495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9868">
      <w:bodyDiv w:val="1"/>
      <w:marLeft w:val="0"/>
      <w:marRight w:val="0"/>
      <w:marTop w:val="0"/>
      <w:marBottom w:val="0"/>
      <w:divBdr>
        <w:top w:val="none" w:sz="0" w:space="0" w:color="auto"/>
        <w:left w:val="none" w:sz="0" w:space="0" w:color="auto"/>
        <w:bottom w:val="none" w:sz="0" w:space="0" w:color="auto"/>
        <w:right w:val="none" w:sz="0" w:space="0" w:color="auto"/>
      </w:divBdr>
      <w:divsChild>
        <w:div w:id="12922406">
          <w:marLeft w:val="446"/>
          <w:marRight w:val="0"/>
          <w:marTop w:val="0"/>
          <w:marBottom w:val="0"/>
          <w:divBdr>
            <w:top w:val="none" w:sz="0" w:space="0" w:color="auto"/>
            <w:left w:val="none" w:sz="0" w:space="0" w:color="auto"/>
            <w:bottom w:val="none" w:sz="0" w:space="0" w:color="auto"/>
            <w:right w:val="none" w:sz="0" w:space="0" w:color="auto"/>
          </w:divBdr>
        </w:div>
        <w:div w:id="32925756">
          <w:marLeft w:val="446"/>
          <w:marRight w:val="0"/>
          <w:marTop w:val="0"/>
          <w:marBottom w:val="0"/>
          <w:divBdr>
            <w:top w:val="none" w:sz="0" w:space="0" w:color="auto"/>
            <w:left w:val="none" w:sz="0" w:space="0" w:color="auto"/>
            <w:bottom w:val="none" w:sz="0" w:space="0" w:color="auto"/>
            <w:right w:val="none" w:sz="0" w:space="0" w:color="auto"/>
          </w:divBdr>
        </w:div>
        <w:div w:id="364986147">
          <w:marLeft w:val="446"/>
          <w:marRight w:val="0"/>
          <w:marTop w:val="0"/>
          <w:marBottom w:val="0"/>
          <w:divBdr>
            <w:top w:val="none" w:sz="0" w:space="0" w:color="auto"/>
            <w:left w:val="none" w:sz="0" w:space="0" w:color="auto"/>
            <w:bottom w:val="none" w:sz="0" w:space="0" w:color="auto"/>
            <w:right w:val="none" w:sz="0" w:space="0" w:color="auto"/>
          </w:divBdr>
        </w:div>
        <w:div w:id="606623455">
          <w:marLeft w:val="446"/>
          <w:marRight w:val="0"/>
          <w:marTop w:val="0"/>
          <w:marBottom w:val="0"/>
          <w:divBdr>
            <w:top w:val="none" w:sz="0" w:space="0" w:color="auto"/>
            <w:left w:val="none" w:sz="0" w:space="0" w:color="auto"/>
            <w:bottom w:val="none" w:sz="0" w:space="0" w:color="auto"/>
            <w:right w:val="none" w:sz="0" w:space="0" w:color="auto"/>
          </w:divBdr>
        </w:div>
        <w:div w:id="807934003">
          <w:marLeft w:val="446"/>
          <w:marRight w:val="0"/>
          <w:marTop w:val="0"/>
          <w:marBottom w:val="0"/>
          <w:divBdr>
            <w:top w:val="none" w:sz="0" w:space="0" w:color="auto"/>
            <w:left w:val="none" w:sz="0" w:space="0" w:color="auto"/>
            <w:bottom w:val="none" w:sz="0" w:space="0" w:color="auto"/>
            <w:right w:val="none" w:sz="0" w:space="0" w:color="auto"/>
          </w:divBdr>
        </w:div>
        <w:div w:id="926764969">
          <w:marLeft w:val="446"/>
          <w:marRight w:val="0"/>
          <w:marTop w:val="0"/>
          <w:marBottom w:val="0"/>
          <w:divBdr>
            <w:top w:val="none" w:sz="0" w:space="0" w:color="auto"/>
            <w:left w:val="none" w:sz="0" w:space="0" w:color="auto"/>
            <w:bottom w:val="none" w:sz="0" w:space="0" w:color="auto"/>
            <w:right w:val="none" w:sz="0" w:space="0" w:color="auto"/>
          </w:divBdr>
        </w:div>
        <w:div w:id="1059092589">
          <w:marLeft w:val="446"/>
          <w:marRight w:val="0"/>
          <w:marTop w:val="0"/>
          <w:marBottom w:val="0"/>
          <w:divBdr>
            <w:top w:val="none" w:sz="0" w:space="0" w:color="auto"/>
            <w:left w:val="none" w:sz="0" w:space="0" w:color="auto"/>
            <w:bottom w:val="none" w:sz="0" w:space="0" w:color="auto"/>
            <w:right w:val="none" w:sz="0" w:space="0" w:color="auto"/>
          </w:divBdr>
        </w:div>
        <w:div w:id="1162741789">
          <w:marLeft w:val="446"/>
          <w:marRight w:val="0"/>
          <w:marTop w:val="0"/>
          <w:marBottom w:val="0"/>
          <w:divBdr>
            <w:top w:val="none" w:sz="0" w:space="0" w:color="auto"/>
            <w:left w:val="none" w:sz="0" w:space="0" w:color="auto"/>
            <w:bottom w:val="none" w:sz="0" w:space="0" w:color="auto"/>
            <w:right w:val="none" w:sz="0" w:space="0" w:color="auto"/>
          </w:divBdr>
        </w:div>
        <w:div w:id="1516653876">
          <w:marLeft w:val="446"/>
          <w:marRight w:val="0"/>
          <w:marTop w:val="0"/>
          <w:marBottom w:val="0"/>
          <w:divBdr>
            <w:top w:val="none" w:sz="0" w:space="0" w:color="auto"/>
            <w:left w:val="none" w:sz="0" w:space="0" w:color="auto"/>
            <w:bottom w:val="none" w:sz="0" w:space="0" w:color="auto"/>
            <w:right w:val="none" w:sz="0" w:space="0" w:color="auto"/>
          </w:divBdr>
        </w:div>
        <w:div w:id="1691294294">
          <w:marLeft w:val="446"/>
          <w:marRight w:val="0"/>
          <w:marTop w:val="0"/>
          <w:marBottom w:val="0"/>
          <w:divBdr>
            <w:top w:val="none" w:sz="0" w:space="0" w:color="auto"/>
            <w:left w:val="none" w:sz="0" w:space="0" w:color="auto"/>
            <w:bottom w:val="none" w:sz="0" w:space="0" w:color="auto"/>
            <w:right w:val="none" w:sz="0" w:space="0" w:color="auto"/>
          </w:divBdr>
        </w:div>
        <w:div w:id="1808669850">
          <w:marLeft w:val="446"/>
          <w:marRight w:val="0"/>
          <w:marTop w:val="0"/>
          <w:marBottom w:val="0"/>
          <w:divBdr>
            <w:top w:val="none" w:sz="0" w:space="0" w:color="auto"/>
            <w:left w:val="none" w:sz="0" w:space="0" w:color="auto"/>
            <w:bottom w:val="none" w:sz="0" w:space="0" w:color="auto"/>
            <w:right w:val="none" w:sz="0" w:space="0" w:color="auto"/>
          </w:divBdr>
        </w:div>
        <w:div w:id="1924021029">
          <w:marLeft w:val="446"/>
          <w:marRight w:val="0"/>
          <w:marTop w:val="0"/>
          <w:marBottom w:val="0"/>
          <w:divBdr>
            <w:top w:val="none" w:sz="0" w:space="0" w:color="auto"/>
            <w:left w:val="none" w:sz="0" w:space="0" w:color="auto"/>
            <w:bottom w:val="none" w:sz="0" w:space="0" w:color="auto"/>
            <w:right w:val="none" w:sz="0" w:space="0" w:color="auto"/>
          </w:divBdr>
        </w:div>
        <w:div w:id="2104916863">
          <w:marLeft w:val="446"/>
          <w:marRight w:val="0"/>
          <w:marTop w:val="0"/>
          <w:marBottom w:val="0"/>
          <w:divBdr>
            <w:top w:val="none" w:sz="0" w:space="0" w:color="auto"/>
            <w:left w:val="none" w:sz="0" w:space="0" w:color="auto"/>
            <w:bottom w:val="none" w:sz="0" w:space="0" w:color="auto"/>
            <w:right w:val="none" w:sz="0" w:space="0" w:color="auto"/>
          </w:divBdr>
        </w:div>
        <w:div w:id="2142110185">
          <w:marLeft w:val="446"/>
          <w:marRight w:val="0"/>
          <w:marTop w:val="0"/>
          <w:marBottom w:val="0"/>
          <w:divBdr>
            <w:top w:val="none" w:sz="0" w:space="0" w:color="auto"/>
            <w:left w:val="none" w:sz="0" w:space="0" w:color="auto"/>
            <w:bottom w:val="none" w:sz="0" w:space="0" w:color="auto"/>
            <w:right w:val="none" w:sz="0" w:space="0" w:color="auto"/>
          </w:divBdr>
        </w:div>
      </w:divsChild>
    </w:div>
    <w:div w:id="2059434169">
      <w:bodyDiv w:val="1"/>
      <w:marLeft w:val="0"/>
      <w:marRight w:val="0"/>
      <w:marTop w:val="0"/>
      <w:marBottom w:val="0"/>
      <w:divBdr>
        <w:top w:val="none" w:sz="0" w:space="0" w:color="auto"/>
        <w:left w:val="none" w:sz="0" w:space="0" w:color="auto"/>
        <w:bottom w:val="none" w:sz="0" w:space="0" w:color="auto"/>
        <w:right w:val="none" w:sz="0" w:space="0" w:color="auto"/>
      </w:divBdr>
      <w:divsChild>
        <w:div w:id="205681123">
          <w:marLeft w:val="0"/>
          <w:marRight w:val="0"/>
          <w:marTop w:val="0"/>
          <w:marBottom w:val="0"/>
          <w:divBdr>
            <w:top w:val="none" w:sz="0" w:space="0" w:color="auto"/>
            <w:left w:val="none" w:sz="0" w:space="0" w:color="auto"/>
            <w:bottom w:val="none" w:sz="0" w:space="0" w:color="auto"/>
            <w:right w:val="none" w:sz="0" w:space="0" w:color="auto"/>
          </w:divBdr>
        </w:div>
        <w:div w:id="538201512">
          <w:marLeft w:val="0"/>
          <w:marRight w:val="0"/>
          <w:marTop w:val="0"/>
          <w:marBottom w:val="0"/>
          <w:divBdr>
            <w:top w:val="none" w:sz="0" w:space="0" w:color="auto"/>
            <w:left w:val="none" w:sz="0" w:space="0" w:color="auto"/>
            <w:bottom w:val="none" w:sz="0" w:space="0" w:color="auto"/>
            <w:right w:val="none" w:sz="0" w:space="0" w:color="auto"/>
          </w:divBdr>
        </w:div>
        <w:div w:id="942107074">
          <w:marLeft w:val="0"/>
          <w:marRight w:val="0"/>
          <w:marTop w:val="0"/>
          <w:marBottom w:val="0"/>
          <w:divBdr>
            <w:top w:val="none" w:sz="0" w:space="0" w:color="auto"/>
            <w:left w:val="none" w:sz="0" w:space="0" w:color="auto"/>
            <w:bottom w:val="none" w:sz="0" w:space="0" w:color="auto"/>
            <w:right w:val="none" w:sz="0" w:space="0" w:color="auto"/>
          </w:divBdr>
        </w:div>
        <w:div w:id="1016660132">
          <w:marLeft w:val="0"/>
          <w:marRight w:val="0"/>
          <w:marTop w:val="0"/>
          <w:marBottom w:val="0"/>
          <w:divBdr>
            <w:top w:val="none" w:sz="0" w:space="0" w:color="auto"/>
            <w:left w:val="none" w:sz="0" w:space="0" w:color="auto"/>
            <w:bottom w:val="none" w:sz="0" w:space="0" w:color="auto"/>
            <w:right w:val="none" w:sz="0" w:space="0" w:color="auto"/>
          </w:divBdr>
        </w:div>
        <w:div w:id="1187056489">
          <w:marLeft w:val="0"/>
          <w:marRight w:val="0"/>
          <w:marTop w:val="0"/>
          <w:marBottom w:val="0"/>
          <w:divBdr>
            <w:top w:val="none" w:sz="0" w:space="0" w:color="auto"/>
            <w:left w:val="none" w:sz="0" w:space="0" w:color="auto"/>
            <w:bottom w:val="none" w:sz="0" w:space="0" w:color="auto"/>
            <w:right w:val="none" w:sz="0" w:space="0" w:color="auto"/>
          </w:divBdr>
        </w:div>
        <w:div w:id="1224411783">
          <w:marLeft w:val="0"/>
          <w:marRight w:val="0"/>
          <w:marTop w:val="0"/>
          <w:marBottom w:val="0"/>
          <w:divBdr>
            <w:top w:val="none" w:sz="0" w:space="0" w:color="auto"/>
            <w:left w:val="none" w:sz="0" w:space="0" w:color="auto"/>
            <w:bottom w:val="none" w:sz="0" w:space="0" w:color="auto"/>
            <w:right w:val="none" w:sz="0" w:space="0" w:color="auto"/>
          </w:divBdr>
        </w:div>
        <w:div w:id="1621914176">
          <w:marLeft w:val="0"/>
          <w:marRight w:val="0"/>
          <w:marTop w:val="0"/>
          <w:marBottom w:val="0"/>
          <w:divBdr>
            <w:top w:val="none" w:sz="0" w:space="0" w:color="auto"/>
            <w:left w:val="none" w:sz="0" w:space="0" w:color="auto"/>
            <w:bottom w:val="none" w:sz="0" w:space="0" w:color="auto"/>
            <w:right w:val="none" w:sz="0" w:space="0" w:color="auto"/>
          </w:divBdr>
        </w:div>
        <w:div w:id="1737973913">
          <w:marLeft w:val="0"/>
          <w:marRight w:val="0"/>
          <w:marTop w:val="0"/>
          <w:marBottom w:val="0"/>
          <w:divBdr>
            <w:top w:val="none" w:sz="0" w:space="0" w:color="auto"/>
            <w:left w:val="none" w:sz="0" w:space="0" w:color="auto"/>
            <w:bottom w:val="none" w:sz="0" w:space="0" w:color="auto"/>
            <w:right w:val="none" w:sz="0" w:space="0" w:color="auto"/>
          </w:divBdr>
        </w:div>
      </w:divsChild>
    </w:div>
    <w:div w:id="2094274256">
      <w:bodyDiv w:val="1"/>
      <w:marLeft w:val="0"/>
      <w:marRight w:val="0"/>
      <w:marTop w:val="0"/>
      <w:marBottom w:val="0"/>
      <w:divBdr>
        <w:top w:val="none" w:sz="0" w:space="0" w:color="auto"/>
        <w:left w:val="none" w:sz="0" w:space="0" w:color="auto"/>
        <w:bottom w:val="none" w:sz="0" w:space="0" w:color="auto"/>
        <w:right w:val="none" w:sz="0" w:space="0" w:color="auto"/>
      </w:divBdr>
      <w:divsChild>
        <w:div w:id="966593974">
          <w:marLeft w:val="0"/>
          <w:marRight w:val="0"/>
          <w:marTop w:val="0"/>
          <w:marBottom w:val="0"/>
          <w:divBdr>
            <w:top w:val="none" w:sz="0" w:space="0" w:color="auto"/>
            <w:left w:val="none" w:sz="0" w:space="0" w:color="auto"/>
            <w:bottom w:val="none" w:sz="0" w:space="0" w:color="auto"/>
            <w:right w:val="none" w:sz="0" w:space="0" w:color="auto"/>
          </w:divBdr>
        </w:div>
        <w:div w:id="1427653024">
          <w:marLeft w:val="0"/>
          <w:marRight w:val="0"/>
          <w:marTop w:val="120"/>
          <w:marBottom w:val="120"/>
          <w:divBdr>
            <w:top w:val="none" w:sz="0" w:space="0" w:color="auto"/>
            <w:left w:val="none" w:sz="0" w:space="0" w:color="auto"/>
            <w:bottom w:val="none" w:sz="0" w:space="0" w:color="auto"/>
            <w:right w:val="none" w:sz="0" w:space="0" w:color="auto"/>
          </w:divBdr>
          <w:divsChild>
            <w:div w:id="116262469">
              <w:marLeft w:val="0"/>
              <w:marRight w:val="0"/>
              <w:marTop w:val="0"/>
              <w:marBottom w:val="0"/>
              <w:divBdr>
                <w:top w:val="none" w:sz="0" w:space="0" w:color="auto"/>
                <w:left w:val="none" w:sz="0" w:space="0" w:color="auto"/>
                <w:bottom w:val="none" w:sz="0" w:space="0" w:color="auto"/>
                <w:right w:val="none" w:sz="0" w:space="0" w:color="auto"/>
              </w:divBdr>
            </w:div>
            <w:div w:id="329988069">
              <w:marLeft w:val="0"/>
              <w:marRight w:val="0"/>
              <w:marTop w:val="0"/>
              <w:marBottom w:val="0"/>
              <w:divBdr>
                <w:top w:val="none" w:sz="0" w:space="0" w:color="auto"/>
                <w:left w:val="none" w:sz="0" w:space="0" w:color="auto"/>
                <w:bottom w:val="none" w:sz="0" w:space="0" w:color="auto"/>
                <w:right w:val="none" w:sz="0" w:space="0" w:color="auto"/>
              </w:divBdr>
            </w:div>
            <w:div w:id="556090266">
              <w:marLeft w:val="0"/>
              <w:marRight w:val="0"/>
              <w:marTop w:val="0"/>
              <w:marBottom w:val="0"/>
              <w:divBdr>
                <w:top w:val="none" w:sz="0" w:space="0" w:color="auto"/>
                <w:left w:val="none" w:sz="0" w:space="0" w:color="auto"/>
                <w:bottom w:val="none" w:sz="0" w:space="0" w:color="auto"/>
                <w:right w:val="none" w:sz="0" w:space="0" w:color="auto"/>
              </w:divBdr>
            </w:div>
          </w:divsChild>
        </w:div>
        <w:div w:id="1668244183">
          <w:marLeft w:val="0"/>
          <w:marRight w:val="0"/>
          <w:marTop w:val="0"/>
          <w:marBottom w:val="0"/>
          <w:divBdr>
            <w:top w:val="none" w:sz="0" w:space="0" w:color="auto"/>
            <w:left w:val="none" w:sz="0" w:space="0" w:color="auto"/>
            <w:bottom w:val="none" w:sz="0" w:space="0" w:color="auto"/>
            <w:right w:val="none" w:sz="0" w:space="0" w:color="auto"/>
          </w:divBdr>
          <w:divsChild>
            <w:div w:id="279533787">
              <w:marLeft w:val="0"/>
              <w:marRight w:val="0"/>
              <w:marTop w:val="0"/>
              <w:marBottom w:val="0"/>
              <w:divBdr>
                <w:top w:val="none" w:sz="0" w:space="0" w:color="auto"/>
                <w:left w:val="none" w:sz="0" w:space="0" w:color="auto"/>
                <w:bottom w:val="none" w:sz="0" w:space="0" w:color="auto"/>
                <w:right w:val="none" w:sz="0" w:space="0" w:color="auto"/>
              </w:divBdr>
            </w:div>
            <w:div w:id="1727143161">
              <w:marLeft w:val="0"/>
              <w:marRight w:val="0"/>
              <w:marTop w:val="0"/>
              <w:marBottom w:val="0"/>
              <w:divBdr>
                <w:top w:val="none" w:sz="0" w:space="0" w:color="auto"/>
                <w:left w:val="none" w:sz="0" w:space="0" w:color="auto"/>
                <w:bottom w:val="none" w:sz="0" w:space="0" w:color="auto"/>
                <w:right w:val="none" w:sz="0" w:space="0" w:color="auto"/>
              </w:divBdr>
              <w:divsChild>
                <w:div w:id="269094140">
                  <w:marLeft w:val="0"/>
                  <w:marRight w:val="0"/>
                  <w:marTop w:val="0"/>
                  <w:marBottom w:val="0"/>
                  <w:divBdr>
                    <w:top w:val="none" w:sz="0" w:space="0" w:color="auto"/>
                    <w:left w:val="none" w:sz="0" w:space="0" w:color="auto"/>
                    <w:bottom w:val="none" w:sz="0" w:space="0" w:color="auto"/>
                    <w:right w:val="none" w:sz="0" w:space="0" w:color="auto"/>
                  </w:divBdr>
                  <w:divsChild>
                    <w:div w:id="690645563">
                      <w:marLeft w:val="0"/>
                      <w:marRight w:val="0"/>
                      <w:marTop w:val="0"/>
                      <w:marBottom w:val="0"/>
                      <w:divBdr>
                        <w:top w:val="none" w:sz="0" w:space="0" w:color="auto"/>
                        <w:left w:val="none" w:sz="0" w:space="0" w:color="auto"/>
                        <w:bottom w:val="none" w:sz="0" w:space="0" w:color="auto"/>
                        <w:right w:val="none" w:sz="0" w:space="0" w:color="auto"/>
                      </w:divBdr>
                    </w:div>
                    <w:div w:id="726953509">
                      <w:marLeft w:val="0"/>
                      <w:marRight w:val="0"/>
                      <w:marTop w:val="0"/>
                      <w:marBottom w:val="0"/>
                      <w:divBdr>
                        <w:top w:val="none" w:sz="0" w:space="0" w:color="auto"/>
                        <w:left w:val="none" w:sz="0" w:space="0" w:color="auto"/>
                        <w:bottom w:val="none" w:sz="0" w:space="0" w:color="auto"/>
                        <w:right w:val="none" w:sz="0" w:space="0" w:color="auto"/>
                      </w:divBdr>
                    </w:div>
                  </w:divsChild>
                </w:div>
                <w:div w:id="1072968123">
                  <w:marLeft w:val="0"/>
                  <w:marRight w:val="0"/>
                  <w:marTop w:val="0"/>
                  <w:marBottom w:val="0"/>
                  <w:divBdr>
                    <w:top w:val="none" w:sz="0" w:space="0" w:color="auto"/>
                    <w:left w:val="none" w:sz="0" w:space="0" w:color="auto"/>
                    <w:bottom w:val="none" w:sz="0" w:space="0" w:color="auto"/>
                    <w:right w:val="none" w:sz="0" w:space="0" w:color="auto"/>
                  </w:divBdr>
                  <w:divsChild>
                    <w:div w:id="9983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4643">
      <w:bodyDiv w:val="1"/>
      <w:marLeft w:val="0"/>
      <w:marRight w:val="0"/>
      <w:marTop w:val="0"/>
      <w:marBottom w:val="0"/>
      <w:divBdr>
        <w:top w:val="none" w:sz="0" w:space="0" w:color="auto"/>
        <w:left w:val="none" w:sz="0" w:space="0" w:color="auto"/>
        <w:bottom w:val="none" w:sz="0" w:space="0" w:color="auto"/>
        <w:right w:val="none" w:sz="0" w:space="0" w:color="auto"/>
      </w:divBdr>
      <w:divsChild>
        <w:div w:id="630549961">
          <w:marLeft w:val="0"/>
          <w:marRight w:val="0"/>
          <w:marTop w:val="120"/>
          <w:marBottom w:val="120"/>
          <w:divBdr>
            <w:top w:val="none" w:sz="0" w:space="0" w:color="auto"/>
            <w:left w:val="none" w:sz="0" w:space="0" w:color="auto"/>
            <w:bottom w:val="none" w:sz="0" w:space="0" w:color="auto"/>
            <w:right w:val="none" w:sz="0" w:space="0" w:color="auto"/>
          </w:divBdr>
          <w:divsChild>
            <w:div w:id="1700474366">
              <w:marLeft w:val="0"/>
              <w:marRight w:val="0"/>
              <w:marTop w:val="0"/>
              <w:marBottom w:val="0"/>
              <w:divBdr>
                <w:top w:val="none" w:sz="0" w:space="0" w:color="auto"/>
                <w:left w:val="none" w:sz="0" w:space="0" w:color="auto"/>
                <w:bottom w:val="none" w:sz="0" w:space="0" w:color="auto"/>
                <w:right w:val="none" w:sz="0" w:space="0" w:color="auto"/>
              </w:divBdr>
            </w:div>
            <w:div w:id="1969893185">
              <w:marLeft w:val="0"/>
              <w:marRight w:val="0"/>
              <w:marTop w:val="0"/>
              <w:marBottom w:val="0"/>
              <w:divBdr>
                <w:top w:val="none" w:sz="0" w:space="0" w:color="auto"/>
                <w:left w:val="none" w:sz="0" w:space="0" w:color="auto"/>
                <w:bottom w:val="none" w:sz="0" w:space="0" w:color="auto"/>
                <w:right w:val="none" w:sz="0" w:space="0" w:color="auto"/>
              </w:divBdr>
            </w:div>
            <w:div w:id="2069524415">
              <w:marLeft w:val="0"/>
              <w:marRight w:val="0"/>
              <w:marTop w:val="0"/>
              <w:marBottom w:val="0"/>
              <w:divBdr>
                <w:top w:val="none" w:sz="0" w:space="0" w:color="auto"/>
                <w:left w:val="none" w:sz="0" w:space="0" w:color="auto"/>
                <w:bottom w:val="none" w:sz="0" w:space="0" w:color="auto"/>
                <w:right w:val="none" w:sz="0" w:space="0" w:color="auto"/>
              </w:divBdr>
            </w:div>
          </w:divsChild>
        </w:div>
        <w:div w:id="701369495">
          <w:marLeft w:val="0"/>
          <w:marRight w:val="0"/>
          <w:marTop w:val="0"/>
          <w:marBottom w:val="0"/>
          <w:divBdr>
            <w:top w:val="none" w:sz="0" w:space="0" w:color="auto"/>
            <w:left w:val="none" w:sz="0" w:space="0" w:color="auto"/>
            <w:bottom w:val="none" w:sz="0" w:space="0" w:color="auto"/>
            <w:right w:val="none" w:sz="0" w:space="0" w:color="auto"/>
          </w:divBdr>
          <w:divsChild>
            <w:div w:id="1409616421">
              <w:marLeft w:val="0"/>
              <w:marRight w:val="0"/>
              <w:marTop w:val="0"/>
              <w:marBottom w:val="0"/>
              <w:divBdr>
                <w:top w:val="none" w:sz="0" w:space="0" w:color="auto"/>
                <w:left w:val="none" w:sz="0" w:space="0" w:color="auto"/>
                <w:bottom w:val="none" w:sz="0" w:space="0" w:color="auto"/>
                <w:right w:val="none" w:sz="0" w:space="0" w:color="auto"/>
              </w:divBdr>
            </w:div>
            <w:div w:id="1654749665">
              <w:marLeft w:val="0"/>
              <w:marRight w:val="0"/>
              <w:marTop w:val="0"/>
              <w:marBottom w:val="0"/>
              <w:divBdr>
                <w:top w:val="none" w:sz="0" w:space="0" w:color="auto"/>
                <w:left w:val="none" w:sz="0" w:space="0" w:color="auto"/>
                <w:bottom w:val="none" w:sz="0" w:space="0" w:color="auto"/>
                <w:right w:val="none" w:sz="0" w:space="0" w:color="auto"/>
              </w:divBdr>
              <w:divsChild>
                <w:div w:id="200368324">
                  <w:marLeft w:val="0"/>
                  <w:marRight w:val="0"/>
                  <w:marTop w:val="0"/>
                  <w:marBottom w:val="0"/>
                  <w:divBdr>
                    <w:top w:val="none" w:sz="0" w:space="0" w:color="auto"/>
                    <w:left w:val="none" w:sz="0" w:space="0" w:color="auto"/>
                    <w:bottom w:val="none" w:sz="0" w:space="0" w:color="auto"/>
                    <w:right w:val="none" w:sz="0" w:space="0" w:color="auto"/>
                  </w:divBdr>
                  <w:divsChild>
                    <w:div w:id="1762950350">
                      <w:marLeft w:val="0"/>
                      <w:marRight w:val="0"/>
                      <w:marTop w:val="0"/>
                      <w:marBottom w:val="0"/>
                      <w:divBdr>
                        <w:top w:val="none" w:sz="0" w:space="0" w:color="auto"/>
                        <w:left w:val="none" w:sz="0" w:space="0" w:color="auto"/>
                        <w:bottom w:val="none" w:sz="0" w:space="0" w:color="auto"/>
                        <w:right w:val="none" w:sz="0" w:space="0" w:color="auto"/>
                      </w:divBdr>
                    </w:div>
                  </w:divsChild>
                </w:div>
                <w:div w:id="999963808">
                  <w:marLeft w:val="0"/>
                  <w:marRight w:val="0"/>
                  <w:marTop w:val="0"/>
                  <w:marBottom w:val="0"/>
                  <w:divBdr>
                    <w:top w:val="none" w:sz="0" w:space="0" w:color="auto"/>
                    <w:left w:val="none" w:sz="0" w:space="0" w:color="auto"/>
                    <w:bottom w:val="none" w:sz="0" w:space="0" w:color="auto"/>
                    <w:right w:val="none" w:sz="0" w:space="0" w:color="auto"/>
                  </w:divBdr>
                  <w:divsChild>
                    <w:div w:id="1654992043">
                      <w:marLeft w:val="0"/>
                      <w:marRight w:val="0"/>
                      <w:marTop w:val="0"/>
                      <w:marBottom w:val="0"/>
                      <w:divBdr>
                        <w:top w:val="none" w:sz="0" w:space="0" w:color="auto"/>
                        <w:left w:val="none" w:sz="0" w:space="0" w:color="auto"/>
                        <w:bottom w:val="none" w:sz="0" w:space="0" w:color="auto"/>
                        <w:right w:val="none" w:sz="0" w:space="0" w:color="auto"/>
                      </w:divBdr>
                    </w:div>
                    <w:div w:id="1668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ouselbe11@gmail.com" TargetMode="External"/><Relationship Id="rId13" Type="http://schemas.openxmlformats.org/officeDocument/2006/relationships/hyperlink" Target="https://doi.org/10.3390/su151612155" TargetMode="External"/><Relationship Id="rId18" Type="http://schemas.openxmlformats.org/officeDocument/2006/relationships/hyperlink" Target="mailto:a.fall@coraf.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2/agg2.20413" TargetMode="External"/><Relationship Id="rId17" Type="http://schemas.openxmlformats.org/officeDocument/2006/relationships/hyperlink" Target="mailto:afallalio@gmail.com" TargetMode="External"/><Relationship Id="rId2" Type="http://schemas.openxmlformats.org/officeDocument/2006/relationships/numbering" Target="numbering.xml"/><Relationship Id="rId16" Type="http://schemas.openxmlformats.org/officeDocument/2006/relationships/hyperlink" Target="https://doi.org/10.1016/j.eja.2022.1265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9/ab.2025.0011" TargetMode="External"/><Relationship Id="rId5" Type="http://schemas.openxmlformats.org/officeDocument/2006/relationships/webSettings" Target="webSettings.xml"/><Relationship Id="rId15" Type="http://schemas.openxmlformats.org/officeDocument/2006/relationships/hyperlink" Target="https://doi.org/10.1016/j.envsoft.2023.105633" TargetMode="External"/><Relationship Id="rId10" Type="http://schemas.openxmlformats.org/officeDocument/2006/relationships/hyperlink" Target="https://doi.org/10.1079/ab.2025.001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ou.faye@isra.sn" TargetMode="External"/><Relationship Id="rId14" Type="http://schemas.openxmlformats.org/officeDocument/2006/relationships/hyperlink" Target="https://doi.org/10.1002/fes3.4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B935-4B22-AF4F-96F7-BF454C73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3173</Words>
  <Characters>17455</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Example of  Biographical Sketch outline for NSF</vt:lpstr>
      <vt:lpstr>Example of  Biographical Sketch outline for NSF</vt:lpstr>
    </vt:vector>
  </TitlesOfParts>
  <Company>Texas Engineering Experiment Station</Company>
  <LinksUpToDate>false</LinksUpToDate>
  <CharactersWithSpaces>20587</CharactersWithSpaces>
  <SharedDoc>false</SharedDoc>
  <HLinks>
    <vt:vector size="66" baseType="variant">
      <vt:variant>
        <vt:i4>7995457</vt:i4>
      </vt:variant>
      <vt:variant>
        <vt:i4>30</vt:i4>
      </vt:variant>
      <vt:variant>
        <vt:i4>0</vt:i4>
      </vt:variant>
      <vt:variant>
        <vt:i4>5</vt:i4>
      </vt:variant>
      <vt:variant>
        <vt:lpwstr>mailto:zastewart@usaid.gov</vt:lpwstr>
      </vt:variant>
      <vt:variant>
        <vt:lpwstr/>
      </vt:variant>
      <vt:variant>
        <vt:i4>2031665</vt:i4>
      </vt:variant>
      <vt:variant>
        <vt:i4>27</vt:i4>
      </vt:variant>
      <vt:variant>
        <vt:i4>0</vt:i4>
      </vt:variant>
      <vt:variant>
        <vt:i4>5</vt:i4>
      </vt:variant>
      <vt:variant>
        <vt:lpwstr>mailto:vara@ksu.edu</vt:lpwstr>
      </vt:variant>
      <vt:variant>
        <vt:lpwstr/>
      </vt:variant>
      <vt:variant>
        <vt:i4>1769585</vt:i4>
      </vt:variant>
      <vt:variant>
        <vt:i4>24</vt:i4>
      </vt:variant>
      <vt:variant>
        <vt:i4>0</vt:i4>
      </vt:variant>
      <vt:variant>
        <vt:i4>5</vt:i4>
      </vt:variant>
      <vt:variant>
        <vt:lpwstr>mailto:a.fall@coraf.org</vt:lpwstr>
      </vt:variant>
      <vt:variant>
        <vt:lpwstr/>
      </vt:variant>
      <vt:variant>
        <vt:i4>6881357</vt:i4>
      </vt:variant>
      <vt:variant>
        <vt:i4>21</vt:i4>
      </vt:variant>
      <vt:variant>
        <vt:i4>0</vt:i4>
      </vt:variant>
      <vt:variant>
        <vt:i4>5</vt:i4>
      </vt:variant>
      <vt:variant>
        <vt:lpwstr>mailto:afallalio@gmail.com</vt:lpwstr>
      </vt:variant>
      <vt:variant>
        <vt:lpwstr/>
      </vt:variant>
      <vt:variant>
        <vt:i4>4915227</vt:i4>
      </vt:variant>
      <vt:variant>
        <vt:i4>18</vt:i4>
      </vt:variant>
      <vt:variant>
        <vt:i4>0</vt:i4>
      </vt:variant>
      <vt:variant>
        <vt:i4>5</vt:i4>
      </vt:variant>
      <vt:variant>
        <vt:lpwstr>https://doi.org/10.1016/j.eja.2022.126565</vt:lpwstr>
      </vt:variant>
      <vt:variant>
        <vt:lpwstr/>
      </vt:variant>
      <vt:variant>
        <vt:i4>6094870</vt:i4>
      </vt:variant>
      <vt:variant>
        <vt:i4>15</vt:i4>
      </vt:variant>
      <vt:variant>
        <vt:i4>0</vt:i4>
      </vt:variant>
      <vt:variant>
        <vt:i4>5</vt:i4>
      </vt:variant>
      <vt:variant>
        <vt:lpwstr>https://doi.org/10.1016/j.envsoft.2023.105633</vt:lpwstr>
      </vt:variant>
      <vt:variant>
        <vt:lpwstr/>
      </vt:variant>
      <vt:variant>
        <vt:i4>4391002</vt:i4>
      </vt:variant>
      <vt:variant>
        <vt:i4>12</vt:i4>
      </vt:variant>
      <vt:variant>
        <vt:i4>0</vt:i4>
      </vt:variant>
      <vt:variant>
        <vt:i4>5</vt:i4>
      </vt:variant>
      <vt:variant>
        <vt:lpwstr>https://doi.org/10.1002/fes3.492</vt:lpwstr>
      </vt:variant>
      <vt:variant>
        <vt:lpwstr/>
      </vt:variant>
      <vt:variant>
        <vt:i4>6881322</vt:i4>
      </vt:variant>
      <vt:variant>
        <vt:i4>9</vt:i4>
      </vt:variant>
      <vt:variant>
        <vt:i4>0</vt:i4>
      </vt:variant>
      <vt:variant>
        <vt:i4>5</vt:i4>
      </vt:variant>
      <vt:variant>
        <vt:lpwstr>https://doi.org/10.3390/su151612155</vt:lpwstr>
      </vt:variant>
      <vt:variant>
        <vt:lpwstr/>
      </vt:variant>
      <vt:variant>
        <vt:i4>7536753</vt:i4>
      </vt:variant>
      <vt:variant>
        <vt:i4>6</vt:i4>
      </vt:variant>
      <vt:variant>
        <vt:i4>0</vt:i4>
      </vt:variant>
      <vt:variant>
        <vt:i4>5</vt:i4>
      </vt:variant>
      <vt:variant>
        <vt:lpwstr>https://doi.org/10.1002/agg2.20413</vt:lpwstr>
      </vt:variant>
      <vt:variant>
        <vt:lpwstr/>
      </vt:variant>
      <vt:variant>
        <vt:i4>2162774</vt:i4>
      </vt:variant>
      <vt:variant>
        <vt:i4>3</vt:i4>
      </vt:variant>
      <vt:variant>
        <vt:i4>0</vt:i4>
      </vt:variant>
      <vt:variant>
        <vt:i4>5</vt:i4>
      </vt:variant>
      <vt:variant>
        <vt:lpwstr>mailto:aliou.faye@isra.sn</vt:lpwstr>
      </vt:variant>
      <vt:variant>
        <vt:lpwstr/>
      </vt:variant>
      <vt:variant>
        <vt:i4>2883595</vt:i4>
      </vt:variant>
      <vt:variant>
        <vt:i4>0</vt:i4>
      </vt:variant>
      <vt:variant>
        <vt:i4>0</vt:i4>
      </vt:variant>
      <vt:variant>
        <vt:i4>5</vt:i4>
      </vt:variant>
      <vt:variant>
        <vt:lpwstr>mailto:aliouselbe11@gmail.com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Biographical Sketch outline for NSF</dc:title>
  <dc:subject/>
  <dc:creator>TEES User</dc:creator>
  <cp:keywords/>
  <dc:description/>
  <cp:lastModifiedBy>Aliou Faye</cp:lastModifiedBy>
  <cp:revision>10</cp:revision>
  <cp:lastPrinted>2025-09-23T19:22:00Z</cp:lastPrinted>
  <dcterms:created xsi:type="dcterms:W3CDTF">2025-10-31T07:35:00Z</dcterms:created>
  <dcterms:modified xsi:type="dcterms:W3CDTF">2025-11-15T09:33:00Z</dcterms:modified>
</cp:coreProperties>
</file>