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-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8"/>
        <w:gridCol w:w="6066"/>
      </w:tblGrid>
      <w:tr w:rsidR="0084062B" w:rsidRPr="004C0D9B" w14:paraId="2BECB9F7" w14:textId="77777777" w:rsidTr="009D2CE1">
        <w:trPr>
          <w:trHeight w:val="945"/>
        </w:trPr>
        <w:tc>
          <w:tcPr>
            <w:tcW w:w="9654" w:type="dxa"/>
            <w:gridSpan w:val="2"/>
          </w:tcPr>
          <w:p w14:paraId="3A93C555" w14:textId="354437AC" w:rsidR="00346283" w:rsidRDefault="00F106AE" w:rsidP="00AF6F35">
            <w:pPr>
              <w:pStyle w:val="Adresse2"/>
              <w:spacing w:line="240" w:lineRule="auto"/>
              <w:ind w:left="-6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4C0D9B">
              <w:rPr>
                <w:rFonts w:ascii="Garamond" w:hAnsi="Garamond"/>
                <w:b/>
                <w:bCs/>
                <w:noProof/>
                <w:sz w:val="40"/>
                <w:szCs w:val="4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7B9E69" wp14:editId="151880F4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105410</wp:posOffset>
                      </wp:positionV>
                      <wp:extent cx="4105910" cy="469900"/>
                      <wp:effectExtent l="0" t="0" r="8890" b="635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91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FD56B" w14:textId="77777777" w:rsidR="00614CBB" w:rsidRPr="008B3CE3" w:rsidRDefault="00614CBB">
                                  <w:pPr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56"/>
                                      <w:szCs w:val="56"/>
                                      <w:u w:val="single"/>
                                    </w:rPr>
                                  </w:pPr>
                                  <w:r w:rsidRPr="008B3CE3">
                                    <w:rPr>
                                      <w:rFonts w:ascii="Monotype Corsiva" w:hAnsi="Monotype Corsiva"/>
                                      <w:b/>
                                      <w:bCs/>
                                      <w:sz w:val="56"/>
                                      <w:szCs w:val="56"/>
                                      <w:u w:val="single"/>
                                    </w:rPr>
                                    <w:t>Curriculum Vitae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134.95pt;margin-top:8.3pt;width:323.3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GkgQIAAAc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" stroked="f">
                      <v:textbox>
                        <w:txbxContent>
                          <w:p w14:paraId="2E7FD56B" w14:textId="77777777" w:rsidR="00614CBB" w:rsidRPr="008B3CE3" w:rsidRDefault="00614CBB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8B3CE3">
                              <w:rPr>
                                <w:rFonts w:ascii="Monotype Corsiva" w:hAnsi="Monotype Corsiva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Curriculum Vitae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062937" w14:textId="77777777" w:rsidR="0084062B" w:rsidRPr="00690F41" w:rsidRDefault="00A96C61" w:rsidP="00346283">
            <w:pPr>
              <w:pStyle w:val="Adresse2"/>
              <w:spacing w:before="240" w:after="0" w:line="240" w:lineRule="auto"/>
              <w:ind w:left="-68"/>
              <w:jc w:val="center"/>
              <w:rPr>
                <w:rFonts w:ascii="Garamond" w:hAnsi="Garamond"/>
                <w:b/>
                <w:bCs/>
                <w:sz w:val="32"/>
                <w:szCs w:val="32"/>
                <w:lang w:val="fr-FR"/>
              </w:rPr>
            </w:pPr>
            <w:r w:rsidRPr="00690F41">
              <w:rPr>
                <w:rFonts w:ascii="Garamond" w:hAnsi="Garamond"/>
                <w:b/>
                <w:bCs/>
                <w:sz w:val="32"/>
                <w:szCs w:val="32"/>
                <w:lang w:val="fr-FR"/>
              </w:rPr>
              <w:t xml:space="preserve">Kossi </w:t>
            </w:r>
            <w:r w:rsidR="00CE3D88" w:rsidRPr="00690F41">
              <w:rPr>
                <w:rFonts w:ascii="Garamond" w:hAnsi="Garamond"/>
                <w:b/>
                <w:bCs/>
                <w:sz w:val="32"/>
                <w:szCs w:val="32"/>
                <w:lang w:val="fr-FR"/>
              </w:rPr>
              <w:t>KOUDJ</w:t>
            </w:r>
            <w:r w:rsidRPr="00690F41">
              <w:rPr>
                <w:rFonts w:ascii="Garamond" w:hAnsi="Garamond"/>
                <w:b/>
                <w:bCs/>
                <w:sz w:val="32"/>
                <w:szCs w:val="32"/>
                <w:lang w:val="fr-FR"/>
              </w:rPr>
              <w:t>EGA</w:t>
            </w:r>
          </w:p>
          <w:p w14:paraId="4D900E52" w14:textId="02411F74" w:rsidR="009D2CE1" w:rsidRPr="007F64AC" w:rsidRDefault="009D2CE1" w:rsidP="009D2CE1">
            <w:pPr>
              <w:pStyle w:val="Adresse2"/>
              <w:spacing w:before="240" w:after="0" w:line="240" w:lineRule="auto"/>
              <w:ind w:left="2354" w:hanging="1417"/>
              <w:jc w:val="left"/>
              <w:rPr>
                <w:rFonts w:ascii="Garamond" w:hAnsi="Garamond"/>
                <w:b/>
                <w:bCs/>
                <w:iCs/>
                <w:sz w:val="32"/>
                <w:szCs w:val="24"/>
                <w:lang w:val="fr-FR"/>
              </w:rPr>
            </w:pPr>
            <w:r w:rsidRPr="007F64AC">
              <w:rPr>
                <w:rFonts w:ascii="Garamond" w:hAnsi="Garamond"/>
                <w:b/>
                <w:bCs/>
                <w:iCs/>
                <w:sz w:val="36"/>
                <w:szCs w:val="24"/>
                <w:lang w:val="fr-FR"/>
              </w:rPr>
              <w:t>Kossi KOUD</w:t>
            </w:r>
            <w:r w:rsidR="00D0059A">
              <w:rPr>
                <w:rFonts w:ascii="Garamond" w:hAnsi="Garamond"/>
                <w:b/>
                <w:bCs/>
                <w:iCs/>
                <w:sz w:val="36"/>
                <w:szCs w:val="24"/>
                <w:lang w:val="fr-FR"/>
              </w:rPr>
              <w:t>J</w:t>
            </w:r>
            <w:r w:rsidRPr="007F64AC">
              <w:rPr>
                <w:rFonts w:ascii="Garamond" w:hAnsi="Garamond"/>
                <w:b/>
                <w:bCs/>
                <w:iCs/>
                <w:sz w:val="36"/>
                <w:szCs w:val="24"/>
                <w:lang w:val="fr-FR"/>
              </w:rPr>
              <w:t>EGA</w:t>
            </w:r>
          </w:p>
          <w:p w14:paraId="51680CEE" w14:textId="2A8240BF" w:rsidR="00252D8F" w:rsidRPr="00690F41" w:rsidRDefault="009F0E83" w:rsidP="00207F3F">
            <w:pPr>
              <w:pStyle w:val="Adresse2"/>
              <w:spacing w:before="120" w:after="0" w:line="240" w:lineRule="auto"/>
              <w:ind w:left="2354" w:hanging="1418"/>
              <w:jc w:val="left"/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fr-FR"/>
              </w:rPr>
            </w:pPr>
            <w:r w:rsidRPr="00690F41"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fr-FR"/>
              </w:rPr>
              <w:t xml:space="preserve">PhD soil </w:t>
            </w:r>
            <w:r w:rsidR="00936A04" w:rsidRPr="00690F41"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fr-FR"/>
              </w:rPr>
              <w:t>Science</w:t>
            </w:r>
          </w:p>
          <w:p w14:paraId="1FC4DA28" w14:textId="2D64F348" w:rsidR="009F0E83" w:rsidRPr="006F5D3A" w:rsidRDefault="006F5D3A" w:rsidP="009D2CE1">
            <w:pPr>
              <w:pStyle w:val="Adresse2"/>
              <w:spacing w:after="0" w:line="240" w:lineRule="auto"/>
              <w:ind w:left="2354" w:hanging="1417"/>
              <w:jc w:val="left"/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en-US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en-US"/>
              </w:rPr>
              <w:t>Master</w:t>
            </w:r>
            <w:r w:rsidR="00690F41" w:rsidRPr="006F5D3A"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en-US"/>
              </w:rPr>
              <w:t xml:space="preserve">, Naturel </w:t>
            </w:r>
            <w:proofErr w:type="spellStart"/>
            <w:r w:rsidR="00690F41" w:rsidRPr="006F5D3A"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en-US"/>
              </w:rPr>
              <w:t>ressources</w:t>
            </w:r>
            <w:proofErr w:type="spellEnd"/>
            <w:r w:rsidR="00690F41" w:rsidRPr="006F5D3A"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en-US"/>
              </w:rPr>
              <w:t xml:space="preserve"> management</w:t>
            </w:r>
          </w:p>
          <w:p w14:paraId="5DF2063F" w14:textId="78FC3187" w:rsidR="009F0E83" w:rsidRPr="00ED2452" w:rsidRDefault="009F0E83" w:rsidP="009D2CE1">
            <w:pPr>
              <w:pStyle w:val="Adresse2"/>
              <w:spacing w:after="0" w:line="240" w:lineRule="auto"/>
              <w:ind w:left="2354" w:hanging="1417"/>
              <w:jc w:val="left"/>
              <w:rPr>
                <w:rFonts w:ascii="Garamond" w:hAnsi="Garamond"/>
                <w:b/>
                <w:bCs/>
                <w:i/>
                <w:sz w:val="22"/>
                <w:szCs w:val="26"/>
                <w:lang w:val="en-US"/>
              </w:rPr>
            </w:pPr>
            <w:r w:rsidRPr="00ED2452"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en-US"/>
              </w:rPr>
              <w:t>Agronomist</w:t>
            </w:r>
            <w:r w:rsidR="00A96C61" w:rsidRPr="00ED2452">
              <w:rPr>
                <w:rFonts w:ascii="Garamond" w:hAnsi="Garamond"/>
                <w:b/>
                <w:bCs/>
                <w:i/>
                <w:iCs/>
                <w:sz w:val="20"/>
                <w:szCs w:val="24"/>
                <w:lang w:val="en-US"/>
              </w:rPr>
              <w:t>, Crop Production</w:t>
            </w:r>
          </w:p>
          <w:p w14:paraId="28E6974C" w14:textId="77777777" w:rsidR="009F0E83" w:rsidRPr="009D2CE1" w:rsidRDefault="009F0E83" w:rsidP="009F0E83">
            <w:pPr>
              <w:pStyle w:val="Adresse2"/>
              <w:spacing w:after="0" w:line="240" w:lineRule="auto"/>
              <w:ind w:left="3347"/>
              <w:jc w:val="left"/>
              <w:rPr>
                <w:rFonts w:ascii="Garamond" w:hAnsi="Garamond"/>
                <w:b/>
                <w:bCs/>
                <w:sz w:val="18"/>
                <w:szCs w:val="26"/>
              </w:rPr>
            </w:pPr>
          </w:p>
          <w:p w14:paraId="7C954A12" w14:textId="0D32C00C" w:rsidR="00E17B0D" w:rsidRPr="009D2CE1" w:rsidRDefault="00382BB3" w:rsidP="009D2CE1">
            <w:pPr>
              <w:pStyle w:val="Adresse2"/>
              <w:spacing w:after="0" w:line="240" w:lineRule="auto"/>
              <w:ind w:left="-340" w:right="-212"/>
              <w:jc w:val="center"/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</w:pPr>
            <w:proofErr w:type="spellStart"/>
            <w:r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Heighteen</w:t>
            </w:r>
            <w:proofErr w:type="spellEnd"/>
            <w:r w:rsidR="00754A17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 (</w:t>
            </w:r>
            <w:r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18</w:t>
            </w:r>
            <w:r w:rsidR="00754A17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) years </w:t>
            </w:r>
            <w:r w:rsidR="00BE513F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of </w:t>
            </w:r>
            <w:r w:rsidR="00754A17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experience</w:t>
            </w:r>
            <w:r w:rsidR="00FD634A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 </w:t>
            </w:r>
            <w:r w:rsidR="00754A17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in </w:t>
            </w:r>
            <w:r w:rsid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a</w:t>
            </w:r>
            <w:r w:rsidR="00754A17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gricultural </w:t>
            </w:r>
            <w:r w:rsid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r</w:t>
            </w:r>
            <w:r w:rsidR="00754A17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esearch </w:t>
            </w:r>
            <w:r w:rsid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f</w:t>
            </w:r>
            <w:r w:rsidR="00754A17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or </w:t>
            </w:r>
            <w:r w:rsid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d</w:t>
            </w:r>
            <w:r w:rsidR="00754A17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evelopment</w:t>
            </w:r>
            <w:r w:rsidR="00A1700E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 and in </w:t>
            </w:r>
            <w:r w:rsidR="00346188" w:rsidRPr="009D2CE1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 xml:space="preserve">soil </w:t>
            </w:r>
            <w:r w:rsidR="00803BDE">
              <w:rPr>
                <w:rFonts w:ascii="Garamond" w:hAnsi="Garamond"/>
                <w:b/>
                <w:bCs/>
                <w:i/>
                <w:spacing w:val="-6"/>
                <w:sz w:val="24"/>
                <w:szCs w:val="26"/>
              </w:rPr>
              <w:t>science</w:t>
            </w:r>
          </w:p>
          <w:p w14:paraId="0EE96C4F" w14:textId="0F139058" w:rsidR="00346188" w:rsidRPr="00346188" w:rsidRDefault="00346188" w:rsidP="00ED2452">
            <w:pPr>
              <w:pStyle w:val="Adresse2"/>
              <w:spacing w:after="0" w:line="240" w:lineRule="auto"/>
              <w:ind w:left="-68"/>
              <w:jc w:val="center"/>
              <w:rPr>
                <w:rFonts w:ascii="Garamond" w:hAnsi="Garamond"/>
                <w:b/>
                <w:bCs/>
                <w:i/>
                <w:sz w:val="26"/>
                <w:szCs w:val="26"/>
              </w:rPr>
            </w:pPr>
          </w:p>
        </w:tc>
      </w:tr>
      <w:tr w:rsidR="00E128C4" w:rsidRPr="004C0D9B" w14:paraId="447E26E1" w14:textId="77777777" w:rsidTr="009D2CE1">
        <w:trPr>
          <w:trHeight w:hRule="exact" w:val="273"/>
        </w:trPr>
        <w:tc>
          <w:tcPr>
            <w:tcW w:w="3588" w:type="dxa"/>
            <w:tcBorders>
              <w:bottom w:val="thickThinSmallGap" w:sz="24" w:space="0" w:color="auto"/>
            </w:tcBorders>
            <w:shd w:val="clear" w:color="auto" w:fill="E6E6E6"/>
            <w:vAlign w:val="bottom"/>
          </w:tcPr>
          <w:p w14:paraId="33A6F31A" w14:textId="77777777" w:rsidR="00E128C4" w:rsidRPr="004C0D9B" w:rsidRDefault="00E128C4" w:rsidP="00D0516E">
            <w:pPr>
              <w:pStyle w:val="Adresse1"/>
              <w:spacing w:line="240" w:lineRule="auto"/>
              <w:ind w:left="184"/>
              <w:jc w:val="left"/>
              <w:rPr>
                <w:rFonts w:ascii="Garamond" w:hAnsi="Garamond"/>
                <w:i/>
                <w:iCs/>
                <w:sz w:val="26"/>
                <w:szCs w:val="26"/>
              </w:rPr>
            </w:pP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Ad</w:t>
            </w:r>
            <w:r w:rsidR="005364B9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d</w:t>
            </w: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ress</w:t>
            </w:r>
          </w:p>
        </w:tc>
        <w:tc>
          <w:tcPr>
            <w:tcW w:w="6066" w:type="dxa"/>
            <w:tcBorders>
              <w:bottom w:val="thickThinSmallGap" w:sz="24" w:space="0" w:color="auto"/>
            </w:tcBorders>
            <w:shd w:val="clear" w:color="auto" w:fill="E6E6E6"/>
            <w:vAlign w:val="bottom"/>
          </w:tcPr>
          <w:p w14:paraId="26C8F308" w14:textId="77777777" w:rsidR="00A003CC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0620316F" w14:textId="77777777" w:rsidR="00A003CC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1C15134B" w14:textId="77777777" w:rsidR="00A003CC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F91DEEA" w14:textId="77777777" w:rsidR="00A003CC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4A219977" w14:textId="77777777" w:rsidR="00A003CC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060937C9" w14:textId="77777777" w:rsidR="00A003CC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2AADCD6C" w14:textId="77777777" w:rsidR="00A003CC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68AE72F0" w14:textId="77777777" w:rsidR="00A003CC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  <w:p w14:paraId="077C3EB4" w14:textId="77777777" w:rsidR="00A003CC" w:rsidRPr="004C0D9B" w:rsidRDefault="00A003CC" w:rsidP="00D0516E">
            <w:pPr>
              <w:pStyle w:val="Adresse1"/>
              <w:spacing w:line="240" w:lineRule="auto"/>
              <w:ind w:left="16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02398" w:rsidRPr="00294372" w14:paraId="7D30C7EB" w14:textId="77777777" w:rsidTr="009D2CE1">
        <w:trPr>
          <w:trHeight w:val="2054"/>
        </w:trPr>
        <w:tc>
          <w:tcPr>
            <w:tcW w:w="9654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6A65503" w14:textId="77777777" w:rsidR="00802398" w:rsidRPr="004C0D9B" w:rsidRDefault="00802398" w:rsidP="00346283">
            <w:pPr>
              <w:pStyle w:val="Adresse1"/>
              <w:spacing w:before="240" w:after="40" w:line="240" w:lineRule="auto"/>
              <w:ind w:left="181"/>
              <w:rPr>
                <w:rFonts w:ascii="Garamond" w:hAnsi="Garamond"/>
                <w:b/>
                <w:sz w:val="24"/>
                <w:szCs w:val="26"/>
              </w:rPr>
            </w:pPr>
            <w:r w:rsidRPr="004C0D9B">
              <w:rPr>
                <w:rFonts w:ascii="Garamond" w:hAnsi="Garamond"/>
                <w:b/>
                <w:sz w:val="24"/>
                <w:szCs w:val="26"/>
              </w:rPr>
              <w:t>Lome Togo</w:t>
            </w:r>
          </w:p>
          <w:p w14:paraId="261834AD" w14:textId="77777777" w:rsidR="00802398" w:rsidRPr="004C0D9B" w:rsidRDefault="00802398" w:rsidP="00500C86">
            <w:pPr>
              <w:pStyle w:val="Adresse1"/>
              <w:tabs>
                <w:tab w:val="left" w:pos="710"/>
                <w:tab w:val="left" w:pos="941"/>
              </w:tabs>
              <w:spacing w:after="40" w:line="240" w:lineRule="auto"/>
              <w:ind w:left="184"/>
              <w:rPr>
                <w:rFonts w:ascii="Garamond" w:hAnsi="Garamond"/>
                <w:sz w:val="24"/>
                <w:szCs w:val="26"/>
              </w:rPr>
            </w:pPr>
            <w:r w:rsidRPr="004C0D9B">
              <w:rPr>
                <w:rFonts w:ascii="Garamond" w:hAnsi="Garamond"/>
                <w:b/>
                <w:sz w:val="24"/>
                <w:szCs w:val="26"/>
              </w:rPr>
              <w:t>BP</w:t>
            </w:r>
            <w:r w:rsidRPr="004C0D9B">
              <w:rPr>
                <w:rFonts w:ascii="Garamond" w:hAnsi="Garamond"/>
                <w:sz w:val="24"/>
                <w:szCs w:val="26"/>
              </w:rPr>
              <w:t xml:space="preserve"> : </w:t>
            </w:r>
            <w:r w:rsidRPr="004C0D9B">
              <w:rPr>
                <w:rFonts w:ascii="Garamond" w:hAnsi="Garamond"/>
                <w:sz w:val="24"/>
                <w:szCs w:val="26"/>
              </w:rPr>
              <w:tab/>
            </w:r>
            <w:r w:rsidRPr="004C0D9B">
              <w:rPr>
                <w:rFonts w:ascii="Garamond" w:hAnsi="Garamond"/>
                <w:sz w:val="24"/>
                <w:szCs w:val="26"/>
              </w:rPr>
              <w:tab/>
              <w:t>1163-Lomé</w:t>
            </w:r>
          </w:p>
          <w:p w14:paraId="09A9897F" w14:textId="343785C1" w:rsidR="00802398" w:rsidRPr="004C0D9B" w:rsidRDefault="00802398" w:rsidP="00802398">
            <w:pPr>
              <w:pStyle w:val="Adresse1"/>
              <w:spacing w:after="40" w:line="240" w:lineRule="auto"/>
              <w:ind w:left="184"/>
              <w:rPr>
                <w:rFonts w:ascii="Garamond" w:hAnsi="Garamond"/>
                <w:sz w:val="24"/>
                <w:szCs w:val="26"/>
              </w:rPr>
            </w:pPr>
            <w:r w:rsidRPr="004C0D9B">
              <w:rPr>
                <w:rFonts w:ascii="Garamond" w:hAnsi="Garamond"/>
                <w:b/>
                <w:sz w:val="24"/>
                <w:szCs w:val="26"/>
              </w:rPr>
              <w:t>Mob</w:t>
            </w:r>
            <w:r w:rsidR="00346188">
              <w:rPr>
                <w:rFonts w:ascii="Garamond" w:hAnsi="Garamond"/>
                <w:sz w:val="24"/>
                <w:szCs w:val="26"/>
              </w:rPr>
              <w:t>/</w:t>
            </w:r>
            <w:r w:rsidR="00346188" w:rsidRPr="004C0D9B">
              <w:rPr>
                <w:rFonts w:ascii="Garamond" w:hAnsi="Garamond"/>
                <w:b/>
                <w:sz w:val="24"/>
                <w:szCs w:val="26"/>
              </w:rPr>
              <w:t>Whatsapp </w:t>
            </w:r>
            <w:r w:rsidRPr="004C0D9B">
              <w:rPr>
                <w:rFonts w:ascii="Garamond" w:hAnsi="Garamond"/>
                <w:sz w:val="24"/>
                <w:szCs w:val="26"/>
              </w:rPr>
              <w:t>: +228 90 03 11 97</w:t>
            </w:r>
          </w:p>
          <w:p w14:paraId="4DD84736" w14:textId="1F5BC00A" w:rsidR="00802398" w:rsidRPr="008A68E8" w:rsidRDefault="00802398" w:rsidP="008A68E8">
            <w:pPr>
              <w:pStyle w:val="Adresse1"/>
              <w:spacing w:after="40" w:line="240" w:lineRule="auto"/>
              <w:ind w:left="184"/>
              <w:rPr>
                <w:rFonts w:ascii="Garamond" w:hAnsi="Garamond"/>
                <w:color w:val="0000FF"/>
                <w:sz w:val="24"/>
                <w:szCs w:val="26"/>
                <w:u w:val="single"/>
                <w:lang w:val="en-US"/>
              </w:rPr>
            </w:pPr>
            <w:r w:rsidRPr="00346188">
              <w:rPr>
                <w:rFonts w:ascii="Garamond" w:hAnsi="Garamond"/>
                <w:b/>
                <w:sz w:val="24"/>
                <w:szCs w:val="26"/>
                <w:lang w:val="en-US"/>
              </w:rPr>
              <w:t>Email</w:t>
            </w:r>
            <w:r w:rsidRPr="00346188">
              <w:rPr>
                <w:rFonts w:ascii="Garamond" w:hAnsi="Garamond"/>
                <w:sz w:val="24"/>
                <w:szCs w:val="26"/>
                <w:lang w:val="en-US"/>
              </w:rPr>
              <w:t xml:space="preserve"> : </w:t>
            </w:r>
            <w:hyperlink r:id="rId9" w:history="1">
              <w:r w:rsidRPr="00346188">
                <w:rPr>
                  <w:rStyle w:val="Hyperlink"/>
                  <w:rFonts w:ascii="Garamond" w:hAnsi="Garamond"/>
                  <w:sz w:val="24"/>
                  <w:szCs w:val="26"/>
                  <w:lang w:val="en-US"/>
                </w:rPr>
                <w:t>koudjeg@gmail.com</w:t>
              </w:r>
            </w:hyperlink>
            <w:r w:rsidRPr="00346188">
              <w:rPr>
                <w:rStyle w:val="Hyperlink"/>
                <w:rFonts w:ascii="Garamond" w:hAnsi="Garamond"/>
                <w:sz w:val="24"/>
                <w:szCs w:val="26"/>
                <w:lang w:val="en-US"/>
              </w:rPr>
              <w:t xml:space="preserve"> </w:t>
            </w:r>
          </w:p>
        </w:tc>
      </w:tr>
      <w:tr w:rsidR="00992888" w:rsidRPr="004C0D9B" w14:paraId="689B2F15" w14:textId="77777777" w:rsidTr="009D2CE1">
        <w:trPr>
          <w:trHeight w:val="180"/>
        </w:trPr>
        <w:tc>
          <w:tcPr>
            <w:tcW w:w="9654" w:type="dxa"/>
            <w:gridSpan w:val="2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14:paraId="53727263" w14:textId="77777777" w:rsidR="00992888" w:rsidRPr="004C0D9B" w:rsidRDefault="0098673F" w:rsidP="00E51FE5">
            <w:pPr>
              <w:pStyle w:val="Russite"/>
              <w:numPr>
                <w:ilvl w:val="0"/>
                <w:numId w:val="0"/>
              </w:numPr>
              <w:spacing w:after="0" w:line="240" w:lineRule="auto"/>
              <w:ind w:left="130" w:right="244"/>
              <w:rPr>
                <w:rFonts w:ascii="Garamond" w:hAnsi="Garamond"/>
                <w:b/>
                <w:bCs/>
                <w:i/>
                <w:iCs/>
                <w:spacing w:val="0"/>
                <w:sz w:val="28"/>
                <w:szCs w:val="28"/>
              </w:rPr>
            </w:pPr>
            <w:r w:rsidRPr="004C0D9B">
              <w:rPr>
                <w:rFonts w:ascii="Garamond" w:hAnsi="Garamond"/>
                <w:b/>
                <w:bCs/>
                <w:i/>
                <w:iCs/>
                <w:spacing w:val="0"/>
                <w:sz w:val="28"/>
                <w:szCs w:val="28"/>
              </w:rPr>
              <w:t>Major c</w:t>
            </w:r>
            <w:r w:rsidR="00B27765" w:rsidRPr="004C0D9B">
              <w:rPr>
                <w:rFonts w:ascii="Garamond" w:hAnsi="Garamond"/>
                <w:b/>
                <w:bCs/>
                <w:i/>
                <w:iCs/>
                <w:spacing w:val="0"/>
                <w:sz w:val="28"/>
                <w:szCs w:val="28"/>
              </w:rPr>
              <w:t>ompetences</w:t>
            </w:r>
          </w:p>
        </w:tc>
      </w:tr>
      <w:tr w:rsidR="005502F4" w:rsidRPr="004C0D9B" w14:paraId="7603B376" w14:textId="77777777" w:rsidTr="009D2CE1">
        <w:trPr>
          <w:trHeight w:val="2511"/>
        </w:trPr>
        <w:tc>
          <w:tcPr>
            <w:tcW w:w="9654" w:type="dxa"/>
            <w:gridSpan w:val="2"/>
            <w:tcBorders>
              <w:top w:val="thickThinSmallGap" w:sz="24" w:space="0" w:color="auto"/>
            </w:tcBorders>
            <w:vAlign w:val="center"/>
          </w:tcPr>
          <w:p w14:paraId="246A20C8" w14:textId="28C6C398" w:rsidR="009D516E" w:rsidRDefault="009817A2" w:rsidP="00C345EA">
            <w:pPr>
              <w:pStyle w:val="Russite"/>
              <w:numPr>
                <w:ilvl w:val="0"/>
                <w:numId w:val="14"/>
              </w:numPr>
              <w:spacing w:before="120" w:line="240" w:lineRule="auto"/>
              <w:ind w:left="714" w:right="244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Research</w:t>
            </w:r>
            <w:r w:rsidR="009D516E">
              <w:rPr>
                <w:rFonts w:ascii="Garamond" w:hAnsi="Garamond"/>
                <w:sz w:val="24"/>
                <w:szCs w:val="24"/>
              </w:rPr>
              <w:t xml:space="preserve"> in soil </w:t>
            </w:r>
            <w:r w:rsidR="00346188">
              <w:rPr>
                <w:rFonts w:ascii="Garamond" w:hAnsi="Garamond"/>
                <w:sz w:val="24"/>
                <w:szCs w:val="24"/>
              </w:rPr>
              <w:t>fertility</w:t>
            </w:r>
            <w:r w:rsidR="009D516E">
              <w:rPr>
                <w:rFonts w:ascii="Garamond" w:hAnsi="Garamond"/>
                <w:sz w:val="24"/>
                <w:szCs w:val="24"/>
              </w:rPr>
              <w:t xml:space="preserve"> and natural resources management</w:t>
            </w:r>
          </w:p>
          <w:p w14:paraId="16785E91" w14:textId="228C0092" w:rsidR="00AF4850" w:rsidRPr="004C0D9B" w:rsidRDefault="00AF4850" w:rsidP="00C345EA">
            <w:pPr>
              <w:pStyle w:val="Russite"/>
              <w:numPr>
                <w:ilvl w:val="0"/>
                <w:numId w:val="14"/>
              </w:numPr>
              <w:spacing w:before="120" w:line="240" w:lineRule="auto"/>
              <w:ind w:left="714" w:right="244" w:hanging="357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sz w:val="24"/>
                <w:szCs w:val="24"/>
              </w:rPr>
              <w:t xml:space="preserve">Agricultural </w:t>
            </w:r>
            <w:r w:rsidR="009D516E">
              <w:rPr>
                <w:rFonts w:ascii="Garamond" w:hAnsi="Garamond"/>
                <w:sz w:val="24"/>
                <w:szCs w:val="24"/>
              </w:rPr>
              <w:t xml:space="preserve">research </w:t>
            </w:r>
            <w:r w:rsidRPr="004C0D9B">
              <w:rPr>
                <w:rFonts w:ascii="Garamond" w:hAnsi="Garamond"/>
                <w:sz w:val="24"/>
                <w:szCs w:val="24"/>
              </w:rPr>
              <w:t>projects</w:t>
            </w:r>
            <w:r w:rsidR="009D516E">
              <w:rPr>
                <w:rFonts w:ascii="Garamond" w:hAnsi="Garamond"/>
                <w:sz w:val="24"/>
                <w:szCs w:val="24"/>
              </w:rPr>
              <w:t xml:space="preserve"> development,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coordination, monitoring</w:t>
            </w:r>
            <w:r w:rsidR="008F2BD6">
              <w:rPr>
                <w:rFonts w:ascii="Garamond" w:hAnsi="Garamond"/>
                <w:sz w:val="24"/>
                <w:szCs w:val="24"/>
              </w:rPr>
              <w:t>,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and evaluation</w:t>
            </w:r>
            <w:r w:rsidR="001B7D66">
              <w:rPr>
                <w:rFonts w:ascii="Garamond" w:hAnsi="Garamond"/>
                <w:sz w:val="24"/>
                <w:szCs w:val="24"/>
              </w:rPr>
              <w:t xml:space="preserve"> at </w:t>
            </w:r>
            <w:r w:rsidR="009D516E">
              <w:rPr>
                <w:rFonts w:ascii="Garamond" w:hAnsi="Garamond"/>
                <w:sz w:val="24"/>
                <w:szCs w:val="24"/>
              </w:rPr>
              <w:t>international</w:t>
            </w:r>
            <w:r w:rsidR="001B7D66">
              <w:rPr>
                <w:rFonts w:ascii="Garamond" w:hAnsi="Garamond"/>
                <w:sz w:val="24"/>
                <w:szCs w:val="24"/>
              </w:rPr>
              <w:t xml:space="preserve"> and national levels</w:t>
            </w:r>
          </w:p>
          <w:p w14:paraId="22D0A636" w14:textId="77777777" w:rsidR="00A0602D" w:rsidRPr="004C0D9B" w:rsidRDefault="00A0602D" w:rsidP="00C345EA">
            <w:pPr>
              <w:pStyle w:val="Russite"/>
              <w:numPr>
                <w:ilvl w:val="0"/>
                <w:numId w:val="14"/>
              </w:numPr>
              <w:spacing w:before="120" w:line="240" w:lineRule="auto"/>
              <w:ind w:left="714" w:right="244" w:hanging="357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sz w:val="24"/>
                <w:szCs w:val="24"/>
              </w:rPr>
              <w:t>National and international collaboration for sustainable agricultural development</w:t>
            </w:r>
          </w:p>
          <w:p w14:paraId="39852EAC" w14:textId="5BDA8130" w:rsidR="005364B9" w:rsidRDefault="00AB7E9D" w:rsidP="00C345EA">
            <w:pPr>
              <w:pStyle w:val="Russite"/>
              <w:numPr>
                <w:ilvl w:val="0"/>
                <w:numId w:val="14"/>
              </w:numPr>
              <w:spacing w:before="120" w:line="240" w:lineRule="auto"/>
              <w:ind w:left="714" w:right="244" w:hanging="357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sz w:val="24"/>
                <w:szCs w:val="24"/>
              </w:rPr>
              <w:t>Promotion of agricultural</w:t>
            </w:r>
            <w:r w:rsidR="006C5AC9" w:rsidRPr="004C0D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C6508" w:rsidRPr="004C0D9B">
              <w:rPr>
                <w:rFonts w:ascii="Garamond" w:hAnsi="Garamond"/>
                <w:sz w:val="24"/>
                <w:szCs w:val="24"/>
              </w:rPr>
              <w:t xml:space="preserve">actors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linkage </w:t>
            </w:r>
            <w:r w:rsidR="004C6508" w:rsidRPr="004C0D9B">
              <w:rPr>
                <w:rFonts w:ascii="Garamond" w:hAnsi="Garamond"/>
                <w:sz w:val="24"/>
                <w:szCs w:val="24"/>
              </w:rPr>
              <w:t xml:space="preserve">in value chains, </w:t>
            </w:r>
            <w:r w:rsidRPr="004C0D9B">
              <w:rPr>
                <w:rFonts w:ascii="Garamond" w:hAnsi="Garamond"/>
                <w:sz w:val="24"/>
                <w:szCs w:val="24"/>
              </w:rPr>
              <w:t>Promotion</w:t>
            </w:r>
            <w:r w:rsidR="00B27765" w:rsidRPr="004C0D9B">
              <w:rPr>
                <w:rFonts w:ascii="Garamond" w:hAnsi="Garamond"/>
                <w:sz w:val="24"/>
                <w:szCs w:val="24"/>
              </w:rPr>
              <w:t xml:space="preserve"> and facilitation of clusters and multi-stakehold</w:t>
            </w:r>
            <w:r w:rsidR="004C6508" w:rsidRPr="004C0D9B">
              <w:rPr>
                <w:rFonts w:ascii="Garamond" w:hAnsi="Garamond"/>
                <w:sz w:val="24"/>
                <w:szCs w:val="24"/>
              </w:rPr>
              <w:t xml:space="preserve">er platforms </w:t>
            </w:r>
            <w:r w:rsidR="005364B9">
              <w:rPr>
                <w:rFonts w:ascii="Garamond" w:hAnsi="Garamond"/>
                <w:sz w:val="24"/>
                <w:szCs w:val="24"/>
              </w:rPr>
              <w:t>to promote</w:t>
            </w:r>
            <w:r w:rsidR="004C6508" w:rsidRPr="004C0D9B">
              <w:rPr>
                <w:rFonts w:ascii="Garamond" w:hAnsi="Garamond"/>
                <w:sz w:val="24"/>
                <w:szCs w:val="24"/>
              </w:rPr>
              <w:t xml:space="preserve"> a</w:t>
            </w:r>
            <w:r w:rsidR="00B27765" w:rsidRPr="004C0D9B">
              <w:rPr>
                <w:rFonts w:ascii="Garamond" w:hAnsi="Garamond"/>
                <w:sz w:val="24"/>
                <w:szCs w:val="24"/>
              </w:rPr>
              <w:t xml:space="preserve">gribusiness using </w:t>
            </w:r>
            <w:r w:rsidR="005364B9">
              <w:rPr>
                <w:rFonts w:ascii="Garamond" w:hAnsi="Garamond"/>
                <w:sz w:val="24"/>
                <w:szCs w:val="24"/>
              </w:rPr>
              <w:t>Participatory A</w:t>
            </w:r>
            <w:r w:rsidR="006C5AC9" w:rsidRPr="004C0D9B">
              <w:rPr>
                <w:rFonts w:ascii="Garamond" w:hAnsi="Garamond"/>
                <w:sz w:val="24"/>
                <w:szCs w:val="24"/>
              </w:rPr>
              <w:t xml:space="preserve">pproaches </w:t>
            </w:r>
            <w:r w:rsidR="00207F3F">
              <w:rPr>
                <w:rFonts w:ascii="Garamond" w:hAnsi="Garamond"/>
                <w:sz w:val="24"/>
                <w:szCs w:val="24"/>
              </w:rPr>
              <w:t>as</w:t>
            </w:r>
            <w:r w:rsidR="00B06D8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27765" w:rsidRPr="004C0D9B">
              <w:rPr>
                <w:rFonts w:ascii="Garamond" w:hAnsi="Garamond"/>
                <w:sz w:val="24"/>
                <w:szCs w:val="24"/>
              </w:rPr>
              <w:t>Competitive Agricultural</w:t>
            </w:r>
            <w:r w:rsidR="006C5AC9" w:rsidRPr="004C0D9B">
              <w:rPr>
                <w:rFonts w:ascii="Garamond" w:hAnsi="Garamond"/>
                <w:sz w:val="24"/>
                <w:szCs w:val="24"/>
              </w:rPr>
              <w:t xml:space="preserve"> Systems Enterprises (</w:t>
            </w:r>
            <w:r w:rsidR="00B27765" w:rsidRPr="004C0D9B">
              <w:rPr>
                <w:rFonts w:ascii="Garamond" w:hAnsi="Garamond"/>
                <w:sz w:val="24"/>
                <w:szCs w:val="24"/>
              </w:rPr>
              <w:t>CASE</w:t>
            </w:r>
            <w:r w:rsidR="00207F3F">
              <w:rPr>
                <w:rFonts w:ascii="Garamond" w:hAnsi="Garamond"/>
                <w:sz w:val="24"/>
                <w:szCs w:val="24"/>
              </w:rPr>
              <w:t xml:space="preserve">), </w:t>
            </w:r>
            <w:r w:rsidR="006C5AC9" w:rsidRPr="004C0D9B">
              <w:rPr>
                <w:rFonts w:ascii="Garamond" w:hAnsi="Garamond"/>
                <w:sz w:val="24"/>
                <w:szCs w:val="24"/>
              </w:rPr>
              <w:t>Integrated Research for Development (</w:t>
            </w:r>
            <w:r w:rsidR="00B27765" w:rsidRPr="004C0D9B">
              <w:rPr>
                <w:rFonts w:ascii="Garamond" w:hAnsi="Garamond"/>
                <w:sz w:val="24"/>
                <w:szCs w:val="24"/>
              </w:rPr>
              <w:t>IR4D</w:t>
            </w:r>
            <w:r w:rsidR="00207F3F">
              <w:rPr>
                <w:rFonts w:ascii="Garamond" w:hAnsi="Garamond"/>
                <w:sz w:val="24"/>
                <w:szCs w:val="24"/>
              </w:rPr>
              <w:t>)</w:t>
            </w:r>
            <w:r w:rsidR="00697B1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609B6">
              <w:rPr>
                <w:rFonts w:ascii="Garamond" w:hAnsi="Garamond"/>
                <w:sz w:val="24"/>
                <w:szCs w:val="24"/>
              </w:rPr>
              <w:t xml:space="preserve">and </w:t>
            </w:r>
            <w:r w:rsidR="00207F3F">
              <w:rPr>
                <w:rFonts w:ascii="Garamond" w:hAnsi="Garamond"/>
                <w:sz w:val="24"/>
                <w:szCs w:val="24"/>
              </w:rPr>
              <w:t>Innovation Platforms (IP)</w:t>
            </w:r>
            <w:r w:rsidR="00236B3D">
              <w:rPr>
                <w:rFonts w:ascii="Garamond" w:hAnsi="Garamond"/>
                <w:sz w:val="24"/>
                <w:szCs w:val="24"/>
              </w:rPr>
              <w:t xml:space="preserve"> and Participatory Learning and Research action (PLAR).</w:t>
            </w:r>
          </w:p>
          <w:p w14:paraId="69A75880" w14:textId="77777777" w:rsidR="009817A2" w:rsidRDefault="009817A2" w:rsidP="009817A2">
            <w:pPr>
              <w:pStyle w:val="Russite"/>
              <w:numPr>
                <w:ilvl w:val="0"/>
                <w:numId w:val="0"/>
              </w:numPr>
              <w:spacing w:before="120" w:line="240" w:lineRule="auto"/>
              <w:ind w:left="245" w:right="244" w:hanging="245"/>
              <w:rPr>
                <w:rFonts w:ascii="Garamond" w:hAnsi="Garamond"/>
                <w:sz w:val="24"/>
                <w:szCs w:val="24"/>
              </w:rPr>
            </w:pPr>
          </w:p>
          <w:p w14:paraId="02FB193C" w14:textId="77777777" w:rsidR="00346283" w:rsidRPr="004C0D9B" w:rsidRDefault="00346283" w:rsidP="00346188">
            <w:pPr>
              <w:pStyle w:val="Russite"/>
              <w:numPr>
                <w:ilvl w:val="0"/>
                <w:numId w:val="0"/>
              </w:numPr>
              <w:spacing w:before="12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D3845" w:rsidRPr="004C0D9B" w14:paraId="755D2C47" w14:textId="77777777" w:rsidTr="009D2CE1">
        <w:trPr>
          <w:trHeight w:val="267"/>
        </w:trPr>
        <w:tc>
          <w:tcPr>
            <w:tcW w:w="9654" w:type="dxa"/>
            <w:gridSpan w:val="2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14:paraId="0708BD92" w14:textId="77777777" w:rsidR="00CD3845" w:rsidRPr="004C0D9B" w:rsidRDefault="00CD3845" w:rsidP="00DD72C6">
            <w:pPr>
              <w:pStyle w:val="Russite"/>
              <w:numPr>
                <w:ilvl w:val="0"/>
                <w:numId w:val="0"/>
              </w:numPr>
              <w:spacing w:after="0" w:line="240" w:lineRule="auto"/>
              <w:ind w:left="181" w:right="244"/>
              <w:rPr>
                <w:rFonts w:ascii="Garamond" w:hAnsi="Garamond"/>
                <w:b/>
                <w:bCs/>
                <w:i/>
                <w:iCs/>
                <w:spacing w:val="0"/>
                <w:sz w:val="28"/>
                <w:szCs w:val="28"/>
              </w:rPr>
            </w:pPr>
            <w:r w:rsidRPr="004C0D9B">
              <w:rPr>
                <w:rFonts w:ascii="Times New Roman" w:eastAsia="Times New Roman" w:hAnsi="Times New Roman"/>
                <w:spacing w:val="0"/>
              </w:rPr>
              <w:br w:type="page"/>
            </w:r>
            <w:r w:rsidR="00352308" w:rsidRPr="004C0D9B">
              <w:rPr>
                <w:rFonts w:ascii="Garamond" w:hAnsi="Garamond"/>
                <w:b/>
                <w:bCs/>
                <w:i/>
                <w:iCs/>
                <w:spacing w:val="0"/>
                <w:sz w:val="28"/>
                <w:szCs w:val="28"/>
              </w:rPr>
              <w:t>Current</w:t>
            </w:r>
            <w:r w:rsidR="00C02A91" w:rsidRPr="004C0D9B">
              <w:rPr>
                <w:rFonts w:ascii="Garamond" w:hAnsi="Garamond"/>
                <w:b/>
                <w:bCs/>
                <w:i/>
                <w:iCs/>
                <w:spacing w:val="0"/>
                <w:sz w:val="28"/>
                <w:szCs w:val="28"/>
              </w:rPr>
              <w:t xml:space="preserve"> </w:t>
            </w:r>
            <w:r w:rsidR="00DD72C6">
              <w:rPr>
                <w:rFonts w:ascii="Garamond" w:hAnsi="Garamond"/>
                <w:b/>
                <w:bCs/>
                <w:i/>
                <w:iCs/>
                <w:spacing w:val="0"/>
                <w:sz w:val="28"/>
                <w:szCs w:val="28"/>
              </w:rPr>
              <w:t>Position</w:t>
            </w:r>
          </w:p>
        </w:tc>
      </w:tr>
      <w:tr w:rsidR="00CD3845" w:rsidRPr="004C0D9B" w14:paraId="38AD2AAA" w14:textId="77777777" w:rsidTr="009D2CE1">
        <w:trPr>
          <w:trHeight w:val="859"/>
        </w:trPr>
        <w:tc>
          <w:tcPr>
            <w:tcW w:w="9654" w:type="dxa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14:paraId="1278A05F" w14:textId="7844EA0F" w:rsidR="001B7D66" w:rsidRPr="00614CBB" w:rsidRDefault="00614CBB" w:rsidP="00614CBB">
            <w:pPr>
              <w:spacing w:before="120" w:after="0" w:line="240" w:lineRule="auto"/>
              <w:ind w:left="414"/>
              <w:jc w:val="left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Researcher : Scientific </w:t>
            </w:r>
            <w:r w:rsidR="00606185"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Coordinator </w:t>
            </w: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of Natural Resources Management </w:t>
            </w:r>
            <w:r w:rsidRPr="00614CBB">
              <w:rPr>
                <w:rFonts w:ascii="Garamond" w:hAnsi="Garamond"/>
                <w:bCs/>
                <w:iCs/>
                <w:sz w:val="24"/>
                <w:szCs w:val="24"/>
              </w:rPr>
              <w:t>at the Scientific Direction of ITRA (</w:t>
            </w:r>
            <w:proofErr w:type="spellStart"/>
            <w:r w:rsidRPr="00614CBB">
              <w:rPr>
                <w:rFonts w:ascii="Garamond" w:hAnsi="Garamond"/>
                <w:bCs/>
                <w:iCs/>
                <w:sz w:val="24"/>
                <w:szCs w:val="24"/>
              </w:rPr>
              <w:t>Institut</w:t>
            </w:r>
            <w:proofErr w:type="spellEnd"/>
            <w:r w:rsidRPr="00614CB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4CBB">
              <w:rPr>
                <w:rFonts w:ascii="Garamond" w:hAnsi="Garamond"/>
                <w:bCs/>
                <w:iCs/>
                <w:sz w:val="24"/>
                <w:szCs w:val="24"/>
              </w:rPr>
              <w:t>Togolais</w:t>
            </w:r>
            <w:proofErr w:type="spellEnd"/>
            <w:r w:rsidRPr="00614CBB">
              <w:rPr>
                <w:rFonts w:ascii="Garamond" w:hAnsi="Garamond"/>
                <w:bCs/>
                <w:iCs/>
                <w:sz w:val="24"/>
                <w:szCs w:val="24"/>
              </w:rPr>
              <w:t xml:space="preserve"> de </w:t>
            </w:r>
            <w:proofErr w:type="spellStart"/>
            <w:r w:rsidRPr="00614CBB">
              <w:rPr>
                <w:rFonts w:ascii="Garamond" w:hAnsi="Garamond"/>
                <w:bCs/>
                <w:iCs/>
                <w:sz w:val="24"/>
                <w:szCs w:val="24"/>
              </w:rPr>
              <w:t>Recherche</w:t>
            </w:r>
            <w:proofErr w:type="spellEnd"/>
            <w:r w:rsidRPr="00614CB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14CBB">
              <w:rPr>
                <w:rFonts w:ascii="Garamond" w:hAnsi="Garamond"/>
                <w:bCs/>
                <w:iCs/>
                <w:sz w:val="24"/>
                <w:szCs w:val="24"/>
              </w:rPr>
              <w:t>Agronomique</w:t>
            </w:r>
            <w:proofErr w:type="spellEnd"/>
            <w:r w:rsidR="00606185" w:rsidRPr="00614CBB">
              <w:rPr>
                <w:rFonts w:ascii="Garamond" w:hAnsi="Garamond"/>
                <w:bCs/>
                <w:iCs/>
                <w:sz w:val="24"/>
                <w:szCs w:val="24"/>
              </w:rPr>
              <w:t>)</w:t>
            </w:r>
          </w:p>
        </w:tc>
      </w:tr>
      <w:tr w:rsidR="00FE530D" w:rsidRPr="004C0D9B" w14:paraId="53322498" w14:textId="77777777" w:rsidTr="009D2CE1">
        <w:trPr>
          <w:trHeight w:val="423"/>
        </w:trPr>
        <w:tc>
          <w:tcPr>
            <w:tcW w:w="9654" w:type="dxa"/>
            <w:gridSpan w:val="2"/>
            <w:shd w:val="clear" w:color="auto" w:fill="E6E6E6"/>
            <w:vAlign w:val="bottom"/>
          </w:tcPr>
          <w:p w14:paraId="664A808A" w14:textId="77777777" w:rsidR="00FE530D" w:rsidRPr="004C0D9B" w:rsidRDefault="00346283" w:rsidP="00E51FE5">
            <w:pPr>
              <w:pStyle w:val="Nomdesocit"/>
            </w:pPr>
            <w:r>
              <w:br w:type="page"/>
              <w:t>Degrees</w:t>
            </w:r>
          </w:p>
        </w:tc>
      </w:tr>
      <w:tr w:rsidR="00FE530D" w:rsidRPr="004C0D9B" w14:paraId="65035F16" w14:textId="77777777" w:rsidTr="009D2CE1">
        <w:trPr>
          <w:trHeight w:val="1898"/>
        </w:trPr>
        <w:tc>
          <w:tcPr>
            <w:tcW w:w="9654" w:type="dxa"/>
            <w:gridSpan w:val="2"/>
            <w:tcBorders>
              <w:top w:val="thickThinSmallGap" w:sz="24" w:space="0" w:color="auto"/>
            </w:tcBorders>
            <w:vAlign w:val="center"/>
          </w:tcPr>
          <w:p w14:paraId="45B2BBBA" w14:textId="77777777" w:rsidR="002A6AA5" w:rsidRPr="004C0D9B" w:rsidRDefault="00614CBB" w:rsidP="00C345EA">
            <w:pPr>
              <w:pStyle w:val="Russite"/>
              <w:numPr>
                <w:ilvl w:val="0"/>
                <w:numId w:val="14"/>
              </w:numPr>
              <w:spacing w:before="120" w:line="240" w:lineRule="auto"/>
              <w:ind w:left="714" w:right="244" w:hanging="357"/>
              <w:rPr>
                <w:rFonts w:ascii="Garamond" w:hAnsi="Garamond"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>31</w:t>
            </w:r>
            <w:r w:rsidRPr="00614CBB">
              <w:rPr>
                <w:rFonts w:ascii="Garamond" w:hAnsi="Garamond"/>
                <w:b/>
                <w:bCs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July 2018</w:t>
            </w:r>
            <w:r w:rsidR="00E33B3D"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>:</w:t>
            </w:r>
            <w:r w:rsidR="00346283">
              <w:rPr>
                <w:rFonts w:ascii="Garamond" w:hAnsi="Garamond"/>
                <w:bCs/>
                <w:iCs/>
                <w:sz w:val="24"/>
                <w:szCs w:val="24"/>
              </w:rPr>
              <w:tab/>
            </w:r>
            <w:r w:rsidR="002A6AA5" w:rsidRPr="00207F3F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PhD </w:t>
            </w:r>
            <w:r w:rsidR="00E17B0D" w:rsidRPr="00207F3F">
              <w:rPr>
                <w:rFonts w:ascii="Garamond" w:hAnsi="Garamond"/>
                <w:b/>
                <w:bCs/>
                <w:iCs/>
                <w:sz w:val="24"/>
                <w:szCs w:val="24"/>
              </w:rPr>
              <w:t>S</w:t>
            </w:r>
            <w:r w:rsidR="002A6AA5" w:rsidRPr="00207F3F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oil </w:t>
            </w:r>
            <w:r w:rsidR="00E17B0D" w:rsidRPr="00207F3F">
              <w:rPr>
                <w:rFonts w:ascii="Garamond" w:hAnsi="Garamond"/>
                <w:b/>
                <w:bCs/>
                <w:iCs/>
                <w:sz w:val="24"/>
                <w:szCs w:val="24"/>
              </w:rPr>
              <w:t>S</w:t>
            </w:r>
            <w:r w:rsidR="002A6AA5" w:rsidRPr="00207F3F">
              <w:rPr>
                <w:rFonts w:ascii="Garamond" w:hAnsi="Garamond"/>
                <w:b/>
                <w:bCs/>
                <w:iCs/>
                <w:sz w:val="24"/>
                <w:szCs w:val="24"/>
              </w:rPr>
              <w:t>cience</w:t>
            </w:r>
            <w:r w:rsidR="002A6AA5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, </w:t>
            </w:r>
            <w:r w:rsidR="002A6AA5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Department of Soil Scien</w:t>
            </w:r>
            <w:r w:rsidR="00DD72C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ce, University of Ghana, </w:t>
            </w:r>
            <w:proofErr w:type="spellStart"/>
            <w:r w:rsidR="00DD72C6">
              <w:rPr>
                <w:rFonts w:ascii="Garamond" w:hAnsi="Garamond"/>
                <w:bCs/>
                <w:i/>
                <w:iCs/>
                <w:sz w:val="24"/>
                <w:szCs w:val="24"/>
              </w:rPr>
              <w:t>Legon</w:t>
            </w:r>
            <w:proofErr w:type="spellEnd"/>
            <w:r w:rsidR="00DD72C6">
              <w:rPr>
                <w:rFonts w:ascii="Garamond" w:hAnsi="Garamond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2A6AA5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Accra. Area of specialisation: Soil fertility.</w:t>
            </w:r>
            <w:r w:rsidR="002A6AA5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</w:p>
          <w:p w14:paraId="74D8A69C" w14:textId="7C3BAA02" w:rsidR="005A6291" w:rsidRPr="004C0D9B" w:rsidRDefault="00614CBB" w:rsidP="00C345EA">
            <w:pPr>
              <w:pStyle w:val="Russite"/>
              <w:numPr>
                <w:ilvl w:val="0"/>
                <w:numId w:val="14"/>
              </w:numPr>
              <w:spacing w:before="120" w:line="240" w:lineRule="auto"/>
              <w:ind w:left="714" w:right="244" w:hanging="357"/>
              <w:rPr>
                <w:rFonts w:ascii="Garamond" w:hAnsi="Garamond"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>1</w:t>
            </w:r>
            <w:r w:rsidRPr="00614CBB">
              <w:rPr>
                <w:rFonts w:ascii="Garamond" w:hAnsi="Garamond"/>
                <w:b/>
                <w:bCs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March 2013</w:t>
            </w:r>
            <w:r w:rsidR="00346283">
              <w:rPr>
                <w:rFonts w:ascii="Garamond" w:hAnsi="Garamond"/>
                <w:b/>
                <w:bCs/>
                <w:iCs/>
                <w:sz w:val="24"/>
                <w:szCs w:val="24"/>
              </w:rPr>
              <w:t>:</w:t>
            </w:r>
            <w:r w:rsidR="00346283">
              <w:rPr>
                <w:rFonts w:ascii="Garamond" w:hAnsi="Garamond"/>
                <w:b/>
                <w:bCs/>
                <w:iCs/>
                <w:sz w:val="24"/>
                <w:szCs w:val="24"/>
              </w:rPr>
              <w:tab/>
            </w:r>
            <w:r w:rsidR="002A6AA5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r w:rsidR="008A68E8" w:rsidRPr="00207F3F">
              <w:rPr>
                <w:rFonts w:ascii="Garamond" w:hAnsi="Garamond"/>
                <w:b/>
                <w:bCs/>
                <w:iCs/>
                <w:sz w:val="24"/>
                <w:szCs w:val="24"/>
              </w:rPr>
              <w:t>Master</w:t>
            </w:r>
            <w:r w:rsidR="005A6291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in Science of Agricultural resources.</w:t>
            </w:r>
            <w:r w:rsidR="002A6AA5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r w:rsidR="002A6AA5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University of Lome</w:t>
            </w:r>
            <w:r w:rsidR="00BD46D9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-</w:t>
            </w:r>
            <w:r w:rsidR="002A6AA5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Togo</w:t>
            </w:r>
            <w:r w:rsidR="002A6AA5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</w:p>
          <w:p w14:paraId="367C98EC" w14:textId="5F9DAE36" w:rsidR="00E17B0D" w:rsidRPr="00346283" w:rsidRDefault="00614CBB" w:rsidP="00C345EA">
            <w:pPr>
              <w:pStyle w:val="Russite"/>
              <w:numPr>
                <w:ilvl w:val="0"/>
                <w:numId w:val="14"/>
              </w:numPr>
              <w:spacing w:before="120" w:line="240" w:lineRule="auto"/>
              <w:ind w:left="714" w:right="244" w:hanging="357"/>
              <w:rPr>
                <w:rFonts w:ascii="Garamond" w:hAnsi="Garamond"/>
                <w:bCs/>
                <w:iCs/>
                <w:sz w:val="24"/>
                <w:szCs w:val="24"/>
              </w:rPr>
            </w:pPr>
            <w:r w:rsidRPr="005609B6">
              <w:rPr>
                <w:rFonts w:ascii="Garamond" w:hAnsi="Garamond"/>
                <w:b/>
                <w:sz w:val="24"/>
                <w:szCs w:val="24"/>
              </w:rPr>
              <w:t>15</w:t>
            </w:r>
            <w:r w:rsidRPr="005609B6">
              <w:rPr>
                <w:rFonts w:ascii="Garamond" w:hAnsi="Garamond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July</w:t>
            </w:r>
            <w:r w:rsidR="008A68E8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 2004</w:t>
            </w:r>
            <w:r w:rsidR="002A6AA5"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>:</w:t>
            </w:r>
            <w:r w:rsidR="00346283">
              <w:rPr>
                <w:rFonts w:ascii="Garamond" w:hAnsi="Garamond"/>
                <w:b/>
                <w:bCs/>
                <w:iCs/>
                <w:sz w:val="24"/>
                <w:szCs w:val="24"/>
              </w:rPr>
              <w:tab/>
            </w:r>
            <w:r w:rsidR="008A68E8" w:rsidRPr="00207F3F">
              <w:rPr>
                <w:rFonts w:ascii="Garamond" w:hAnsi="Garamond"/>
                <w:b/>
                <w:bCs/>
                <w:iCs/>
                <w:sz w:val="24"/>
                <w:szCs w:val="24"/>
              </w:rPr>
              <w:t>Agronomist</w:t>
            </w:r>
            <w:r w:rsidR="008A68E8">
              <w:rPr>
                <w:rFonts w:ascii="Garamond" w:hAnsi="Garamond"/>
                <w:bCs/>
                <w:iCs/>
                <w:sz w:val="24"/>
                <w:szCs w:val="24"/>
              </w:rPr>
              <w:t>, crop</w:t>
            </w:r>
            <w:r w:rsidR="008F2BD6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r w:rsidR="005A6291" w:rsidRPr="004C0D9B">
              <w:rPr>
                <w:rFonts w:ascii="Garamond" w:hAnsi="Garamond"/>
                <w:bCs/>
                <w:iCs/>
                <w:sz w:val="24"/>
                <w:szCs w:val="24"/>
              </w:rPr>
              <w:t>Science</w:t>
            </w:r>
            <w:r w:rsidR="008F2BD6">
              <w:rPr>
                <w:rFonts w:ascii="Garamond" w:hAnsi="Garamond"/>
                <w:bCs/>
                <w:iCs/>
                <w:sz w:val="24"/>
                <w:szCs w:val="24"/>
              </w:rPr>
              <w:t>s (</w:t>
            </w:r>
            <w:proofErr w:type="spellStart"/>
            <w:r w:rsidR="008F2BD6">
              <w:rPr>
                <w:rFonts w:ascii="Garamond" w:hAnsi="Garamond"/>
                <w:bCs/>
                <w:iCs/>
                <w:sz w:val="24"/>
                <w:szCs w:val="24"/>
              </w:rPr>
              <w:t>Diplome</w:t>
            </w:r>
            <w:proofErr w:type="spellEnd"/>
            <w:r w:rsidR="008F2BD6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8F2BD6">
              <w:rPr>
                <w:rFonts w:ascii="Garamond" w:hAnsi="Garamond"/>
                <w:bCs/>
                <w:iCs/>
                <w:sz w:val="24"/>
                <w:szCs w:val="24"/>
              </w:rPr>
              <w:t>d’Ingenie</w:t>
            </w:r>
            <w:r w:rsidR="00936A04">
              <w:rPr>
                <w:rFonts w:ascii="Garamond" w:hAnsi="Garamond"/>
                <w:bCs/>
                <w:iCs/>
                <w:sz w:val="24"/>
                <w:szCs w:val="24"/>
              </w:rPr>
              <w:t>u</w:t>
            </w:r>
            <w:r w:rsidR="008F2BD6">
              <w:rPr>
                <w:rFonts w:ascii="Garamond" w:hAnsi="Garamond"/>
                <w:bCs/>
                <w:iCs/>
                <w:sz w:val="24"/>
                <w:szCs w:val="24"/>
              </w:rPr>
              <w:t>r</w:t>
            </w:r>
            <w:proofErr w:type="spellEnd"/>
            <w:r w:rsidR="008F2BD6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8F2BD6">
              <w:rPr>
                <w:rFonts w:ascii="Garamond" w:hAnsi="Garamond"/>
                <w:bCs/>
                <w:iCs/>
                <w:sz w:val="24"/>
                <w:szCs w:val="24"/>
              </w:rPr>
              <w:t>Agronome</w:t>
            </w:r>
            <w:proofErr w:type="spellEnd"/>
            <w:r w:rsidR="008F2BD6">
              <w:rPr>
                <w:rFonts w:ascii="Garamond" w:hAnsi="Garamond"/>
                <w:bCs/>
                <w:iCs/>
                <w:sz w:val="24"/>
                <w:szCs w:val="24"/>
              </w:rPr>
              <w:t>)</w:t>
            </w:r>
            <w:r w:rsidR="005A6291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. </w:t>
            </w:r>
            <w:r w:rsidR="002A6AA5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University of </w:t>
            </w:r>
            <w:r w:rsidR="00207F3F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Lome -Togo</w:t>
            </w:r>
          </w:p>
        </w:tc>
      </w:tr>
    </w:tbl>
    <w:p w14:paraId="4D63C886" w14:textId="77777777" w:rsidR="00FA6FF8" w:rsidRDefault="00FA6FF8">
      <w:r>
        <w:br w:type="page"/>
      </w:r>
    </w:p>
    <w:tbl>
      <w:tblPr>
        <w:tblW w:w="9829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FE530D" w:rsidRPr="004C0D9B" w14:paraId="02FD54DE" w14:textId="77777777" w:rsidTr="002726BB">
        <w:trPr>
          <w:trHeight w:val="60"/>
        </w:trPr>
        <w:tc>
          <w:tcPr>
            <w:tcW w:w="9829" w:type="dxa"/>
            <w:tcBorders>
              <w:bottom w:val="thickThinSmallGap" w:sz="24" w:space="0" w:color="auto"/>
            </w:tcBorders>
            <w:shd w:val="clear" w:color="auto" w:fill="E6E6E6"/>
            <w:vAlign w:val="center"/>
          </w:tcPr>
          <w:p w14:paraId="0810AE5A" w14:textId="488D06A3" w:rsidR="00FE530D" w:rsidRPr="004C0D9B" w:rsidRDefault="00936A04" w:rsidP="00207F3F">
            <w:pPr>
              <w:tabs>
                <w:tab w:val="num" w:pos="1334"/>
                <w:tab w:val="num" w:pos="1980"/>
              </w:tabs>
              <w:spacing w:after="0" w:line="240" w:lineRule="auto"/>
              <w:ind w:left="17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lastRenderedPageBreak/>
              <w:t>Seventeen</w:t>
            </w:r>
            <w:r w:rsidR="004F415C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(</w:t>
            </w: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1</w:t>
            </w:r>
            <w:r w:rsidR="00961DC9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8</w:t>
            </w:r>
            <w:r w:rsidR="004F415C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="004F415C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years </w:t>
            </w:r>
            <w:r w:rsidR="0070611F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e</w:t>
            </w:r>
            <w:r w:rsidR="005A6291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xperience</w:t>
            </w:r>
            <w:proofErr w:type="spellEnd"/>
            <w:r w:rsidR="004F415C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in </w:t>
            </w:r>
            <w:r w:rsidR="00E17EC3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A</w:t>
            </w:r>
            <w:r w:rsidR="004F415C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gricultural </w:t>
            </w:r>
            <w:r w:rsidR="00E17EC3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R</w:t>
            </w:r>
            <w:r w:rsidR="004F415C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esearch </w:t>
            </w:r>
            <w:r w:rsidR="00E17EC3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for</w:t>
            </w:r>
            <w:r w:rsidR="004F415C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17EC3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D</w:t>
            </w:r>
            <w:r w:rsidR="0070611F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evelopment</w:t>
            </w:r>
            <w:r w:rsidR="00FA6FF8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in natural resources management</w:t>
            </w:r>
          </w:p>
        </w:tc>
      </w:tr>
      <w:tr w:rsidR="00FE530D" w:rsidRPr="004C0D9B" w14:paraId="0A6BAD63" w14:textId="77777777" w:rsidTr="002726BB">
        <w:trPr>
          <w:trHeight w:val="84"/>
        </w:trPr>
        <w:tc>
          <w:tcPr>
            <w:tcW w:w="9829" w:type="dxa"/>
            <w:tcBorders>
              <w:top w:val="thickThinSmallGap" w:sz="24" w:space="0" w:color="auto"/>
            </w:tcBorders>
            <w:vAlign w:val="center"/>
          </w:tcPr>
          <w:p w14:paraId="4BAD7588" w14:textId="20901994" w:rsidR="00FA6FF8" w:rsidRPr="008F2BD6" w:rsidRDefault="0067419E" w:rsidP="00C345EA">
            <w:pPr>
              <w:numPr>
                <w:ilvl w:val="0"/>
                <w:numId w:val="13"/>
              </w:numPr>
              <w:spacing w:before="120" w:after="60"/>
              <w:ind w:left="408" w:hanging="249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September</w:t>
            </w:r>
            <w:r w:rsidR="003C158D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FA6FF8" w:rsidRPr="008F2BD6">
              <w:rPr>
                <w:rFonts w:ascii="Garamond" w:hAnsi="Garamond"/>
                <w:b/>
                <w:bCs/>
                <w:sz w:val="24"/>
                <w:szCs w:val="24"/>
              </w:rPr>
              <w:t>2020</w:t>
            </w:r>
            <w:r w:rsidR="008B7B91">
              <w:rPr>
                <w:rFonts w:ascii="Garamond" w:hAnsi="Garamond"/>
                <w:b/>
                <w:bCs/>
                <w:sz w:val="24"/>
                <w:szCs w:val="24"/>
              </w:rPr>
              <w:t xml:space="preserve"> to date</w:t>
            </w:r>
            <w:r w:rsidR="00FA6FF8" w:rsidRPr="008F2BD6">
              <w:rPr>
                <w:rFonts w:ascii="Garamond" w:hAnsi="Garamond"/>
                <w:bCs/>
                <w:sz w:val="24"/>
                <w:szCs w:val="24"/>
              </w:rPr>
              <w:t xml:space="preserve"> : </w:t>
            </w:r>
            <w:r w:rsidR="002E713A" w:rsidRPr="00936A04">
              <w:rPr>
                <w:rFonts w:ascii="Garamond" w:hAnsi="Garamond"/>
                <w:b/>
                <w:bCs/>
                <w:sz w:val="24"/>
                <w:szCs w:val="24"/>
              </w:rPr>
              <w:t>Scienti</w:t>
            </w:r>
            <w:r w:rsidR="008F2BD6" w:rsidRPr="00936A04">
              <w:rPr>
                <w:rFonts w:ascii="Garamond" w:hAnsi="Garamond"/>
                <w:b/>
                <w:bCs/>
                <w:sz w:val="24"/>
                <w:szCs w:val="24"/>
              </w:rPr>
              <w:t>fi</w:t>
            </w:r>
            <w:r w:rsidR="002E713A" w:rsidRPr="00936A04">
              <w:rPr>
                <w:rFonts w:ascii="Garamond" w:hAnsi="Garamond"/>
                <w:b/>
                <w:bCs/>
                <w:sz w:val="24"/>
                <w:szCs w:val="24"/>
              </w:rPr>
              <w:t xml:space="preserve">c Coordinator of Natural resources </w:t>
            </w:r>
            <w:proofErr w:type="spellStart"/>
            <w:r w:rsidR="002E713A" w:rsidRPr="00936A04">
              <w:rPr>
                <w:rFonts w:ascii="Garamond" w:hAnsi="Garamond"/>
                <w:b/>
                <w:bCs/>
                <w:sz w:val="24"/>
                <w:szCs w:val="24"/>
              </w:rPr>
              <w:t>managment</w:t>
            </w:r>
            <w:proofErr w:type="spellEnd"/>
            <w:r w:rsidR="00FA6FF8" w:rsidRPr="00936A04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2E713A" w:rsidRPr="00936A04">
              <w:rPr>
                <w:rFonts w:ascii="Garamond" w:hAnsi="Garamond"/>
                <w:b/>
                <w:bCs/>
                <w:sz w:val="24"/>
                <w:szCs w:val="24"/>
              </w:rPr>
              <w:t>at the  Scientific D</w:t>
            </w:r>
            <w:r w:rsidR="008F2BD6" w:rsidRPr="00936A04">
              <w:rPr>
                <w:rFonts w:ascii="Garamond" w:hAnsi="Garamond"/>
                <w:b/>
                <w:bCs/>
                <w:sz w:val="24"/>
                <w:szCs w:val="24"/>
              </w:rPr>
              <w:t>ire</w:t>
            </w:r>
            <w:r w:rsidR="002E713A" w:rsidRPr="00936A04">
              <w:rPr>
                <w:rFonts w:ascii="Garamond" w:hAnsi="Garamond"/>
                <w:b/>
                <w:bCs/>
                <w:sz w:val="24"/>
                <w:szCs w:val="24"/>
              </w:rPr>
              <w:t>ction of</w:t>
            </w:r>
            <w:r w:rsidR="00FA6FF8" w:rsidRPr="00936A04">
              <w:rPr>
                <w:rFonts w:ascii="Garamond" w:hAnsi="Garamond"/>
                <w:b/>
                <w:bCs/>
                <w:sz w:val="24"/>
                <w:szCs w:val="24"/>
              </w:rPr>
              <w:t xml:space="preserve"> ITRA</w:t>
            </w:r>
          </w:p>
          <w:p w14:paraId="5901862A" w14:textId="174C58CB" w:rsidR="008F2BD6" w:rsidRPr="00936A04" w:rsidRDefault="008F2BD6" w:rsidP="00C345EA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936A0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Coordination of research activities </w:t>
            </w:r>
            <w:r w:rsidR="009817A2">
              <w:rPr>
                <w:rFonts w:ascii="Garamond" w:hAnsi="Garamond"/>
                <w:bCs/>
                <w:i/>
                <w:iCs/>
                <w:sz w:val="24"/>
                <w:szCs w:val="24"/>
              </w:rPr>
              <w:t>in</w:t>
            </w:r>
            <w:r w:rsidRPr="00936A0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soil</w:t>
            </w:r>
            <w:r w:rsidR="005609B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and fertility</w:t>
            </w:r>
            <w:r w:rsidRPr="00936A04">
              <w:rPr>
                <w:rFonts w:ascii="Garamond" w:hAnsi="Garamond"/>
                <w:bCs/>
                <w:i/>
                <w:iCs/>
                <w:sz w:val="24"/>
                <w:szCs w:val="24"/>
              </w:rPr>
              <w:t>, water</w:t>
            </w:r>
            <w:r w:rsidR="005609B6">
              <w:rPr>
                <w:rFonts w:ascii="Garamond" w:hAnsi="Garamond"/>
                <w:bCs/>
                <w:i/>
                <w:iCs/>
                <w:sz w:val="24"/>
                <w:szCs w:val="24"/>
              </w:rPr>
              <w:t>,</w:t>
            </w:r>
            <w:r w:rsidR="005609B6" w:rsidRPr="00936A0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5609B6" w:rsidRPr="00936A04">
              <w:rPr>
                <w:rFonts w:ascii="Garamond" w:hAnsi="Garamond"/>
                <w:bCs/>
                <w:i/>
                <w:iCs/>
                <w:sz w:val="24"/>
                <w:szCs w:val="24"/>
              </w:rPr>
              <w:t>irrigation</w:t>
            </w:r>
            <w:r w:rsidRPr="00936A04">
              <w:rPr>
                <w:rFonts w:ascii="Garamond" w:hAnsi="Garamond"/>
                <w:bCs/>
                <w:i/>
                <w:iCs/>
                <w:sz w:val="24"/>
                <w:szCs w:val="24"/>
              </w:rPr>
              <w:t>, forest, and mechanization.</w:t>
            </w:r>
          </w:p>
          <w:p w14:paraId="29AC9BB4" w14:textId="66F72DB3" w:rsidR="00B56151" w:rsidRPr="00B56151" w:rsidRDefault="00D710AD" w:rsidP="00C345E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Project t</w:t>
            </w:r>
            <w:r w:rsidR="00120281">
              <w:rPr>
                <w:rFonts w:ascii="Garamond" w:hAnsi="Garamond"/>
                <w:bCs/>
                <w:i/>
                <w:iCs/>
                <w:sz w:val="24"/>
                <w:szCs w:val="24"/>
              </w:rPr>
              <w:t>eam leader</w:t>
            </w:r>
            <w:r w:rsidR="00FA6FF8" w:rsidRPr="002E713A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of soil </w:t>
            </w:r>
            <w:r w:rsidR="00120281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fertility </w:t>
            </w:r>
            <w:proofErr w:type="spellStart"/>
            <w:r w:rsidR="00120281">
              <w:rPr>
                <w:rFonts w:ascii="Garamond" w:hAnsi="Garamond"/>
                <w:bCs/>
                <w:i/>
                <w:iCs/>
                <w:sz w:val="24"/>
                <w:szCs w:val="24"/>
              </w:rPr>
              <w:t>maping</w:t>
            </w:r>
            <w:proofErr w:type="spellEnd"/>
            <w:r w:rsidR="00120281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and fertilizer </w:t>
            </w:r>
            <w:r w:rsidR="009817A2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rate </w:t>
            </w:r>
            <w:proofErr w:type="spellStart"/>
            <w:r w:rsidR="009817A2">
              <w:rPr>
                <w:rFonts w:ascii="Garamond" w:hAnsi="Garamond"/>
                <w:bCs/>
                <w:i/>
                <w:iCs/>
                <w:sz w:val="24"/>
                <w:szCs w:val="24"/>
              </w:rPr>
              <w:t>reommadation</w:t>
            </w:r>
            <w:proofErr w:type="spellEnd"/>
            <w:r w:rsidR="009817A2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for main crops</w:t>
            </w:r>
          </w:p>
          <w:p w14:paraId="27F445C3" w14:textId="623C6C8B" w:rsidR="00FA6FF8" w:rsidRPr="00FA6FF8" w:rsidRDefault="009817A2" w:rsidP="00C345E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9817A2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Soil science project</w:t>
            </w:r>
            <w:r w:rsidR="005609B6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Pr="009817A2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5609B6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project approval, monitoring et evaluation and ITRA</w:t>
            </w:r>
          </w:p>
          <w:p w14:paraId="612505DB" w14:textId="2850776D" w:rsidR="00FA6FF8" w:rsidRDefault="00FA6FF8" w:rsidP="00C345EA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8F2BD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Member of </w:t>
            </w:r>
            <w:r w:rsidR="009817A2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project </w:t>
            </w:r>
            <w:proofErr w:type="spellStart"/>
            <w:r w:rsidR="009817A2">
              <w:rPr>
                <w:rFonts w:ascii="Garamond" w:hAnsi="Garamond"/>
                <w:bCs/>
                <w:i/>
                <w:iCs/>
                <w:sz w:val="24"/>
                <w:szCs w:val="24"/>
              </w:rPr>
              <w:t>implentation</w:t>
            </w:r>
            <w:proofErr w:type="spellEnd"/>
            <w:r w:rsidRPr="008F2BD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team </w:t>
            </w:r>
            <w:r w:rsidR="002E713A" w:rsidRPr="008F2BD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of </w:t>
            </w:r>
            <w:r w:rsidRPr="008F2BD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saline affected soils project </w:t>
            </w:r>
            <w:r w:rsidR="00D710AD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(RESADE Project) </w:t>
            </w:r>
            <w:r w:rsidRPr="008F2BD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in </w:t>
            </w:r>
            <w:proofErr w:type="spellStart"/>
            <w:r w:rsidRPr="008F2BD6">
              <w:rPr>
                <w:rFonts w:ascii="Garamond" w:hAnsi="Garamond"/>
                <w:bCs/>
                <w:i/>
                <w:iCs/>
                <w:sz w:val="24"/>
                <w:szCs w:val="24"/>
              </w:rPr>
              <w:t>collabration</w:t>
            </w:r>
            <w:proofErr w:type="spellEnd"/>
            <w:r w:rsidRPr="008F2BD6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with </w:t>
            </w:r>
            <w:r w:rsidR="00D710AD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international Centre </w:t>
            </w:r>
            <w:proofErr w:type="spellStart"/>
            <w:r w:rsidR="00D710AD">
              <w:rPr>
                <w:rFonts w:ascii="Garamond" w:hAnsi="Garamond"/>
                <w:bCs/>
                <w:i/>
                <w:iCs/>
                <w:sz w:val="24"/>
                <w:szCs w:val="24"/>
              </w:rPr>
              <w:t>fo</w:t>
            </w:r>
            <w:proofErr w:type="spellEnd"/>
            <w:r w:rsidR="00D710AD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710AD">
              <w:rPr>
                <w:rFonts w:ascii="Garamond" w:hAnsi="Garamond"/>
                <w:bCs/>
                <w:i/>
                <w:iCs/>
                <w:sz w:val="24"/>
                <w:szCs w:val="24"/>
              </w:rPr>
              <w:t>biosaline</w:t>
            </w:r>
            <w:proofErr w:type="spellEnd"/>
            <w:r w:rsidR="00D710AD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Agriculture (IC</w:t>
            </w:r>
            <w:r w:rsidRPr="008F2BD6">
              <w:rPr>
                <w:rFonts w:ascii="Garamond" w:hAnsi="Garamond"/>
                <w:bCs/>
                <w:i/>
                <w:iCs/>
                <w:sz w:val="24"/>
                <w:szCs w:val="24"/>
              </w:rPr>
              <w:t>BA</w:t>
            </w:r>
            <w:r w:rsidR="00D710AD">
              <w:rPr>
                <w:rFonts w:ascii="Garamond" w:hAnsi="Garamond"/>
                <w:bCs/>
                <w:i/>
                <w:iCs/>
                <w:sz w:val="24"/>
                <w:szCs w:val="24"/>
              </w:rPr>
              <w:t>)</w:t>
            </w:r>
          </w:p>
          <w:p w14:paraId="427A69D2" w14:textId="57B50862" w:rsidR="008249A8" w:rsidRPr="008249A8" w:rsidRDefault="008249A8" w:rsidP="00C345EA">
            <w:pPr>
              <w:numPr>
                <w:ilvl w:val="0"/>
                <w:numId w:val="13"/>
              </w:numPr>
              <w:spacing w:before="120" w:after="60"/>
              <w:ind w:left="408" w:hanging="249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2006 to Date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  <w:r w:rsidRPr="004C0D9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047F9B">
              <w:rPr>
                <w:rFonts w:ascii="Garamond" w:hAnsi="Garamond"/>
                <w:b/>
                <w:bCs/>
                <w:sz w:val="24"/>
                <w:szCs w:val="24"/>
              </w:rPr>
              <w:t>part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-</w:t>
            </w:r>
            <w:r w:rsidRPr="00047F9B">
              <w:rPr>
                <w:rFonts w:ascii="Garamond" w:hAnsi="Garamond"/>
                <w:b/>
                <w:bCs/>
                <w:sz w:val="24"/>
                <w:szCs w:val="24"/>
              </w:rPr>
              <w:t>time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5609B6">
              <w:rPr>
                <w:rFonts w:ascii="Garamond" w:hAnsi="Garamond"/>
                <w:b/>
                <w:bCs/>
                <w:sz w:val="24"/>
                <w:szCs w:val="24"/>
              </w:rPr>
              <w:t>l</w:t>
            </w: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ecturer</w:t>
            </w:r>
            <w:r w:rsidRPr="004C0D9B">
              <w:rPr>
                <w:rFonts w:ascii="Garamond" w:hAnsi="Garamond"/>
                <w:bCs/>
                <w:sz w:val="24"/>
                <w:szCs w:val="24"/>
              </w:rPr>
              <w:t xml:space="preserve"> at the National Institute of Agricultural Training of Tove (INFA-Tove)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. Courses: </w:t>
            </w:r>
            <w:r w:rsidRPr="004C0D9B">
              <w:rPr>
                <w:rFonts w:ascii="Garamond" w:hAnsi="Garamond"/>
                <w:bCs/>
                <w:i/>
                <w:spacing w:val="-2"/>
                <w:sz w:val="24"/>
                <w:szCs w:val="24"/>
              </w:rPr>
              <w:t xml:space="preserve">Management and Improvement of </w:t>
            </w:r>
            <w:r>
              <w:rPr>
                <w:rFonts w:ascii="Garamond" w:hAnsi="Garamond"/>
                <w:bCs/>
                <w:i/>
                <w:spacing w:val="-2"/>
                <w:sz w:val="24"/>
                <w:szCs w:val="24"/>
              </w:rPr>
              <w:t>agricultural s</w:t>
            </w:r>
            <w:r w:rsidRPr="004C0D9B">
              <w:rPr>
                <w:rFonts w:ascii="Garamond" w:hAnsi="Garamond"/>
                <w:bCs/>
                <w:i/>
                <w:spacing w:val="-2"/>
                <w:sz w:val="24"/>
                <w:szCs w:val="24"/>
              </w:rPr>
              <w:t xml:space="preserve">oil </w:t>
            </w:r>
            <w:r w:rsidR="00882CE9">
              <w:rPr>
                <w:rFonts w:ascii="Garamond" w:hAnsi="Garamond"/>
                <w:bCs/>
                <w:i/>
                <w:spacing w:val="-2"/>
                <w:sz w:val="24"/>
                <w:szCs w:val="24"/>
              </w:rPr>
              <w:t>f</w:t>
            </w:r>
            <w:r w:rsidRPr="004C0D9B">
              <w:rPr>
                <w:rFonts w:ascii="Garamond" w:hAnsi="Garamond"/>
                <w:bCs/>
                <w:i/>
                <w:spacing w:val="-2"/>
                <w:sz w:val="24"/>
                <w:szCs w:val="24"/>
              </w:rPr>
              <w:t>ertility</w:t>
            </w:r>
            <w:r w:rsidRPr="004C0D9B">
              <w:rPr>
                <w:rFonts w:ascii="Garamond" w:hAnsi="Garamond"/>
                <w:bCs/>
                <w:spacing w:val="-2"/>
                <w:sz w:val="24"/>
                <w:szCs w:val="24"/>
              </w:rPr>
              <w:t xml:space="preserve">, </w:t>
            </w:r>
            <w:r w:rsidRPr="004C0D9B">
              <w:rPr>
                <w:rFonts w:ascii="Garamond" w:hAnsi="Garamond"/>
                <w:bCs/>
                <w:i/>
                <w:spacing w:val="-2"/>
                <w:sz w:val="24"/>
                <w:szCs w:val="24"/>
              </w:rPr>
              <w:t xml:space="preserve">Defence and </w:t>
            </w:r>
            <w:r w:rsidR="005609B6" w:rsidRPr="004C0D9B">
              <w:rPr>
                <w:rFonts w:ascii="Garamond" w:hAnsi="Garamond"/>
                <w:bCs/>
                <w:i/>
                <w:spacing w:val="-2"/>
                <w:sz w:val="24"/>
                <w:szCs w:val="24"/>
              </w:rPr>
              <w:t xml:space="preserve">Soils </w:t>
            </w:r>
            <w:r w:rsidRPr="004C0D9B">
              <w:rPr>
                <w:rFonts w:ascii="Garamond" w:hAnsi="Garamond"/>
                <w:bCs/>
                <w:i/>
                <w:spacing w:val="-2"/>
                <w:sz w:val="24"/>
                <w:szCs w:val="24"/>
              </w:rPr>
              <w:t xml:space="preserve">restoration </w:t>
            </w:r>
            <w:r w:rsidRPr="005609B6">
              <w:rPr>
                <w:rFonts w:ascii="Garamond" w:hAnsi="Garamond"/>
                <w:bCs/>
                <w:i/>
                <w:sz w:val="24"/>
                <w:szCs w:val="24"/>
              </w:rPr>
              <w:t xml:space="preserve">and </w:t>
            </w:r>
            <w:proofErr w:type="spellStart"/>
            <w:r w:rsidRPr="005609B6">
              <w:rPr>
                <w:rFonts w:ascii="Garamond" w:hAnsi="Garamond"/>
                <w:bCs/>
                <w:i/>
                <w:sz w:val="24"/>
                <w:szCs w:val="24"/>
              </w:rPr>
              <w:t>Hydrologeology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</w:rPr>
              <w:t>.</w:t>
            </w:r>
          </w:p>
          <w:p w14:paraId="791F2112" w14:textId="77777777" w:rsidR="00961DC9" w:rsidRPr="00AA2D8F" w:rsidRDefault="00961DC9" w:rsidP="00001DAB">
            <w:pPr>
              <w:pStyle w:val="ListParagraph"/>
              <w:spacing w:after="0" w:line="240" w:lineRule="auto"/>
              <w:jc w:val="left"/>
              <w:rPr>
                <w:rFonts w:ascii="Garamond" w:hAnsi="Garamond"/>
                <w:bCs/>
                <w:i/>
                <w:sz w:val="10"/>
                <w:szCs w:val="24"/>
                <w:lang w:val="en-US"/>
              </w:rPr>
            </w:pPr>
          </w:p>
          <w:p w14:paraId="3A44A2A1" w14:textId="7AD9C17C" w:rsidR="00961DC9" w:rsidRPr="009817A2" w:rsidRDefault="00961DC9" w:rsidP="00001DAB">
            <w:pPr>
              <w:numPr>
                <w:ilvl w:val="0"/>
                <w:numId w:val="13"/>
              </w:numPr>
              <w:spacing w:after="60"/>
              <w:ind w:left="408" w:hanging="249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817A2">
              <w:rPr>
                <w:rFonts w:ascii="Garamond" w:hAnsi="Garamond"/>
                <w:b/>
                <w:bCs/>
                <w:sz w:val="24"/>
                <w:szCs w:val="24"/>
              </w:rPr>
              <w:t>201</w:t>
            </w:r>
            <w:r w:rsidR="0067419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 w:rsidRPr="009817A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67419E">
              <w:rPr>
                <w:rFonts w:ascii="Garamond" w:hAnsi="Garamond"/>
                <w:b/>
                <w:bCs/>
                <w:sz w:val="24"/>
                <w:szCs w:val="24"/>
              </w:rPr>
              <w:t>-</w:t>
            </w:r>
            <w:r w:rsidRPr="009817A2">
              <w:rPr>
                <w:rFonts w:ascii="Garamond" w:hAnsi="Garamond"/>
                <w:b/>
                <w:bCs/>
                <w:sz w:val="24"/>
                <w:szCs w:val="24"/>
              </w:rPr>
              <w:t xml:space="preserve"> 2020 : International </w:t>
            </w:r>
            <w:r w:rsidR="0067419E">
              <w:rPr>
                <w:rFonts w:ascii="Garamond" w:hAnsi="Garamond"/>
                <w:b/>
                <w:bCs/>
                <w:sz w:val="24"/>
                <w:szCs w:val="24"/>
              </w:rPr>
              <w:t>C</w:t>
            </w:r>
            <w:r w:rsidRPr="009817A2">
              <w:rPr>
                <w:rFonts w:ascii="Garamond" w:hAnsi="Garamond"/>
                <w:b/>
                <w:bCs/>
                <w:sz w:val="24"/>
                <w:szCs w:val="24"/>
              </w:rPr>
              <w:t xml:space="preserve">oordinator of West </w:t>
            </w:r>
            <w:proofErr w:type="spellStart"/>
            <w:r w:rsidRPr="009817A2">
              <w:rPr>
                <w:rFonts w:ascii="Garamond" w:hAnsi="Garamond"/>
                <w:b/>
                <w:bCs/>
                <w:sz w:val="24"/>
                <w:szCs w:val="24"/>
              </w:rPr>
              <w:t>Afriaca</w:t>
            </w:r>
            <w:proofErr w:type="spellEnd"/>
            <w:r w:rsidRPr="009817A2">
              <w:rPr>
                <w:rFonts w:ascii="Garamond" w:hAnsi="Garamond"/>
                <w:b/>
                <w:bCs/>
                <w:sz w:val="24"/>
                <w:szCs w:val="24"/>
              </w:rPr>
              <w:t xml:space="preserve"> Fertilizer Association (WAFA)</w:t>
            </w:r>
          </w:p>
          <w:p w14:paraId="7F0EEB65" w14:textId="3B7BAEEE" w:rsidR="008B7B91" w:rsidRPr="00690F41" w:rsidRDefault="008B7B91" w:rsidP="00C345EA">
            <w:pPr>
              <w:pStyle w:val="ListParagraph"/>
              <w:numPr>
                <w:ilvl w:val="0"/>
                <w:numId w:val="17"/>
              </w:numPr>
              <w:tabs>
                <w:tab w:val="num" w:pos="1980"/>
              </w:tabs>
              <w:spacing w:after="60" w:line="240" w:lineRule="auto"/>
              <w:ind w:left="1150" w:hanging="425"/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Te</w:t>
            </w:r>
            <w:r w:rsidRPr="00690F41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chnical and administrative coordination of WAFA staff </w:t>
            </w:r>
          </w:p>
          <w:p w14:paraId="7F829F3E" w14:textId="570F7C14" w:rsidR="008B7B91" w:rsidRDefault="008B7B91" w:rsidP="00C345EA">
            <w:pPr>
              <w:pStyle w:val="ListParagraph"/>
              <w:numPr>
                <w:ilvl w:val="0"/>
                <w:numId w:val="17"/>
              </w:numPr>
              <w:tabs>
                <w:tab w:val="num" w:pos="1980"/>
              </w:tabs>
              <w:spacing w:after="60" w:line="240" w:lineRule="auto"/>
              <w:ind w:left="1150" w:hanging="425"/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Development and </w:t>
            </w:r>
            <w:r w:rsidR="00001749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implementation </w:t>
            </w:r>
            <w:r w:rsidR="005D566C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of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 WAFA activitie</w:t>
            </w:r>
            <w:r w:rsidR="005D566C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 plan</w:t>
            </w:r>
            <w:r w:rsidR="005609B6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  <w:p w14:paraId="3B8D8C84" w14:textId="122CFFBF" w:rsidR="008B7B91" w:rsidRDefault="008B7B91" w:rsidP="00C345EA">
            <w:pPr>
              <w:pStyle w:val="ListParagraph"/>
              <w:numPr>
                <w:ilvl w:val="0"/>
                <w:numId w:val="17"/>
              </w:numPr>
              <w:tabs>
                <w:tab w:val="num" w:pos="1980"/>
              </w:tabs>
              <w:spacing w:after="60" w:line="240" w:lineRule="auto"/>
              <w:ind w:left="1150" w:hanging="425"/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Straight collaboration with EnGRAIS project (IFDC) to </w:t>
            </w:r>
            <w:r w:rsidR="005D566C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romote fertilizer </w:t>
            </w:r>
            <w:r w:rsidR="005D566C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consumption 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in West Africa</w:t>
            </w:r>
          </w:p>
          <w:p w14:paraId="3E216C30" w14:textId="2945A911" w:rsidR="00961DC9" w:rsidRPr="00961DC9" w:rsidRDefault="00961DC9" w:rsidP="00C345EA">
            <w:pPr>
              <w:pStyle w:val="ListParagraph"/>
              <w:numPr>
                <w:ilvl w:val="0"/>
                <w:numId w:val="17"/>
              </w:numPr>
              <w:tabs>
                <w:tab w:val="num" w:pos="1980"/>
              </w:tabs>
              <w:spacing w:after="60" w:line="240" w:lineRule="auto"/>
              <w:ind w:left="1150" w:hanging="425"/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61DC9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Organisation</w:t>
            </w:r>
            <w:proofErr w:type="spellEnd"/>
            <w:r w:rsidRPr="00961DC9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 of the West African F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ertilizer Forum</w:t>
            </w:r>
            <w:r w:rsidR="003429F4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s</w:t>
            </w:r>
          </w:p>
          <w:p w14:paraId="73EA013D" w14:textId="0817FB5D" w:rsidR="00961DC9" w:rsidRPr="007F7329" w:rsidRDefault="00961DC9" w:rsidP="00C345EA">
            <w:pPr>
              <w:pStyle w:val="ListParagraph"/>
              <w:numPr>
                <w:ilvl w:val="0"/>
                <w:numId w:val="17"/>
              </w:numPr>
              <w:tabs>
                <w:tab w:val="num" w:pos="1980"/>
              </w:tabs>
              <w:spacing w:after="60" w:line="240" w:lineRule="auto"/>
              <w:ind w:left="1150" w:hanging="425"/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</w:pPr>
            <w:r w:rsidRPr="007F7329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Collaboration with </w:t>
            </w:r>
            <w:r w:rsidR="003429F4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private sector</w:t>
            </w:r>
            <w:r w:rsidR="005609B6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s</w:t>
            </w:r>
            <w:r w:rsidR="003429F4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  <w:r w:rsidR="003429F4" w:rsidRPr="007F7329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BAD </w:t>
            </w:r>
            <w:r w:rsidR="005D566C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and </w:t>
            </w:r>
            <w:r w:rsidR="003429F4" w:rsidRPr="007F7329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BIDC </w:t>
            </w:r>
            <w:r w:rsidR="007F7329" w:rsidRPr="007F7329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 xml:space="preserve">for fertilizer financing in </w:t>
            </w:r>
            <w:r w:rsidR="007F7329">
              <w:rPr>
                <w:rFonts w:ascii="Garamond" w:hAnsi="Garamond"/>
                <w:bCs/>
                <w:i/>
                <w:iCs/>
                <w:sz w:val="24"/>
                <w:szCs w:val="24"/>
                <w:lang w:val="en-US"/>
              </w:rPr>
              <w:t>West AFrica</w:t>
            </w:r>
          </w:p>
          <w:p w14:paraId="645E8F5A" w14:textId="55318AFF" w:rsidR="00527678" w:rsidRPr="0067419E" w:rsidRDefault="0067419E" w:rsidP="00001DAB">
            <w:pPr>
              <w:numPr>
                <w:ilvl w:val="0"/>
                <w:numId w:val="13"/>
              </w:numPr>
              <w:spacing w:before="120" w:after="120"/>
              <w:ind w:left="408" w:hanging="249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419E">
              <w:rPr>
                <w:rFonts w:ascii="Garamond" w:hAnsi="Garamond"/>
                <w:b/>
                <w:bCs/>
                <w:sz w:val="24"/>
                <w:szCs w:val="24"/>
              </w:rPr>
              <w:t>201</w:t>
            </w:r>
            <w:r w:rsidR="00CC51C3"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  <w:r w:rsidRPr="0067419E">
              <w:rPr>
                <w:rFonts w:ascii="Garamond" w:hAnsi="Garamond"/>
                <w:b/>
                <w:bCs/>
                <w:sz w:val="24"/>
                <w:szCs w:val="24"/>
              </w:rPr>
              <w:t>- 2019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: </w:t>
            </w:r>
            <w:r w:rsidRPr="0067419E">
              <w:rPr>
                <w:rFonts w:ascii="Garamond" w:hAnsi="Garamond"/>
                <w:bCs/>
                <w:sz w:val="24"/>
                <w:szCs w:val="24"/>
              </w:rPr>
              <w:t>PhD courses</w:t>
            </w:r>
            <w:r w:rsidR="00EC3E7B">
              <w:rPr>
                <w:rFonts w:ascii="Garamond" w:hAnsi="Garamond"/>
                <w:bCs/>
                <w:sz w:val="24"/>
                <w:szCs w:val="24"/>
              </w:rPr>
              <w:t xml:space="preserve"> in soil science</w:t>
            </w:r>
            <w:r w:rsidRPr="0067419E">
              <w:rPr>
                <w:rFonts w:ascii="Garamond" w:hAnsi="Garamond"/>
                <w:bCs/>
                <w:sz w:val="24"/>
                <w:szCs w:val="24"/>
              </w:rPr>
              <w:t xml:space="preserve">, field and </w:t>
            </w:r>
            <w:proofErr w:type="spellStart"/>
            <w:r w:rsidRPr="0067419E">
              <w:rPr>
                <w:rFonts w:ascii="Garamond" w:hAnsi="Garamond"/>
                <w:bCs/>
                <w:sz w:val="24"/>
                <w:szCs w:val="24"/>
              </w:rPr>
              <w:t>labolatory</w:t>
            </w:r>
            <w:proofErr w:type="spellEnd"/>
            <w:r w:rsidRPr="0067419E">
              <w:rPr>
                <w:rFonts w:ascii="Garamond" w:hAnsi="Garamond"/>
                <w:bCs/>
                <w:sz w:val="24"/>
                <w:szCs w:val="24"/>
              </w:rPr>
              <w:t xml:space="preserve"> research work in Ghana and Togo</w:t>
            </w:r>
            <w:r w:rsidR="00EC3E7B">
              <w:rPr>
                <w:rFonts w:ascii="Garamond" w:hAnsi="Garamond"/>
                <w:bCs/>
                <w:sz w:val="24"/>
                <w:szCs w:val="24"/>
              </w:rPr>
              <w:t>. Topic: “</w:t>
            </w:r>
            <w:r w:rsidR="00EC3E7B" w:rsidRPr="00EC3E7B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Management of urea </w:t>
            </w:r>
            <w:proofErr w:type="spellStart"/>
            <w:r w:rsidR="00EC3E7B" w:rsidRPr="00EC3E7B">
              <w:rPr>
                <w:rFonts w:ascii="Garamond" w:hAnsi="Garamond"/>
                <w:i/>
                <w:color w:val="000000"/>
                <w:sz w:val="24"/>
                <w:szCs w:val="24"/>
              </w:rPr>
              <w:t>supergranule</w:t>
            </w:r>
            <w:proofErr w:type="spellEnd"/>
            <w:r w:rsidR="00EC3E7B" w:rsidRPr="00EC3E7B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(USG) application to improve growth and yield of rice (</w:t>
            </w:r>
            <w:proofErr w:type="spellStart"/>
            <w:r w:rsidR="00EC3E7B" w:rsidRPr="00EC3E7B">
              <w:rPr>
                <w:rFonts w:ascii="Garamond" w:hAnsi="Garamond"/>
                <w:i/>
                <w:color w:val="000000"/>
                <w:sz w:val="24"/>
                <w:szCs w:val="24"/>
              </w:rPr>
              <w:t>Oriza</w:t>
            </w:r>
            <w:proofErr w:type="spellEnd"/>
            <w:r w:rsidR="00EC3E7B" w:rsidRPr="00EC3E7B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3E7B" w:rsidRPr="00EC3E7B">
              <w:rPr>
                <w:rFonts w:ascii="Garamond" w:hAnsi="Garamond"/>
                <w:i/>
                <w:color w:val="000000"/>
                <w:sz w:val="24"/>
                <w:szCs w:val="24"/>
              </w:rPr>
              <w:t>sativa</w:t>
            </w:r>
            <w:proofErr w:type="spellEnd"/>
            <w:r w:rsidR="00EC3E7B" w:rsidRPr="00EC3E7B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l.) in some paddy soils of Togo and Ghana</w:t>
            </w:r>
            <w:r w:rsidR="00EC3E7B">
              <w:rPr>
                <w:rFonts w:ascii="Garamond" w:hAnsi="Garamond"/>
                <w:color w:val="000000"/>
                <w:sz w:val="24"/>
                <w:szCs w:val="24"/>
              </w:rPr>
              <w:t>”</w:t>
            </w:r>
          </w:p>
          <w:p w14:paraId="0BEA2350" w14:textId="5D4AD011" w:rsidR="00CC51C3" w:rsidRPr="00CC51C3" w:rsidRDefault="0012491A" w:rsidP="00C345EA">
            <w:pPr>
              <w:numPr>
                <w:ilvl w:val="0"/>
                <w:numId w:val="13"/>
              </w:numPr>
              <w:spacing w:before="120" w:after="60"/>
              <w:ind w:left="408" w:hanging="249"/>
              <w:rPr>
                <w:rFonts w:ascii="Garamond" w:hAnsi="Garamond"/>
                <w:bCs/>
                <w:sz w:val="24"/>
                <w:szCs w:val="24"/>
                <w:lang w:val="en-US"/>
              </w:rPr>
            </w:pPr>
            <w:r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en-US"/>
              </w:rPr>
              <w:t>20</w:t>
            </w:r>
            <w:r w:rsidR="00CC51C3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en-US"/>
              </w:rPr>
              <w:t>08</w:t>
            </w:r>
            <w:r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en-US"/>
              </w:rPr>
              <w:t>-</w:t>
            </w:r>
            <w:r w:rsidR="00321A03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en-US"/>
              </w:rPr>
              <w:t>2014 :</w:t>
            </w:r>
            <w:r w:rsidR="00CC51C3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en-US"/>
              </w:rPr>
              <w:t xml:space="preserve"> Soil and Fertility Program </w:t>
            </w:r>
            <w:r w:rsidR="001A799E">
              <w:rPr>
                <w:rFonts w:ascii="Garamond" w:hAnsi="Garamond"/>
                <w:b/>
                <w:bCs/>
                <w:iCs/>
                <w:sz w:val="24"/>
                <w:szCs w:val="24"/>
                <w:lang w:val="en-US"/>
              </w:rPr>
              <w:t xml:space="preserve">leader </w:t>
            </w:r>
            <w:r w:rsidR="00CC51C3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en-US"/>
              </w:rPr>
              <w:t xml:space="preserve">at </w:t>
            </w:r>
            <w:r w:rsidR="00CC51C3">
              <w:rPr>
                <w:rFonts w:ascii="Garamond" w:hAnsi="Garamond"/>
                <w:b/>
                <w:bCs/>
                <w:iCs/>
                <w:sz w:val="24"/>
                <w:szCs w:val="24"/>
                <w:lang w:val="en-US"/>
              </w:rPr>
              <w:t>ITRA</w:t>
            </w:r>
          </w:p>
          <w:p w14:paraId="4A9FF55C" w14:textId="76639A83" w:rsidR="0012491A" w:rsidRPr="00CC51C3" w:rsidRDefault="008F3B94" w:rsidP="00C345EA">
            <w:pPr>
              <w:pStyle w:val="ListParagraph"/>
              <w:numPr>
                <w:ilvl w:val="0"/>
                <w:numId w:val="20"/>
              </w:numPr>
              <w:spacing w:before="120" w:after="60"/>
              <w:rPr>
                <w:rFonts w:ascii="Garamond" w:hAnsi="Garamond"/>
                <w:bCs/>
                <w:sz w:val="24"/>
                <w:szCs w:val="24"/>
                <w:lang w:val="fr-FR"/>
              </w:rPr>
            </w:pPr>
            <w:r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 xml:space="preserve">National </w:t>
            </w:r>
            <w:proofErr w:type="spellStart"/>
            <w:r w:rsidR="007B216E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Coordinator</w:t>
            </w:r>
            <w:proofErr w:type="spellEnd"/>
            <w:r w:rsidR="00E54EEC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 xml:space="preserve"> of the </w:t>
            </w:r>
            <w:proofErr w:type="spellStart"/>
            <w:r w:rsidR="00B2788D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S</w:t>
            </w:r>
            <w:r w:rsidR="00E54EEC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ub</w:t>
            </w:r>
            <w:r w:rsidR="007B216E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-</w:t>
            </w:r>
            <w:r w:rsidR="00B2788D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R</w:t>
            </w:r>
            <w:r w:rsidR="00E54EEC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egional</w:t>
            </w:r>
            <w:proofErr w:type="spellEnd"/>
            <w:r w:rsidR="00E54EEC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B2788D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P</w:t>
            </w:r>
            <w:r w:rsidR="00E54EEC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roject</w:t>
            </w:r>
            <w:r w:rsid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CC51C3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(2012-2014)</w:t>
            </w:r>
            <w:r w:rsidR="00B2788D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:</w:t>
            </w:r>
            <w:r w:rsidR="0012491A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« Identification d’options politiques et stratégiques pour une meilleur</w:t>
            </w:r>
            <w:r w:rsidR="00206990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e</w:t>
            </w:r>
            <w:r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 xml:space="preserve"> adoption des résultats de la recherche par les exploitations agricoles familiales en Afrique de l’Ouest » </w:t>
            </w:r>
            <w:r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>(AGRIFAM)</w:t>
            </w:r>
            <w:r w:rsidR="00A355E9" w:rsidRPr="00CC51C3">
              <w:rPr>
                <w:rFonts w:ascii="Garamond" w:hAnsi="Garamond"/>
                <w:b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A355E9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(</w:t>
            </w:r>
            <w:proofErr w:type="spellStart"/>
            <w:r w:rsidR="00E54EEC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Funded</w:t>
            </w:r>
            <w:proofErr w:type="spellEnd"/>
            <w:r w:rsidR="00E54EEC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 xml:space="preserve"> by WB </w:t>
            </w:r>
            <w:proofErr w:type="spellStart"/>
            <w:r w:rsidR="00E54EEC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through</w:t>
            </w:r>
            <w:proofErr w:type="spellEnd"/>
            <w:r w:rsidR="00E54EEC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 xml:space="preserve"> WAAP-CORAF</w:t>
            </w:r>
            <w:r w:rsidR="000E2354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/WECARD</w:t>
            </w:r>
            <w:r w:rsidR="00E54EEC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 xml:space="preserve"> Proje</w:t>
            </w:r>
            <w:r w:rsidR="00EB1433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c</w:t>
            </w:r>
            <w:r w:rsidR="00E54EEC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t)</w:t>
            </w:r>
            <w:r w:rsidR="00093A05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.</w:t>
            </w:r>
            <w:r w:rsidR="004065D9" w:rsidRPr="00CC51C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 xml:space="preserve"> </w:t>
            </w:r>
          </w:p>
          <w:p w14:paraId="7594A130" w14:textId="77777777" w:rsidR="0012491A" w:rsidRPr="004C0D9B" w:rsidRDefault="0012491A" w:rsidP="00001DAB">
            <w:pPr>
              <w:numPr>
                <w:ilvl w:val="0"/>
                <w:numId w:val="18"/>
              </w:numPr>
              <w:spacing w:after="0" w:line="240" w:lineRule="auto"/>
              <w:ind w:left="1429" w:hanging="357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Coordination </w:t>
            </w:r>
            <w:r w:rsidR="00E54EEC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of </w:t>
            </w:r>
            <w:r w:rsidR="00B2788D">
              <w:rPr>
                <w:rFonts w:ascii="Garamond" w:hAnsi="Garamond"/>
                <w:bCs/>
                <w:i/>
                <w:iCs/>
                <w:sz w:val="24"/>
                <w:szCs w:val="24"/>
              </w:rPr>
              <w:t>a</w:t>
            </w:r>
            <w:r w:rsidR="007B216E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E54EEC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multidisciplinary </w:t>
            </w:r>
            <w:r w:rsidR="00F01C63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research </w:t>
            </w:r>
            <w:r w:rsidR="00E54EEC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team </w:t>
            </w:r>
            <w:r w:rsidR="007B216E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of </w:t>
            </w:r>
            <w:r w:rsidR="00EB1433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the project</w:t>
            </w:r>
            <w:r w:rsidR="00E54EEC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522560">
              <w:rPr>
                <w:rFonts w:ascii="Garamond" w:hAnsi="Garamond"/>
                <w:bCs/>
                <w:i/>
                <w:iCs/>
                <w:sz w:val="24"/>
                <w:szCs w:val="24"/>
              </w:rPr>
              <w:t>;</w:t>
            </w:r>
          </w:p>
          <w:p w14:paraId="61F89550" w14:textId="2770D77C" w:rsidR="0012491A" w:rsidRPr="004C0D9B" w:rsidRDefault="00E54EEC" w:rsidP="00001DAB">
            <w:pPr>
              <w:numPr>
                <w:ilvl w:val="0"/>
                <w:numId w:val="18"/>
              </w:numPr>
              <w:spacing w:after="0" w:line="240" w:lineRule="auto"/>
              <w:ind w:left="1429" w:hanging="357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Initiation and facilitation of </w:t>
            </w:r>
            <w:r w:rsidR="00343C4D">
              <w:rPr>
                <w:rFonts w:ascii="Garamond" w:hAnsi="Garamond"/>
                <w:bCs/>
                <w:i/>
                <w:iCs/>
                <w:sz w:val="24"/>
                <w:szCs w:val="24"/>
              </w:rPr>
              <w:t>A</w:t>
            </w:r>
            <w:r w:rsidR="00343C4D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gricultural </w:t>
            </w:r>
            <w:r w:rsidR="00B2788D">
              <w:rPr>
                <w:rFonts w:ascii="Garamond" w:hAnsi="Garamond"/>
                <w:bCs/>
                <w:i/>
                <w:iCs/>
                <w:sz w:val="24"/>
                <w:szCs w:val="24"/>
              </w:rPr>
              <w:t>I</w:t>
            </w:r>
            <w:r w:rsidR="007B216E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nnovation</w:t>
            </w:r>
            <w:r w:rsidR="0012491A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B2788D">
              <w:rPr>
                <w:rFonts w:ascii="Garamond" w:hAnsi="Garamond"/>
                <w:bCs/>
                <w:i/>
                <w:iCs/>
                <w:sz w:val="24"/>
                <w:szCs w:val="24"/>
              </w:rPr>
              <w:t>P</w:t>
            </w:r>
            <w:r w:rsidR="007B216E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latforms</w:t>
            </w:r>
            <w:r w:rsidR="0012491A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(</w:t>
            </w:r>
            <w:r w:rsidR="007B216E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i</w:t>
            </w: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n </w:t>
            </w:r>
            <w:proofErr w:type="spellStart"/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Affem</w:t>
            </w:r>
            <w:proofErr w:type="spellEnd"/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Area in Togo</w:t>
            </w:r>
            <w:r w:rsidR="0012491A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)</w:t>
            </w:r>
            <w:r w:rsidR="00522560">
              <w:rPr>
                <w:rFonts w:ascii="Garamond" w:hAnsi="Garamond"/>
                <w:bCs/>
                <w:i/>
                <w:iCs/>
                <w:sz w:val="24"/>
                <w:szCs w:val="24"/>
              </w:rPr>
              <w:t>;</w:t>
            </w:r>
          </w:p>
          <w:p w14:paraId="1885070A" w14:textId="418AA7ED" w:rsidR="008A0B8E" w:rsidRPr="004C0D9B" w:rsidRDefault="00522560" w:rsidP="00001DAB">
            <w:pPr>
              <w:numPr>
                <w:ilvl w:val="0"/>
                <w:numId w:val="18"/>
              </w:numPr>
              <w:spacing w:after="0" w:line="240" w:lineRule="auto"/>
              <w:ind w:left="1429" w:hanging="357"/>
              <w:rPr>
                <w:rFonts w:ascii="Garamond" w:hAnsi="Garamond"/>
                <w:bCs/>
                <w:i/>
                <w:sz w:val="24"/>
                <w:szCs w:val="24"/>
              </w:rPr>
            </w:pPr>
            <w:r>
              <w:rPr>
                <w:rFonts w:ascii="Garamond" w:hAnsi="Garamond"/>
                <w:bCs/>
                <w:i/>
                <w:sz w:val="24"/>
                <w:szCs w:val="24"/>
              </w:rPr>
              <w:t>Promotion</w:t>
            </w:r>
            <w:r w:rsidR="00F750F2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 w:rsidR="0067419E">
              <w:rPr>
                <w:rFonts w:ascii="Garamond" w:hAnsi="Garamond"/>
                <w:bCs/>
                <w:i/>
                <w:sz w:val="24"/>
                <w:szCs w:val="24"/>
              </w:rPr>
              <w:t xml:space="preserve">of </w:t>
            </w:r>
            <w:r w:rsidR="001C74F1">
              <w:rPr>
                <w:rFonts w:ascii="Garamond" w:hAnsi="Garamond"/>
                <w:bCs/>
                <w:i/>
                <w:sz w:val="24"/>
                <w:szCs w:val="24"/>
              </w:rPr>
              <w:t xml:space="preserve">quality protein </w:t>
            </w:r>
            <w:r w:rsidR="007B216E" w:rsidRPr="004C0D9B">
              <w:rPr>
                <w:rFonts w:ascii="Garamond" w:hAnsi="Garamond"/>
                <w:bCs/>
                <w:i/>
                <w:sz w:val="24"/>
                <w:szCs w:val="24"/>
              </w:rPr>
              <w:t>maize</w:t>
            </w:r>
            <w:r w:rsidR="001C74F1">
              <w:rPr>
                <w:rFonts w:ascii="Garamond" w:hAnsi="Garamond"/>
                <w:bCs/>
                <w:i/>
                <w:sz w:val="24"/>
                <w:szCs w:val="24"/>
              </w:rPr>
              <w:t xml:space="preserve"> (QPM)</w:t>
            </w:r>
            <w:r w:rsidR="007B216E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 w:rsidR="008B0538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value </w:t>
            </w:r>
            <w:r w:rsidR="007B216E" w:rsidRPr="004C0D9B">
              <w:rPr>
                <w:rFonts w:ascii="Garamond" w:hAnsi="Garamond"/>
                <w:bCs/>
                <w:i/>
                <w:sz w:val="24"/>
                <w:szCs w:val="24"/>
              </w:rPr>
              <w:t>chain in the area</w:t>
            </w:r>
            <w:r>
              <w:rPr>
                <w:rFonts w:ascii="Garamond" w:hAnsi="Garamond"/>
                <w:bCs/>
                <w:i/>
                <w:sz w:val="24"/>
                <w:szCs w:val="24"/>
              </w:rPr>
              <w:t>;</w:t>
            </w:r>
          </w:p>
          <w:p w14:paraId="426BD077" w14:textId="2F07774F" w:rsidR="008F3B94" w:rsidRPr="004C0D9B" w:rsidRDefault="008B0538" w:rsidP="00001DAB">
            <w:pPr>
              <w:numPr>
                <w:ilvl w:val="0"/>
                <w:numId w:val="18"/>
              </w:numPr>
              <w:spacing w:after="0" w:line="240" w:lineRule="auto"/>
              <w:ind w:left="1429" w:hanging="357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Work plans</w:t>
            </w:r>
            <w:r w:rsidR="00EC298A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design</w:t>
            </w: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ing</w:t>
            </w:r>
            <w:r w:rsidR="00EC298A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7B216E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and implementation of</w:t>
            </w:r>
            <w:r w:rsidR="008F3B94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522560">
              <w:rPr>
                <w:rFonts w:ascii="Garamond" w:hAnsi="Garamond"/>
                <w:bCs/>
                <w:i/>
                <w:iCs/>
                <w:sz w:val="24"/>
                <w:szCs w:val="24"/>
              </w:rPr>
              <w:t>various</w:t>
            </w:r>
            <w:r w:rsidR="008F3B94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socio-</w:t>
            </w:r>
            <w:r w:rsidR="00EB1433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e</w:t>
            </w:r>
            <w:r w:rsidR="008F3B94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conomi</w:t>
            </w:r>
            <w:r w:rsidR="00EB1433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c</w:t>
            </w:r>
            <w:r w:rsidR="007B216E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studies</w:t>
            </w:r>
            <w:r w:rsidR="008F3B94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343C4D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o</w:t>
            </w:r>
            <w:r w:rsidR="00343C4D">
              <w:rPr>
                <w:rFonts w:ascii="Garamond" w:hAnsi="Garamond"/>
                <w:bCs/>
                <w:i/>
                <w:iCs/>
                <w:sz w:val="24"/>
                <w:szCs w:val="24"/>
              </w:rPr>
              <w:t>f</w:t>
            </w:r>
            <w:r w:rsidR="00343C4D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7B216E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the Project</w:t>
            </w:r>
            <w:r w:rsidR="00522560">
              <w:rPr>
                <w:rFonts w:ascii="Garamond" w:hAnsi="Garamond"/>
                <w:bCs/>
                <w:i/>
                <w:iCs/>
                <w:sz w:val="24"/>
                <w:szCs w:val="24"/>
              </w:rPr>
              <w:t>;</w:t>
            </w:r>
          </w:p>
          <w:p w14:paraId="3D294A29" w14:textId="48750AC4" w:rsidR="00191D67" w:rsidRPr="00343C4D" w:rsidRDefault="007B216E" w:rsidP="00001DAB">
            <w:pPr>
              <w:numPr>
                <w:ilvl w:val="0"/>
                <w:numId w:val="18"/>
              </w:numPr>
              <w:spacing w:after="0" w:line="240" w:lineRule="auto"/>
              <w:ind w:left="1429" w:hanging="357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Monitory and Evaluation</w:t>
            </w:r>
            <w:r w:rsidR="0067419E">
              <w:rPr>
                <w:rFonts w:ascii="Garamond" w:hAnsi="Garamond"/>
                <w:bCs/>
                <w:i/>
                <w:iCs/>
                <w:sz w:val="24"/>
                <w:szCs w:val="24"/>
              </w:rPr>
              <w:t>,</w:t>
            </w: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343C4D" w:rsidRPr="004C0D9B">
              <w:rPr>
                <w:rFonts w:ascii="Garamond" w:hAnsi="Garamond"/>
                <w:bCs/>
                <w:i/>
                <w:sz w:val="24"/>
                <w:szCs w:val="24"/>
              </w:rPr>
              <w:t>data</w:t>
            </w:r>
            <w:r w:rsidR="00343C4D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 w:rsidRPr="00343C4D">
              <w:rPr>
                <w:rFonts w:ascii="Garamond" w:hAnsi="Garamond"/>
                <w:bCs/>
                <w:i/>
                <w:iCs/>
                <w:sz w:val="24"/>
                <w:szCs w:val="24"/>
              </w:rPr>
              <w:t>collection</w:t>
            </w:r>
            <w:r w:rsidR="001C74F1">
              <w:rPr>
                <w:rFonts w:ascii="Garamond" w:hAnsi="Garamond"/>
                <w:bCs/>
                <w:i/>
                <w:sz w:val="24"/>
                <w:szCs w:val="24"/>
              </w:rPr>
              <w:t xml:space="preserve">, </w:t>
            </w:r>
            <w:r w:rsidRPr="00343C4D">
              <w:rPr>
                <w:rFonts w:ascii="Garamond" w:hAnsi="Garamond"/>
                <w:bCs/>
                <w:i/>
                <w:sz w:val="24"/>
                <w:szCs w:val="24"/>
              </w:rPr>
              <w:t>analysis</w:t>
            </w:r>
            <w:r w:rsidR="00957F95" w:rsidRPr="00343C4D">
              <w:rPr>
                <w:rFonts w:ascii="Garamond" w:hAnsi="Garamond"/>
                <w:bCs/>
                <w:i/>
                <w:sz w:val="24"/>
                <w:szCs w:val="24"/>
              </w:rPr>
              <w:t xml:space="preserve"> of</w:t>
            </w:r>
            <w:r w:rsidR="00191D67" w:rsidRPr="00343C4D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 w:rsidR="006A5E0D" w:rsidRPr="00343C4D">
              <w:rPr>
                <w:rFonts w:ascii="Garamond" w:hAnsi="Garamond"/>
                <w:bCs/>
                <w:i/>
                <w:sz w:val="24"/>
                <w:szCs w:val="24"/>
              </w:rPr>
              <w:t xml:space="preserve">the </w:t>
            </w:r>
            <w:r w:rsidR="00191D67" w:rsidRPr="00343C4D">
              <w:rPr>
                <w:rFonts w:ascii="Garamond" w:hAnsi="Garamond"/>
                <w:bCs/>
                <w:i/>
                <w:sz w:val="24"/>
                <w:szCs w:val="24"/>
              </w:rPr>
              <w:t>proje</w:t>
            </w:r>
            <w:r w:rsidR="00EB1433" w:rsidRPr="00343C4D">
              <w:rPr>
                <w:rFonts w:ascii="Garamond" w:hAnsi="Garamond"/>
                <w:bCs/>
                <w:i/>
                <w:sz w:val="24"/>
                <w:szCs w:val="24"/>
              </w:rPr>
              <w:t>c</w:t>
            </w:r>
            <w:r w:rsidR="00191D67" w:rsidRPr="00343C4D">
              <w:rPr>
                <w:rFonts w:ascii="Garamond" w:hAnsi="Garamond"/>
                <w:bCs/>
                <w:i/>
                <w:sz w:val="24"/>
                <w:szCs w:val="24"/>
              </w:rPr>
              <w:t>t</w:t>
            </w:r>
            <w:r w:rsidR="00522560" w:rsidRPr="00343C4D">
              <w:rPr>
                <w:rFonts w:ascii="Garamond" w:hAnsi="Garamond"/>
                <w:bCs/>
                <w:i/>
                <w:sz w:val="24"/>
                <w:szCs w:val="24"/>
              </w:rPr>
              <w:t>;</w:t>
            </w:r>
          </w:p>
          <w:p w14:paraId="740ED411" w14:textId="0C89C0C4" w:rsidR="00522560" w:rsidRPr="004C0D9B" w:rsidRDefault="00343C4D" w:rsidP="00001DAB">
            <w:pPr>
              <w:numPr>
                <w:ilvl w:val="0"/>
                <w:numId w:val="18"/>
              </w:numPr>
              <w:spacing w:after="0" w:line="240" w:lineRule="auto"/>
              <w:ind w:left="1429" w:hanging="357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343C4D">
              <w:rPr>
                <w:rFonts w:ascii="Garamond" w:hAnsi="Garamond"/>
                <w:bCs/>
                <w:i/>
                <w:sz w:val="24"/>
                <w:szCs w:val="24"/>
              </w:rPr>
              <w:t>R</w:t>
            </w:r>
            <w:r w:rsidR="00522560" w:rsidRPr="00343C4D">
              <w:rPr>
                <w:rFonts w:ascii="Garamond" w:hAnsi="Garamond"/>
                <w:bCs/>
                <w:i/>
                <w:sz w:val="24"/>
                <w:szCs w:val="24"/>
              </w:rPr>
              <w:t>eport</w:t>
            </w:r>
            <w:r w:rsidR="00522560">
              <w:rPr>
                <w:rFonts w:ascii="Garamond" w:hAnsi="Garamond"/>
                <w:bCs/>
                <w:i/>
                <w:sz w:val="24"/>
                <w:szCs w:val="24"/>
              </w:rPr>
              <w:t xml:space="preserve"> writing and submission;</w:t>
            </w:r>
          </w:p>
          <w:p w14:paraId="518C0A80" w14:textId="307EEF19" w:rsidR="000E3C75" w:rsidRPr="00AA2D8F" w:rsidRDefault="00093A05" w:rsidP="00001DAB">
            <w:pPr>
              <w:numPr>
                <w:ilvl w:val="0"/>
                <w:numId w:val="18"/>
              </w:numPr>
              <w:spacing w:after="0" w:line="240" w:lineRule="auto"/>
              <w:ind w:left="1429" w:hanging="357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International collaboration with six </w:t>
            </w:r>
            <w:r w:rsidR="00522560">
              <w:rPr>
                <w:rFonts w:ascii="Garamond" w:hAnsi="Garamond"/>
                <w:bCs/>
                <w:i/>
                <w:sz w:val="24"/>
                <w:szCs w:val="24"/>
              </w:rPr>
              <w:t xml:space="preserve">National Agricultural Research Organization in </w:t>
            </w:r>
            <w:r w:rsidR="00343C4D">
              <w:rPr>
                <w:rFonts w:ascii="Garamond" w:hAnsi="Garamond"/>
                <w:bCs/>
                <w:i/>
                <w:sz w:val="24"/>
                <w:szCs w:val="24"/>
              </w:rPr>
              <w:t>W</w:t>
            </w:r>
            <w:r w:rsidRPr="004C0D9B">
              <w:rPr>
                <w:rFonts w:ascii="Garamond" w:hAnsi="Garamond"/>
                <w:bCs/>
                <w:i/>
                <w:sz w:val="24"/>
                <w:szCs w:val="24"/>
              </w:rPr>
              <w:t>est Africa and CORAF/WECARD</w:t>
            </w:r>
            <w:r w:rsidR="0067419E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</w:p>
          <w:p w14:paraId="7D35E508" w14:textId="25FA21EA" w:rsidR="00F722E1" w:rsidRPr="000E3C75" w:rsidRDefault="00522560" w:rsidP="00EE0E82">
            <w:pPr>
              <w:pStyle w:val="ListParagraph"/>
              <w:numPr>
                <w:ilvl w:val="0"/>
                <w:numId w:val="20"/>
              </w:numPr>
              <w:spacing w:before="120" w:after="0"/>
              <w:ind w:left="1122" w:hanging="357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Coordinator</w:t>
            </w:r>
            <w:r w:rsidR="00F722E1" w:rsidRPr="004C0D9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CC51C3">
              <w:rPr>
                <w:rFonts w:ascii="Garamond" w:hAnsi="Garamond"/>
                <w:b/>
                <w:bCs/>
                <w:sz w:val="24"/>
                <w:szCs w:val="24"/>
              </w:rPr>
              <w:t>of the</w:t>
            </w:r>
            <w:r w:rsidR="00F722E1" w:rsidRPr="00CC51C3">
              <w:rPr>
                <w:rFonts w:ascii="Garamond" w:hAnsi="Garamond"/>
                <w:b/>
                <w:bCs/>
                <w:sz w:val="24"/>
                <w:szCs w:val="24"/>
              </w:rPr>
              <w:t xml:space="preserve"> collaborative activities with PARTAM project</w:t>
            </w:r>
            <w:r w:rsidR="00F722E1" w:rsidRPr="004C0D9B">
              <w:rPr>
                <w:rFonts w:ascii="Garamond" w:hAnsi="Garamond"/>
                <w:bCs/>
                <w:sz w:val="24"/>
                <w:szCs w:val="24"/>
              </w:rPr>
              <w:t xml:space="preserve"> (</w:t>
            </w:r>
            <w:proofErr w:type="spellStart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>Projet</w:t>
            </w:r>
            <w:proofErr w:type="spellEnd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>d’Aménagement</w:t>
            </w:r>
            <w:proofErr w:type="spellEnd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des </w:t>
            </w:r>
            <w:proofErr w:type="spellStart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>Terres</w:t>
            </w:r>
            <w:proofErr w:type="spellEnd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>Agricoles</w:t>
            </w:r>
            <w:proofErr w:type="spellEnd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de Mission-</w:t>
            </w:r>
            <w:proofErr w:type="spellStart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>Tové</w:t>
            </w:r>
            <w:proofErr w:type="spellEnd"/>
            <w:r w:rsidR="00F722E1" w:rsidRPr="004C0D9B">
              <w:rPr>
                <w:rFonts w:ascii="Garamond" w:hAnsi="Garamond"/>
                <w:bCs/>
                <w:sz w:val="24"/>
                <w:szCs w:val="24"/>
              </w:rPr>
              <w:t>)</w:t>
            </w:r>
            <w:r w:rsidR="00CC51C3">
              <w:rPr>
                <w:rFonts w:ascii="Garamond" w:hAnsi="Garamond"/>
                <w:bCs/>
                <w:sz w:val="24"/>
                <w:szCs w:val="24"/>
              </w:rPr>
              <w:t xml:space="preserve"> (</w:t>
            </w:r>
            <w:r w:rsidR="00CC51C3" w:rsidRPr="004C0D9B">
              <w:rPr>
                <w:rFonts w:ascii="Garamond" w:hAnsi="Garamond"/>
                <w:b/>
                <w:bCs/>
                <w:sz w:val="24"/>
                <w:szCs w:val="24"/>
              </w:rPr>
              <w:t>2012-2014</w:t>
            </w:r>
            <w:r w:rsidR="00CC51C3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="00F722E1" w:rsidRPr="004C0D9B">
              <w:rPr>
                <w:rFonts w:ascii="Garamond" w:hAnsi="Garamond"/>
                <w:bCs/>
                <w:sz w:val="24"/>
                <w:szCs w:val="24"/>
              </w:rPr>
              <w:t xml:space="preserve">, funded by </w:t>
            </w:r>
            <w:r w:rsidR="00C613CD">
              <w:rPr>
                <w:rFonts w:ascii="Garamond" w:hAnsi="Garamond"/>
                <w:bCs/>
                <w:sz w:val="24"/>
                <w:szCs w:val="24"/>
              </w:rPr>
              <w:t>IDB</w:t>
            </w:r>
            <w:r w:rsidR="00F722E1" w:rsidRPr="004C0D9B">
              <w:rPr>
                <w:rFonts w:ascii="Garamond" w:hAnsi="Garamond"/>
                <w:bCs/>
                <w:sz w:val="24"/>
                <w:szCs w:val="24"/>
              </w:rPr>
              <w:t xml:space="preserve"> (</w:t>
            </w:r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Islamic </w:t>
            </w:r>
            <w:r w:rsidR="00CB6167" w:rsidRPr="004C0D9B">
              <w:rPr>
                <w:rFonts w:ascii="Garamond" w:hAnsi="Garamond"/>
                <w:bCs/>
                <w:i/>
                <w:sz w:val="24"/>
                <w:szCs w:val="24"/>
              </w:rPr>
              <w:t>Development</w:t>
            </w:r>
            <w:r w:rsidR="00CB6167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>Bank</w:t>
            </w:r>
            <w:r w:rsidR="00F722E1" w:rsidRPr="004C0D9B">
              <w:rPr>
                <w:rFonts w:ascii="Garamond" w:hAnsi="Garamond"/>
                <w:bCs/>
                <w:sz w:val="24"/>
                <w:szCs w:val="24"/>
              </w:rPr>
              <w:t xml:space="preserve">). </w:t>
            </w:r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Introduction of </w:t>
            </w:r>
            <w:r w:rsidR="000E3C75">
              <w:rPr>
                <w:rFonts w:ascii="Garamond" w:hAnsi="Garamond"/>
                <w:bCs/>
                <w:i/>
                <w:sz w:val="24"/>
                <w:szCs w:val="24"/>
              </w:rPr>
              <w:t>adapted</w:t>
            </w:r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technologies of soil fertility management for rice intensification in the irrigated valley of Zio-Togo”. Demonstration plots on improved fallow of </w:t>
            </w:r>
            <w:proofErr w:type="spellStart"/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>Mucuna</w:t>
            </w:r>
            <w:proofErr w:type="spellEnd"/>
            <w:r w:rsidR="006A5E0D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, </w:t>
            </w:r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rapid composting of rice straw, </w:t>
            </w:r>
            <w:r w:rsidR="006A5E0D" w:rsidRPr="004C0D9B">
              <w:rPr>
                <w:rFonts w:ascii="Garamond" w:hAnsi="Garamond"/>
                <w:bCs/>
                <w:i/>
                <w:sz w:val="24"/>
                <w:szCs w:val="24"/>
              </w:rPr>
              <w:t>and</w:t>
            </w:r>
            <w:r w:rsidR="00F722E1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Urea Deep Placement</w:t>
            </w:r>
            <w:r w:rsidR="000D0ED3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0D0ED3">
              <w:rPr>
                <w:rFonts w:ascii="Garamond" w:hAnsi="Garamond"/>
                <w:bCs/>
                <w:i/>
                <w:sz w:val="24"/>
                <w:szCs w:val="24"/>
              </w:rPr>
              <w:t>technologies</w:t>
            </w:r>
            <w:r w:rsidR="00F36D19">
              <w:rPr>
                <w:rFonts w:ascii="Garamond" w:hAnsi="Garamond"/>
                <w:bCs/>
                <w:i/>
                <w:sz w:val="24"/>
                <w:szCs w:val="24"/>
              </w:rPr>
              <w:t xml:space="preserve"> </w:t>
            </w:r>
            <w:r w:rsidR="00F722E1" w:rsidRPr="004C0D9B">
              <w:rPr>
                <w:rFonts w:ascii="Garamond" w:hAnsi="Garamond"/>
                <w:bCs/>
                <w:sz w:val="24"/>
                <w:szCs w:val="24"/>
              </w:rPr>
              <w:t>.</w:t>
            </w:r>
            <w:proofErr w:type="gramEnd"/>
          </w:p>
          <w:p w14:paraId="62181936" w14:textId="77777777" w:rsidR="000E3C75" w:rsidRPr="00AA2D8F" w:rsidRDefault="000E3C75" w:rsidP="00EE0E82">
            <w:pPr>
              <w:spacing w:before="120" w:after="0"/>
              <w:ind w:left="412"/>
              <w:rPr>
                <w:rFonts w:ascii="Garamond" w:hAnsi="Garamond"/>
                <w:bCs/>
                <w:i/>
                <w:iCs/>
                <w:sz w:val="10"/>
                <w:szCs w:val="24"/>
              </w:rPr>
            </w:pPr>
          </w:p>
          <w:p w14:paraId="17A06CF4" w14:textId="67AF39BE" w:rsidR="00340221" w:rsidRPr="004C0D9B" w:rsidRDefault="00340221" w:rsidP="00EE0E82">
            <w:pPr>
              <w:pStyle w:val="ListParagraph"/>
              <w:numPr>
                <w:ilvl w:val="0"/>
                <w:numId w:val="20"/>
              </w:numPr>
              <w:spacing w:after="0"/>
              <w:ind w:left="1122" w:hanging="357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National focal point of RAILS</w:t>
            </w:r>
            <w:r w:rsidRPr="004C0D9B"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4C0D9B">
              <w:rPr>
                <w:rFonts w:ascii="Garamond" w:hAnsi="Garamond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Regional Agricultural Information and Learning Systems</w:t>
            </w:r>
            <w:r w:rsidRPr="004C0D9B"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  <w:t>) of PSTAD project (</w:t>
            </w:r>
            <w:r w:rsidRPr="004C0D9B">
              <w:rPr>
                <w:rFonts w:ascii="Garamond" w:hAnsi="Garamond" w:cs="Arial"/>
                <w:i/>
                <w:color w:val="000000" w:themeColor="text1"/>
                <w:sz w:val="24"/>
                <w:szCs w:val="24"/>
                <w:shd w:val="clear" w:color="auto" w:fill="FFFFFF"/>
              </w:rPr>
              <w:t>Promotion of Science and Technology for Agricultural Development</w:t>
            </w:r>
            <w:r w:rsidRPr="004C0D9B">
              <w:rPr>
                <w:rFonts w:ascii="Garamond" w:hAnsi="Garamond" w:cs="Arial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CC51C3">
              <w:rPr>
                <w:rFonts w:ascii="Garamond" w:hAnsi="Garamond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="00CC51C3"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>2011-201</w:t>
            </w:r>
            <w:r w:rsidR="00CC51C3">
              <w:rPr>
                <w:rFonts w:ascii="Garamond" w:hAnsi="Garamond"/>
                <w:b/>
                <w:bCs/>
                <w:iCs/>
                <w:sz w:val="24"/>
                <w:szCs w:val="24"/>
              </w:rPr>
              <w:t>4)</w:t>
            </w:r>
          </w:p>
          <w:p w14:paraId="008088AA" w14:textId="0EBF29FB" w:rsidR="00372DE5" w:rsidRPr="004C0D9B" w:rsidRDefault="00F722E1" w:rsidP="00AA588C">
            <w:pPr>
              <w:spacing w:before="60" w:after="60"/>
              <w:ind w:left="1079"/>
              <w:rPr>
                <w:rFonts w:ascii="Garamond" w:hAnsi="Garamond"/>
                <w:bCs/>
                <w:i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Agronomist 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in the national multidisciplinary team </w:t>
            </w:r>
            <w:r w:rsidR="001C6EB3" w:rsidRPr="004C0D9B">
              <w:rPr>
                <w:rFonts w:ascii="Garamond" w:hAnsi="Garamond"/>
                <w:bCs/>
                <w:iCs/>
                <w:sz w:val="24"/>
                <w:szCs w:val="24"/>
              </w:rPr>
              <w:t>of “Dissemination of New Agricultural Technologies in Africa (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>D</w:t>
            </w:r>
            <w:r w:rsidR="00206990" w:rsidRPr="004C0D9B">
              <w:rPr>
                <w:rFonts w:ascii="Garamond" w:hAnsi="Garamond"/>
                <w:bCs/>
                <w:iCs/>
                <w:sz w:val="24"/>
                <w:szCs w:val="24"/>
              </w:rPr>
              <w:t>O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>NATA</w:t>
            </w:r>
            <w:r w:rsidR="001C6EB3" w:rsidRPr="004C0D9B">
              <w:rPr>
                <w:rFonts w:ascii="Garamond" w:hAnsi="Garamond"/>
                <w:bCs/>
                <w:iCs/>
                <w:sz w:val="24"/>
                <w:szCs w:val="24"/>
              </w:rPr>
              <w:t>)”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project implement</w:t>
            </w:r>
            <w:r w:rsidR="001C6EB3" w:rsidRPr="004C0D9B">
              <w:rPr>
                <w:rFonts w:ascii="Garamond" w:hAnsi="Garamond"/>
                <w:bCs/>
                <w:iCs/>
                <w:sz w:val="24"/>
                <w:szCs w:val="24"/>
              </w:rPr>
              <w:t>ed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in the </w:t>
            </w:r>
            <w:r w:rsidR="00001DAB" w:rsidRPr="004C0D9B">
              <w:rPr>
                <w:rFonts w:ascii="Garamond" w:hAnsi="Garamond"/>
                <w:bCs/>
                <w:iCs/>
                <w:sz w:val="24"/>
                <w:szCs w:val="24"/>
              </w:rPr>
              <w:t>Savan</w:t>
            </w:r>
            <w:r w:rsidR="00001DAB">
              <w:rPr>
                <w:rFonts w:ascii="Garamond" w:hAnsi="Garamond"/>
                <w:bCs/>
                <w:iCs/>
                <w:sz w:val="24"/>
                <w:szCs w:val="24"/>
              </w:rPr>
              <w:t>nah</w:t>
            </w:r>
            <w:r w:rsidR="00001DAB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and Kara </w:t>
            </w:r>
            <w:r w:rsidR="00001DAB">
              <w:rPr>
                <w:rFonts w:ascii="Garamond" w:hAnsi="Garamond"/>
                <w:bCs/>
                <w:iCs/>
                <w:sz w:val="24"/>
                <w:szCs w:val="24"/>
              </w:rPr>
              <w:t>r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>egion</w:t>
            </w:r>
            <w:r w:rsidR="00001DAB">
              <w:rPr>
                <w:rFonts w:ascii="Garamond" w:hAnsi="Garamond"/>
                <w:bCs/>
                <w:iCs/>
                <w:sz w:val="24"/>
                <w:szCs w:val="24"/>
              </w:rPr>
              <w:t>s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r w:rsidR="00001DAB">
              <w:rPr>
                <w:rFonts w:ascii="Garamond" w:hAnsi="Garamond"/>
                <w:bCs/>
                <w:iCs/>
                <w:sz w:val="24"/>
                <w:szCs w:val="24"/>
              </w:rPr>
              <w:t>of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Togo. </w:t>
            </w:r>
            <w:r w:rsidR="00372DE5" w:rsidRPr="004C0D9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A355E9" w:rsidRPr="004C0D9B">
              <w:rPr>
                <w:rFonts w:ascii="Garamond" w:hAnsi="Garamond"/>
                <w:bCs/>
                <w:i/>
                <w:sz w:val="24"/>
                <w:szCs w:val="24"/>
              </w:rPr>
              <w:t>(</w:t>
            </w:r>
            <w:r w:rsidR="001C6EB3"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Funded by </w:t>
            </w:r>
            <w:r w:rsidR="005A0714" w:rsidRPr="005A0714">
              <w:rPr>
                <w:rFonts w:ascii="Garamond" w:hAnsi="Garamond"/>
                <w:bCs/>
                <w:i/>
                <w:sz w:val="24"/>
                <w:szCs w:val="24"/>
              </w:rPr>
              <w:t>ADB</w:t>
            </w:r>
            <w:r w:rsidR="00A355E9" w:rsidRPr="004C0D9B">
              <w:rPr>
                <w:rFonts w:ascii="Garamond" w:hAnsi="Garamond"/>
                <w:bCs/>
                <w:i/>
                <w:sz w:val="24"/>
                <w:szCs w:val="24"/>
              </w:rPr>
              <w:t>)</w:t>
            </w:r>
            <w:r w:rsidR="00372DE5" w:rsidRPr="004C0D9B">
              <w:rPr>
                <w:rFonts w:ascii="Garamond" w:hAnsi="Garamond"/>
                <w:bCs/>
                <w:i/>
                <w:sz w:val="24"/>
                <w:szCs w:val="24"/>
              </w:rPr>
              <w:t>.</w:t>
            </w:r>
          </w:p>
          <w:p w14:paraId="5E0781D3" w14:textId="7670CB06" w:rsidR="0057371E" w:rsidRPr="004C0D9B" w:rsidRDefault="00340221" w:rsidP="00AA588C">
            <w:pPr>
              <w:spacing w:before="60" w:after="60"/>
              <w:ind w:left="1079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C0D9B">
              <w:rPr>
                <w:rFonts w:ascii="Garamond" w:hAnsi="Garamond"/>
                <w:bCs/>
                <w:i/>
                <w:sz w:val="24"/>
                <w:szCs w:val="24"/>
              </w:rPr>
              <w:t>International collaboration with FARA, CORAF/WECARD</w:t>
            </w:r>
            <w:r w:rsidR="00343C4D">
              <w:rPr>
                <w:rFonts w:ascii="Garamond" w:hAnsi="Garamond"/>
                <w:bCs/>
                <w:i/>
                <w:sz w:val="24"/>
                <w:szCs w:val="24"/>
              </w:rPr>
              <w:t>,</w:t>
            </w:r>
            <w:r w:rsidRPr="004C0D9B">
              <w:rPr>
                <w:rFonts w:ascii="Garamond" w:hAnsi="Garamond"/>
                <w:bCs/>
                <w:i/>
                <w:sz w:val="24"/>
                <w:szCs w:val="24"/>
              </w:rPr>
              <w:t xml:space="preserve"> and National Research Institutes of 32 African countries on the project</w:t>
            </w:r>
            <w:r w:rsidR="00047F9B">
              <w:rPr>
                <w:rFonts w:ascii="Garamond" w:hAnsi="Garamond"/>
                <w:bCs/>
                <w:i/>
                <w:sz w:val="24"/>
                <w:szCs w:val="24"/>
              </w:rPr>
              <w:t>.</w:t>
            </w:r>
          </w:p>
          <w:p w14:paraId="610C71F7" w14:textId="010E922E" w:rsidR="00372DE5" w:rsidRPr="006E654B" w:rsidRDefault="004065D9" w:rsidP="00C345EA">
            <w:pPr>
              <w:pStyle w:val="ListParagraph"/>
              <w:numPr>
                <w:ilvl w:val="0"/>
                <w:numId w:val="20"/>
              </w:numPr>
              <w:spacing w:before="120" w:after="6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6E654B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 xml:space="preserve">Urea Deep Placement (UDP) </w:t>
            </w:r>
            <w:r w:rsidR="0070611F" w:rsidRPr="006E654B">
              <w:rPr>
                <w:rFonts w:ascii="Garamond" w:hAnsi="Garamond"/>
                <w:b/>
                <w:bCs/>
                <w:sz w:val="24"/>
                <w:szCs w:val="24"/>
              </w:rPr>
              <w:t xml:space="preserve">Project </w:t>
            </w:r>
            <w:r w:rsidR="005A0714">
              <w:rPr>
                <w:rFonts w:ascii="Garamond" w:hAnsi="Garamond"/>
                <w:b/>
                <w:bCs/>
                <w:sz w:val="24"/>
                <w:szCs w:val="24"/>
              </w:rPr>
              <w:t>focal point</w:t>
            </w:r>
            <w:r w:rsidR="005A0714">
              <w:rPr>
                <w:rFonts w:ascii="Garamond" w:hAnsi="Garamond"/>
                <w:bCs/>
                <w:sz w:val="24"/>
                <w:szCs w:val="24"/>
              </w:rPr>
              <w:t xml:space="preserve"> at ITRA. P</w:t>
            </w:r>
            <w:r w:rsidR="006E654B">
              <w:rPr>
                <w:rFonts w:ascii="Garamond" w:hAnsi="Garamond"/>
                <w:bCs/>
                <w:sz w:val="24"/>
                <w:szCs w:val="24"/>
              </w:rPr>
              <w:t xml:space="preserve">roject implemented in </w:t>
            </w:r>
            <w:r w:rsidR="001C6EB3" w:rsidRPr="004C0D9B">
              <w:rPr>
                <w:rFonts w:ascii="Garamond" w:hAnsi="Garamond"/>
                <w:bCs/>
                <w:sz w:val="24"/>
                <w:szCs w:val="24"/>
              </w:rPr>
              <w:t>collaboration with IFDC</w:t>
            </w:r>
            <w:r w:rsidR="005A0714">
              <w:rPr>
                <w:rFonts w:ascii="Garamond" w:hAnsi="Garamond"/>
                <w:b/>
                <w:bCs/>
                <w:sz w:val="24"/>
                <w:szCs w:val="24"/>
              </w:rPr>
              <w:t xml:space="preserve">: </w:t>
            </w:r>
            <w:r w:rsidR="001C6EB3" w:rsidRPr="006E654B">
              <w:rPr>
                <w:rFonts w:ascii="Garamond" w:hAnsi="Garamond"/>
                <w:bCs/>
                <w:i/>
                <w:sz w:val="24"/>
                <w:szCs w:val="24"/>
              </w:rPr>
              <w:t xml:space="preserve">action plans </w:t>
            </w:r>
            <w:r w:rsidR="00047F9B">
              <w:rPr>
                <w:rFonts w:ascii="Garamond" w:hAnsi="Garamond"/>
                <w:bCs/>
                <w:i/>
                <w:sz w:val="24"/>
                <w:szCs w:val="24"/>
              </w:rPr>
              <w:t>designing</w:t>
            </w:r>
            <w:r w:rsidR="005A0714">
              <w:rPr>
                <w:rFonts w:ascii="Garamond" w:hAnsi="Garamond"/>
                <w:bCs/>
                <w:i/>
                <w:sz w:val="24"/>
                <w:szCs w:val="24"/>
              </w:rPr>
              <w:t>, d</w:t>
            </w:r>
            <w:r w:rsidR="001C6EB3" w:rsidRPr="006E654B">
              <w:rPr>
                <w:rFonts w:ascii="Garamond" w:hAnsi="Garamond"/>
                <w:bCs/>
                <w:i/>
                <w:sz w:val="24"/>
                <w:szCs w:val="24"/>
              </w:rPr>
              <w:t>emonstration</w:t>
            </w:r>
            <w:r w:rsidR="005A0714">
              <w:rPr>
                <w:rFonts w:ascii="Garamond" w:hAnsi="Garamond"/>
                <w:bCs/>
                <w:i/>
                <w:sz w:val="24"/>
                <w:szCs w:val="24"/>
              </w:rPr>
              <w:t xml:space="preserve"> plots installation, p</w:t>
            </w:r>
            <w:r w:rsidR="001C6EB3" w:rsidRPr="006E654B">
              <w:rPr>
                <w:rFonts w:ascii="Garamond" w:hAnsi="Garamond"/>
                <w:bCs/>
                <w:i/>
                <w:sz w:val="24"/>
                <w:szCs w:val="24"/>
              </w:rPr>
              <w:t xml:space="preserve">articipatory Research and learning with rice </w:t>
            </w:r>
            <w:r w:rsidR="00D10ECF" w:rsidRPr="006E654B">
              <w:rPr>
                <w:rFonts w:ascii="Garamond" w:hAnsi="Garamond"/>
                <w:bCs/>
                <w:i/>
                <w:sz w:val="24"/>
                <w:szCs w:val="24"/>
              </w:rPr>
              <w:t>farmers</w:t>
            </w:r>
            <w:r w:rsidR="001C6EB3" w:rsidRPr="006E654B">
              <w:rPr>
                <w:rFonts w:ascii="Garamond" w:hAnsi="Garamond"/>
                <w:bCs/>
                <w:i/>
                <w:sz w:val="24"/>
                <w:szCs w:val="24"/>
              </w:rPr>
              <w:t xml:space="preserve"> and other stakeholders on UDP in the irrigated Valley of Zio-Togo. </w:t>
            </w:r>
            <w:r w:rsidR="00D10ECF" w:rsidRPr="006E654B">
              <w:rPr>
                <w:rFonts w:ascii="Garamond" w:hAnsi="Garamond"/>
                <w:bCs/>
                <w:i/>
                <w:sz w:val="24"/>
                <w:szCs w:val="24"/>
              </w:rPr>
              <w:t>Master</w:t>
            </w:r>
            <w:r w:rsidR="005A0714">
              <w:rPr>
                <w:rFonts w:ascii="Garamond" w:hAnsi="Garamond"/>
                <w:bCs/>
                <w:i/>
                <w:sz w:val="24"/>
                <w:szCs w:val="24"/>
              </w:rPr>
              <w:t>’s</w:t>
            </w:r>
            <w:r w:rsidR="00D10ECF" w:rsidRPr="006E654B">
              <w:rPr>
                <w:rFonts w:ascii="Garamond" w:hAnsi="Garamond"/>
                <w:bCs/>
                <w:i/>
                <w:sz w:val="24"/>
                <w:szCs w:val="24"/>
              </w:rPr>
              <w:t xml:space="preserve"> t</w:t>
            </w:r>
            <w:r w:rsidR="001C6EB3" w:rsidRPr="006E654B">
              <w:rPr>
                <w:rFonts w:ascii="Garamond" w:hAnsi="Garamond"/>
                <w:bCs/>
                <w:i/>
                <w:sz w:val="24"/>
                <w:szCs w:val="24"/>
              </w:rPr>
              <w:t xml:space="preserve">hesis supervision of a </w:t>
            </w:r>
            <w:r w:rsidR="00CC51C3">
              <w:rPr>
                <w:rFonts w:ascii="Garamond" w:hAnsi="Garamond"/>
                <w:bCs/>
                <w:i/>
                <w:sz w:val="24"/>
                <w:szCs w:val="24"/>
              </w:rPr>
              <w:t>student (</w:t>
            </w:r>
            <w:r w:rsidR="00CC51C3" w:rsidRPr="004C0D9B">
              <w:rPr>
                <w:rFonts w:ascii="Garamond" w:hAnsi="Garamond"/>
                <w:b/>
                <w:bCs/>
                <w:sz w:val="24"/>
                <w:szCs w:val="24"/>
              </w:rPr>
              <w:t>2009-2011</w:t>
            </w:r>
            <w:r w:rsidR="00CC51C3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  <w:p w14:paraId="2B25BC88" w14:textId="0810220A" w:rsidR="00F636F2" w:rsidRDefault="00236B3D" w:rsidP="00C345EA">
            <w:pPr>
              <w:pStyle w:val="ListParagraph"/>
              <w:numPr>
                <w:ilvl w:val="0"/>
                <w:numId w:val="20"/>
              </w:numPr>
              <w:spacing w:before="120" w:after="60"/>
              <w:ind w:left="1122" w:hanging="357"/>
              <w:contextualSpacing w:val="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Technical </w:t>
            </w:r>
            <w:r w:rsidR="001D7B6D" w:rsidRPr="00EA74DF">
              <w:rPr>
                <w:rFonts w:ascii="Garamond" w:hAnsi="Garamond"/>
                <w:b/>
                <w:bCs/>
                <w:iCs/>
                <w:sz w:val="24"/>
                <w:szCs w:val="24"/>
              </w:rPr>
              <w:t>Coordinator</w:t>
            </w:r>
            <w:r w:rsidR="001D7B6D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of Clusters of Rice, Soybean</w:t>
            </w:r>
            <w:r w:rsidR="00343C4D">
              <w:rPr>
                <w:rFonts w:ascii="Garamond" w:hAnsi="Garamond"/>
                <w:bCs/>
                <w:iCs/>
                <w:sz w:val="24"/>
                <w:szCs w:val="24"/>
              </w:rPr>
              <w:t>,</w:t>
            </w:r>
            <w:r w:rsidR="001D7B6D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and Pineapple in Coastal </w:t>
            </w:r>
            <w:r w:rsidR="00D10ECF" w:rsidRPr="004C0D9B">
              <w:rPr>
                <w:rFonts w:ascii="Garamond" w:hAnsi="Garamond"/>
                <w:bCs/>
                <w:iCs/>
                <w:sz w:val="24"/>
                <w:szCs w:val="24"/>
              </w:rPr>
              <w:t>R</w:t>
            </w:r>
            <w:r w:rsidR="001D7B6D" w:rsidRPr="004C0D9B">
              <w:rPr>
                <w:rFonts w:ascii="Garamond" w:hAnsi="Garamond"/>
                <w:bCs/>
                <w:iCs/>
                <w:sz w:val="24"/>
                <w:szCs w:val="24"/>
              </w:rPr>
              <w:t>egion of Togo on 1000S+ and 2SCALE</w:t>
            </w:r>
            <w:r w:rsidR="00D10ECF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(Agribusiness)</w:t>
            </w:r>
            <w:r w:rsidR="00EA74DF">
              <w:rPr>
                <w:rFonts w:ascii="Garamond" w:hAnsi="Garamond"/>
                <w:bCs/>
                <w:iCs/>
                <w:sz w:val="24"/>
                <w:szCs w:val="24"/>
              </w:rPr>
              <w:t xml:space="preserve"> Projects in c</w:t>
            </w:r>
            <w:r w:rsidR="001D7B6D" w:rsidRPr="004C0D9B">
              <w:rPr>
                <w:rFonts w:ascii="Garamond" w:hAnsi="Garamond"/>
                <w:bCs/>
                <w:iCs/>
                <w:sz w:val="24"/>
                <w:szCs w:val="24"/>
              </w:rPr>
              <w:t>ollaboration with IFDC-Togo</w:t>
            </w:r>
            <w:r w:rsidR="00EA74DF">
              <w:rPr>
                <w:rFonts w:ascii="Garamond" w:hAnsi="Garamond"/>
                <w:bCs/>
                <w:iCs/>
                <w:sz w:val="24"/>
                <w:szCs w:val="24"/>
              </w:rPr>
              <w:t xml:space="preserve"> (</w:t>
            </w:r>
            <w:r w:rsidR="00EA74DF" w:rsidRPr="004C0D9B">
              <w:rPr>
                <w:rFonts w:ascii="Garamond" w:hAnsi="Garamond"/>
                <w:b/>
                <w:bCs/>
                <w:sz w:val="24"/>
                <w:szCs w:val="24"/>
              </w:rPr>
              <w:t>200</w:t>
            </w:r>
            <w:r w:rsidR="00EA74DF"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  <w:r w:rsidR="00EA74DF" w:rsidRPr="004C0D9B">
              <w:rPr>
                <w:rFonts w:ascii="Garamond" w:hAnsi="Garamond"/>
                <w:b/>
                <w:bCs/>
                <w:sz w:val="24"/>
                <w:szCs w:val="24"/>
              </w:rPr>
              <w:t>-2011</w:t>
            </w:r>
            <w:r w:rsidR="00EA74DF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="001D7B6D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. </w:t>
            </w:r>
            <w:r w:rsidR="001D7B6D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Activity planning for the clusters, identification and implementation of Participatory research and studies for the clusters, Organisation and leading of 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coordination </w:t>
            </w:r>
            <w:r w:rsidR="001D7B6D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meetings and events, National trainer of trainers on CASE approach, M</w:t>
            </w:r>
            <w:r w:rsidR="00957F95" w:rsidRPr="004C0D9B">
              <w:rPr>
                <w:rFonts w:asciiTheme="majorHAnsi" w:hAnsiTheme="majorHAnsi"/>
                <w:bCs/>
                <w:i/>
                <w:iCs/>
                <w:sz w:val="24"/>
                <w:szCs w:val="24"/>
              </w:rPr>
              <w:t>&amp;</w:t>
            </w:r>
            <w:r w:rsidR="001D7B6D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E data collect</w:t>
            </w:r>
            <w:r w:rsidR="00047F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ion</w:t>
            </w:r>
            <w:r w:rsidR="001D7B6D"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and analysis, project report writing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.</w:t>
            </w:r>
          </w:p>
          <w:p w14:paraId="13A8FD45" w14:textId="130786FE" w:rsidR="008249A8" w:rsidRPr="008249A8" w:rsidRDefault="008249A8" w:rsidP="00EE0E82">
            <w:pPr>
              <w:numPr>
                <w:ilvl w:val="0"/>
                <w:numId w:val="13"/>
              </w:numPr>
              <w:spacing w:before="120" w:after="0"/>
              <w:ind w:left="408" w:hanging="249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382BB3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2005-2006: 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Program </w:t>
            </w:r>
            <w:r w:rsidRPr="00382BB3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Leader </w:t>
            </w:r>
            <w:r w:rsidRPr="00236B3D">
              <w:rPr>
                <w:rFonts w:ascii="Garamond" w:hAnsi="Garamond"/>
                <w:bCs/>
                <w:sz w:val="24"/>
                <w:szCs w:val="24"/>
                <w:lang w:val="fr-FR"/>
              </w:rPr>
              <w:t xml:space="preserve">of Agricultural and </w:t>
            </w:r>
            <w:proofErr w:type="spellStart"/>
            <w:r w:rsidRPr="00236B3D">
              <w:rPr>
                <w:rFonts w:ascii="Garamond" w:hAnsi="Garamond"/>
                <w:bCs/>
                <w:sz w:val="24"/>
                <w:szCs w:val="24"/>
                <w:lang w:val="fr-FR"/>
              </w:rPr>
              <w:t>Environment</w:t>
            </w:r>
            <w:proofErr w:type="spellEnd"/>
            <w:r w:rsidRPr="00236B3D">
              <w:rPr>
                <w:rFonts w:ascii="Garamond" w:hAnsi="Garamond"/>
                <w:bCs/>
                <w:sz w:val="24"/>
                <w:szCs w:val="24"/>
                <w:lang w:val="fr-FR"/>
              </w:rPr>
              <w:t xml:space="preserve"> Program at CADI-Togo (Coopération pour un Appui au Développement Intégré du Togo). </w:t>
            </w:r>
            <w:r w:rsidRPr="00236B3D">
              <w:rPr>
                <w:rFonts w:ascii="Garamond" w:hAnsi="Garamond"/>
                <w:bCs/>
                <w:sz w:val="24"/>
                <w:szCs w:val="24"/>
              </w:rPr>
              <w:t>Technical support of farmers for best practices in crop</w:t>
            </w:r>
            <w:r w:rsidRPr="00236B3D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 and animal</w:t>
            </w:r>
            <w:r w:rsidRPr="004C0D9B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 </w:t>
            </w:r>
            <w:r w:rsidRPr="004C0D9B">
              <w:rPr>
                <w:rFonts w:ascii="Garamond" w:hAnsi="Garamond"/>
                <w:sz w:val="24"/>
                <w:szCs w:val="24"/>
              </w:rPr>
              <w:t>production</w:t>
            </w:r>
            <w:r w:rsidRPr="004C0D9B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7AE9E58A" w14:textId="77777777" w:rsidR="008249A8" w:rsidRPr="00EA78BF" w:rsidRDefault="008249A8" w:rsidP="00EE0E82">
            <w:pPr>
              <w:numPr>
                <w:ilvl w:val="0"/>
                <w:numId w:val="13"/>
              </w:numPr>
              <w:spacing w:before="120" w:after="0"/>
              <w:ind w:left="408" w:hanging="249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200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- 2004</w:t>
            </w:r>
            <w:r w:rsidRPr="004C0D9B">
              <w:rPr>
                <w:rFonts w:ascii="Garamond" w:hAnsi="Garamond"/>
                <w:sz w:val="24"/>
                <w:szCs w:val="24"/>
              </w:rPr>
              <w:t>:</w:t>
            </w:r>
            <w:r w:rsidRPr="004C0D9B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Research Assistant </w:t>
            </w:r>
            <w:r>
              <w:rPr>
                <w:rFonts w:ascii="Garamond" w:hAnsi="Garamond"/>
                <w:sz w:val="24"/>
                <w:szCs w:val="24"/>
              </w:rPr>
              <w:t>in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the </w:t>
            </w:r>
            <w:r>
              <w:rPr>
                <w:rFonts w:ascii="Garamond" w:hAnsi="Garamond"/>
                <w:sz w:val="24"/>
                <w:szCs w:val="24"/>
              </w:rPr>
              <w:t>P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rogram of Integrated Intensification (PII) at IFDC-Lome. </w:t>
            </w:r>
            <w:r w:rsidRPr="004C0D9B">
              <w:rPr>
                <w:rFonts w:ascii="Garamond" w:hAnsi="Garamond"/>
                <w:i/>
                <w:sz w:val="24"/>
                <w:szCs w:val="24"/>
              </w:rPr>
              <w:t xml:space="preserve">Implementation of </w:t>
            </w:r>
            <w:proofErr w:type="spellStart"/>
            <w:r w:rsidRPr="004C0D9B">
              <w:rPr>
                <w:rFonts w:ascii="Garamond" w:hAnsi="Garamond"/>
                <w:i/>
                <w:sz w:val="24"/>
                <w:szCs w:val="24"/>
              </w:rPr>
              <w:t>Darégal</w:t>
            </w:r>
            <w:proofErr w:type="spellEnd"/>
            <w:r w:rsidRPr="004C0D9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proofErr w:type="spellStart"/>
            <w:r w:rsidR="00356257">
              <w:rPr>
                <w:rFonts w:ascii="Garamond" w:hAnsi="Garamond"/>
                <w:i/>
                <w:sz w:val="24"/>
                <w:szCs w:val="24"/>
              </w:rPr>
              <w:t>ferlitization</w:t>
            </w:r>
            <w:proofErr w:type="spellEnd"/>
            <w:r w:rsidR="00356257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4C0D9B">
              <w:rPr>
                <w:rFonts w:ascii="Garamond" w:hAnsi="Garamond"/>
                <w:i/>
                <w:sz w:val="24"/>
                <w:szCs w:val="24"/>
              </w:rPr>
              <w:t xml:space="preserve">project; active participation to participatory learning and Research action on ISFM 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(Integrated Soil Fertility Management) </w:t>
            </w:r>
            <w:r w:rsidRPr="004C0D9B">
              <w:rPr>
                <w:rFonts w:ascii="Garamond" w:hAnsi="Garamond"/>
                <w:i/>
                <w:sz w:val="24"/>
                <w:szCs w:val="24"/>
              </w:rPr>
              <w:t>in the Coastal Region of Togo</w:t>
            </w:r>
            <w:r w:rsidR="00EC0A48">
              <w:rPr>
                <w:rFonts w:ascii="Garamond" w:hAnsi="Garamond"/>
                <w:i/>
                <w:sz w:val="24"/>
                <w:szCs w:val="24"/>
              </w:rPr>
              <w:t>.</w:t>
            </w:r>
          </w:p>
          <w:p w14:paraId="14E0AD79" w14:textId="0E6021E0" w:rsidR="00EA78BF" w:rsidRPr="00EA78BF" w:rsidRDefault="00EA78BF" w:rsidP="00EA78BF">
            <w:pPr>
              <w:spacing w:before="120" w:after="0"/>
              <w:ind w:left="408"/>
              <w:rPr>
                <w:rFonts w:ascii="Garamond" w:hAnsi="Garamond"/>
                <w:bCs/>
                <w:i/>
                <w:iCs/>
                <w:sz w:val="2"/>
                <w:szCs w:val="24"/>
              </w:rPr>
            </w:pPr>
          </w:p>
        </w:tc>
      </w:tr>
      <w:tr w:rsidR="00FE530D" w:rsidRPr="004C0D9B" w14:paraId="1ABFDF45" w14:textId="77777777" w:rsidTr="002726BB">
        <w:trPr>
          <w:trHeight w:val="222"/>
        </w:trPr>
        <w:tc>
          <w:tcPr>
            <w:tcW w:w="9829" w:type="dxa"/>
            <w:tcBorders>
              <w:bottom w:val="thickThinSmallGap" w:sz="18" w:space="0" w:color="auto"/>
            </w:tcBorders>
            <w:shd w:val="clear" w:color="auto" w:fill="E6E6E6"/>
          </w:tcPr>
          <w:p w14:paraId="4184B27B" w14:textId="77777777" w:rsidR="00FE530D" w:rsidRPr="004C0D9B" w:rsidRDefault="006D5833" w:rsidP="00E51FE5">
            <w:pPr>
              <w:spacing w:after="0" w:line="240" w:lineRule="auto"/>
              <w:ind w:left="102"/>
              <w:rPr>
                <w:rFonts w:ascii="Garamond" w:eastAsia="Batang" w:hAnsi="Garamond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lastRenderedPageBreak/>
              <w:t xml:space="preserve">Some </w:t>
            </w:r>
            <w:r w:rsidR="00B23CD9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Relevant </w:t>
            </w: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Training</w:t>
            </w:r>
            <w:r w:rsidR="00B23CD9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, W</w:t>
            </w: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orkshops and </w:t>
            </w:r>
            <w:r w:rsidR="00B23CD9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I</w:t>
            </w: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nternships</w:t>
            </w:r>
          </w:p>
        </w:tc>
      </w:tr>
      <w:tr w:rsidR="00FE530D" w:rsidRPr="006F5D3A" w14:paraId="32345524" w14:textId="77777777" w:rsidTr="002726BB">
        <w:trPr>
          <w:trHeight w:val="529"/>
        </w:trPr>
        <w:tc>
          <w:tcPr>
            <w:tcW w:w="9829" w:type="dxa"/>
            <w:tcBorders>
              <w:top w:val="thickThinSmallGap" w:sz="18" w:space="0" w:color="auto"/>
            </w:tcBorders>
            <w:vAlign w:val="center"/>
          </w:tcPr>
          <w:p w14:paraId="446FBA7B" w14:textId="70BD0DAB" w:rsidR="008B3CE3" w:rsidRPr="00812582" w:rsidRDefault="008B3CE3" w:rsidP="007F5617">
            <w:pPr>
              <w:spacing w:after="60" w:line="240" w:lineRule="auto"/>
              <w:ind w:left="629"/>
              <w:rPr>
                <w:rFonts w:ascii="Garamond" w:hAnsi="Garamond"/>
                <w:b/>
                <w:sz w:val="10"/>
                <w:szCs w:val="24"/>
                <w:u w:val="single"/>
                <w:shd w:val="clear" w:color="auto" w:fill="D9D9D9" w:themeFill="background1" w:themeFillShade="D9"/>
              </w:rPr>
            </w:pPr>
          </w:p>
          <w:p w14:paraId="4DE51196" w14:textId="77777777" w:rsidR="00A31D6F" w:rsidRDefault="00BF37EA" w:rsidP="007F5617">
            <w:pPr>
              <w:spacing w:after="60" w:line="240" w:lineRule="auto"/>
              <w:ind w:left="629"/>
              <w:rPr>
                <w:rFonts w:ascii="Garamond" w:hAnsi="Garamond"/>
                <w:b/>
                <w:sz w:val="28"/>
                <w:szCs w:val="24"/>
                <w:u w:val="single"/>
                <w:shd w:val="clear" w:color="auto" w:fill="D9D9D9" w:themeFill="background1" w:themeFillShade="D9"/>
              </w:rPr>
            </w:pPr>
            <w:r w:rsidRPr="008B3CE3">
              <w:rPr>
                <w:rFonts w:ascii="Garamond" w:hAnsi="Garamond"/>
                <w:b/>
                <w:sz w:val="28"/>
                <w:szCs w:val="24"/>
                <w:u w:val="single"/>
                <w:shd w:val="clear" w:color="auto" w:fill="D9D9D9" w:themeFill="background1" w:themeFillShade="D9"/>
              </w:rPr>
              <w:t>Trainings</w:t>
            </w:r>
          </w:p>
          <w:p w14:paraId="6A238AAE" w14:textId="1D45108E" w:rsidR="00D1178F" w:rsidRPr="00D1178F" w:rsidRDefault="00D1178F" w:rsidP="00EA78BF">
            <w:pPr>
              <w:pStyle w:val="ListParagraph"/>
              <w:numPr>
                <w:ilvl w:val="0"/>
                <w:numId w:val="13"/>
              </w:numPr>
              <w:tabs>
                <w:tab w:val="left" w:pos="385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Style w:val="m5374974820204953244normaltextrun"/>
                <w:rFonts w:ascii="Garamond" w:hAnsi="Garamond"/>
                <w:b/>
                <w:sz w:val="28"/>
                <w:szCs w:val="24"/>
                <w:u w:val="single"/>
                <w:shd w:val="clear" w:color="auto" w:fill="D9D9D9" w:themeFill="background1" w:themeFillShade="D9"/>
                <w:lang w:val="fr-FR"/>
              </w:rPr>
            </w:pPr>
            <w:r w:rsidRPr="00D1178F">
              <w:rPr>
                <w:rFonts w:ascii="Garamond" w:eastAsia="Batang" w:hAnsi="Garamond"/>
                <w:b/>
                <w:spacing w:val="-5"/>
                <w:sz w:val="24"/>
                <w:szCs w:val="24"/>
                <w:lang w:val="fr-FR"/>
              </w:rPr>
              <w:t>July 2023</w:t>
            </w:r>
            <w:r w:rsidRPr="00D1178F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1178F">
              <w:rPr>
                <w:rFonts w:ascii="Garamond" w:hAnsi="Garamond"/>
                <w:sz w:val="24"/>
                <w:szCs w:val="24"/>
                <w:lang w:val="fr-FR"/>
              </w:rPr>
              <w:t>Regional</w:t>
            </w:r>
            <w:proofErr w:type="spellEnd"/>
            <w:r w:rsidRPr="00D1178F">
              <w:rPr>
                <w:rFonts w:ascii="Garamond" w:hAnsi="Garamond"/>
                <w:sz w:val="24"/>
                <w:szCs w:val="24"/>
                <w:lang w:val="fr-FR"/>
              </w:rPr>
              <w:t xml:space="preserve"> training workshop on ‘’Elaboration de Projets </w:t>
            </w:r>
            <w:r w:rsidR="00B76056">
              <w:rPr>
                <w:rFonts w:ascii="Garamond" w:hAnsi="Garamond"/>
                <w:sz w:val="24"/>
                <w:szCs w:val="24"/>
                <w:lang w:val="fr-FR"/>
              </w:rPr>
              <w:t xml:space="preserve">d’agriculture </w:t>
            </w:r>
            <w:proofErr w:type="spellStart"/>
            <w:r w:rsidR="00B76056">
              <w:rPr>
                <w:rFonts w:ascii="Garamond" w:hAnsi="Garamond"/>
                <w:sz w:val="24"/>
                <w:szCs w:val="24"/>
                <w:lang w:val="fr-FR"/>
              </w:rPr>
              <w:t>climatoin</w:t>
            </w:r>
            <w:r w:rsidR="002A3C0D">
              <w:rPr>
                <w:rFonts w:ascii="Garamond" w:hAnsi="Garamond"/>
                <w:sz w:val="24"/>
                <w:szCs w:val="24"/>
                <w:lang w:val="fr-FR"/>
              </w:rPr>
              <w:t>tell</w:t>
            </w:r>
            <w:r w:rsidR="00B76056">
              <w:rPr>
                <w:rFonts w:ascii="Garamond" w:hAnsi="Garamond"/>
                <w:sz w:val="24"/>
                <w:szCs w:val="24"/>
                <w:lang w:val="fr-FR"/>
              </w:rPr>
              <w:t>igentes</w:t>
            </w:r>
            <w:proofErr w:type="spellEnd"/>
            <w:r w:rsidR="00F42B26">
              <w:rPr>
                <w:rFonts w:ascii="Garamond" w:hAnsi="Garamond"/>
                <w:sz w:val="24"/>
                <w:szCs w:val="24"/>
                <w:lang w:val="fr-FR"/>
              </w:rPr>
              <w:t xml:space="preserve"> f</w:t>
            </w:r>
            <w:r w:rsidR="00B76056">
              <w:rPr>
                <w:rFonts w:ascii="Garamond" w:hAnsi="Garamond"/>
                <w:sz w:val="24"/>
                <w:szCs w:val="24"/>
                <w:lang w:val="fr-FR"/>
              </w:rPr>
              <w:t>ace au changement climatique (AIC)</w:t>
            </w:r>
            <w:r w:rsidRPr="00D1178F">
              <w:rPr>
                <w:rFonts w:ascii="Garamond" w:hAnsi="Garamond"/>
                <w:sz w:val="24"/>
                <w:szCs w:val="24"/>
                <w:lang w:val="fr-FR"/>
              </w:rPr>
              <w:t xml:space="preserve"> et évaluation des caractéristiques climato-intelligentes des pratiques et technologies’’ en Afrique de l’Ouest. </w:t>
            </w:r>
            <w:proofErr w:type="spellStart"/>
            <w:r w:rsidRPr="00D1178F">
              <w:rPr>
                <w:rFonts w:ascii="Garamond" w:hAnsi="Garamond"/>
                <w:sz w:val="24"/>
                <w:szCs w:val="24"/>
                <w:lang w:val="fr-FR"/>
              </w:rPr>
              <w:t>Organize</w:t>
            </w:r>
            <w:r w:rsidR="00F42B26">
              <w:rPr>
                <w:rFonts w:ascii="Garamond" w:hAnsi="Garamond"/>
                <w:sz w:val="24"/>
                <w:szCs w:val="24"/>
                <w:lang w:val="fr-FR"/>
              </w:rPr>
              <w:t>d</w:t>
            </w:r>
            <w:proofErr w:type="spellEnd"/>
            <w:r w:rsidRPr="00D1178F">
              <w:rPr>
                <w:rFonts w:ascii="Garamond" w:hAnsi="Garamond"/>
                <w:sz w:val="24"/>
                <w:szCs w:val="24"/>
                <w:lang w:val="fr-FR"/>
              </w:rPr>
              <w:t xml:space="preserve"> by </w:t>
            </w:r>
            <w:r w:rsidR="00F42B26">
              <w:rPr>
                <w:rFonts w:ascii="Garamond" w:hAnsi="Garamond"/>
                <w:sz w:val="24"/>
                <w:szCs w:val="24"/>
                <w:lang w:val="fr-FR"/>
              </w:rPr>
              <w:t>ICRA/</w:t>
            </w:r>
            <w:r w:rsidRPr="00D1178F">
              <w:rPr>
                <w:rFonts w:ascii="Garamond" w:hAnsi="Garamond"/>
                <w:sz w:val="24"/>
                <w:szCs w:val="24"/>
                <w:lang w:val="fr-FR"/>
              </w:rPr>
              <w:t xml:space="preserve">CORAF in Abidjan, Côte </w:t>
            </w:r>
            <w:r w:rsidR="00B16D2A">
              <w:rPr>
                <w:rFonts w:ascii="Garamond" w:hAnsi="Garamond"/>
                <w:sz w:val="24"/>
                <w:szCs w:val="24"/>
                <w:lang w:val="fr-FR"/>
              </w:rPr>
              <w:t>d’Ivoire</w:t>
            </w:r>
            <w:r w:rsidR="00137A85">
              <w:rPr>
                <w:rFonts w:ascii="Garamond" w:hAnsi="Garamond"/>
                <w:sz w:val="24"/>
                <w:szCs w:val="24"/>
                <w:lang w:val="fr-FR"/>
              </w:rPr>
              <w:t>.</w:t>
            </w:r>
          </w:p>
          <w:p w14:paraId="415EE67D" w14:textId="3A19E482" w:rsidR="003766A2" w:rsidRPr="00D1178F" w:rsidRDefault="003766A2" w:rsidP="00EA78BF">
            <w:pPr>
              <w:pStyle w:val="ListParagraph"/>
              <w:numPr>
                <w:ilvl w:val="0"/>
                <w:numId w:val="13"/>
              </w:numPr>
              <w:tabs>
                <w:tab w:val="left" w:pos="385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766A2">
              <w:rPr>
                <w:rFonts w:ascii="Garamond" w:eastAsia="Batang" w:hAnsi="Garamond"/>
                <w:b/>
                <w:spacing w:val="-5"/>
                <w:sz w:val="24"/>
                <w:szCs w:val="24"/>
              </w:rPr>
              <w:t>October 2022</w:t>
            </w:r>
            <w:r w:rsidRPr="003766A2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: </w:t>
            </w:r>
            <w:r w:rsidRPr="003766A2">
              <w:rPr>
                <w:rFonts w:ascii="Garamond" w:hAnsi="Garamond"/>
                <w:sz w:val="24"/>
                <w:szCs w:val="24"/>
              </w:rPr>
              <w:t xml:space="preserve">Training Workshop on AquaCrop Model Organised by the International Centre of </w:t>
            </w:r>
            <w:proofErr w:type="spellStart"/>
            <w:r w:rsidRPr="003766A2">
              <w:rPr>
                <w:rFonts w:ascii="Garamond" w:hAnsi="Garamond"/>
                <w:sz w:val="24"/>
                <w:szCs w:val="24"/>
              </w:rPr>
              <w:t>Biosaline</w:t>
            </w:r>
            <w:proofErr w:type="spellEnd"/>
            <w:r w:rsidRPr="003766A2">
              <w:rPr>
                <w:rFonts w:ascii="Garamond" w:hAnsi="Garamond"/>
                <w:sz w:val="24"/>
                <w:szCs w:val="24"/>
              </w:rPr>
              <w:t xml:space="preserve"> Agriculture</w:t>
            </w:r>
            <w:r w:rsidR="00F42B26">
              <w:rPr>
                <w:rFonts w:ascii="Garamond" w:hAnsi="Garamond"/>
                <w:sz w:val="24"/>
                <w:szCs w:val="24"/>
              </w:rPr>
              <w:t xml:space="preserve"> (ICBA) in </w:t>
            </w:r>
            <w:r w:rsidRPr="003766A2">
              <w:rPr>
                <w:rFonts w:ascii="Garamond" w:hAnsi="Garamond"/>
                <w:sz w:val="24"/>
                <w:szCs w:val="24"/>
              </w:rPr>
              <w:t>Sierra Leone, Freetown</w:t>
            </w:r>
          </w:p>
          <w:p w14:paraId="67E0982F" w14:textId="77777777" w:rsidR="000C713F" w:rsidRPr="004C0D9B" w:rsidRDefault="000C713F" w:rsidP="00EA78BF">
            <w:pPr>
              <w:pStyle w:val="ListParagraph"/>
              <w:numPr>
                <w:ilvl w:val="0"/>
                <w:numId w:val="13"/>
              </w:numPr>
              <w:tabs>
                <w:tab w:val="left" w:pos="385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eastAsia="Batang" w:hAnsi="Garamond"/>
                <w:b/>
                <w:spacing w:val="-5"/>
                <w:sz w:val="24"/>
                <w:szCs w:val="24"/>
              </w:rPr>
              <w:t xml:space="preserve">February </w:t>
            </w:r>
            <w:r w:rsidR="003D52ED" w:rsidRPr="004C0D9B">
              <w:rPr>
                <w:rFonts w:ascii="Garamond" w:eastAsia="Batang" w:hAnsi="Garamond"/>
                <w:b/>
                <w:spacing w:val="-5"/>
                <w:sz w:val="24"/>
                <w:szCs w:val="24"/>
              </w:rPr>
              <w:t>2016:</w:t>
            </w:r>
            <w:r w:rsidRPr="004C0D9B">
              <w:rPr>
                <w:rFonts w:ascii="Garamond" w:eastAsia="Batang" w:hAnsi="Garamond"/>
                <w:spacing w:val="-5"/>
                <w:sz w:val="24"/>
                <w:szCs w:val="24"/>
              </w:rPr>
              <w:t xml:space="preserve"> Short course on </w:t>
            </w:r>
            <w:r w:rsidRPr="004C0D9B">
              <w:rPr>
                <w:rFonts w:ascii="Garamond" w:hAnsi="Garamond"/>
                <w:sz w:val="24"/>
                <w:szCs w:val="24"/>
              </w:rPr>
              <w:t>Quantitative Research Methods for PhD Students at University du Ghana à Accra (UG et BSU)</w:t>
            </w:r>
          </w:p>
          <w:p w14:paraId="2E3B241C" w14:textId="77777777" w:rsidR="000C713F" w:rsidRPr="004C0D9B" w:rsidRDefault="000C713F" w:rsidP="00EA78BF">
            <w:pPr>
              <w:pStyle w:val="ListParagraph"/>
              <w:numPr>
                <w:ilvl w:val="0"/>
                <w:numId w:val="13"/>
              </w:numPr>
              <w:tabs>
                <w:tab w:val="left" w:pos="385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February 2014:</w:t>
            </w:r>
            <w:r w:rsidRPr="004C0D9B">
              <w:rPr>
                <w:rFonts w:ascii="Garamond" w:hAnsi="Garamond"/>
                <w:bCs/>
                <w:sz w:val="24"/>
                <w:szCs w:val="24"/>
              </w:rPr>
              <w:t xml:space="preserve"> International workshop on fertilizer </w:t>
            </w:r>
            <w:r w:rsidR="009D55D4">
              <w:rPr>
                <w:rFonts w:ascii="Garamond" w:hAnsi="Garamond"/>
                <w:bCs/>
                <w:sz w:val="24"/>
                <w:szCs w:val="24"/>
              </w:rPr>
              <w:t xml:space="preserve">briquetting. </w:t>
            </w:r>
            <w:proofErr w:type="spellStart"/>
            <w:r w:rsidR="003A1911" w:rsidRPr="004C0D9B">
              <w:rPr>
                <w:rFonts w:ascii="Garamond" w:hAnsi="Garamond"/>
                <w:bCs/>
                <w:sz w:val="24"/>
                <w:szCs w:val="24"/>
              </w:rPr>
              <w:t>Lome</w:t>
            </w:r>
            <w:proofErr w:type="spellEnd"/>
            <w:r w:rsidR="003A1911" w:rsidRPr="004C0D9B">
              <w:rPr>
                <w:rFonts w:ascii="Garamond" w:hAnsi="Garamond"/>
                <w:bCs/>
                <w:sz w:val="24"/>
                <w:szCs w:val="24"/>
              </w:rPr>
              <w:t>-Togo</w:t>
            </w:r>
            <w:r w:rsidRPr="004C0D9B">
              <w:rPr>
                <w:rFonts w:ascii="Garamond" w:hAnsi="Garamond"/>
                <w:bCs/>
                <w:sz w:val="24"/>
                <w:szCs w:val="24"/>
              </w:rPr>
              <w:t xml:space="preserve"> (organized by IFDC)</w:t>
            </w:r>
          </w:p>
          <w:p w14:paraId="2DE50244" w14:textId="763D550B" w:rsidR="006D5833" w:rsidRPr="004C0D9B" w:rsidRDefault="006D5833" w:rsidP="00EA78BF">
            <w:pPr>
              <w:pStyle w:val="ListParagraph"/>
              <w:numPr>
                <w:ilvl w:val="0"/>
                <w:numId w:val="13"/>
              </w:numPr>
              <w:tabs>
                <w:tab w:val="left" w:pos="385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sz w:val="24"/>
                <w:szCs w:val="24"/>
              </w:rPr>
              <w:t>Jun</w:t>
            </w:r>
            <w:r w:rsidR="00206990" w:rsidRPr="004C0D9B">
              <w:rPr>
                <w:rFonts w:ascii="Garamond" w:hAnsi="Garamond"/>
                <w:b/>
                <w:sz w:val="24"/>
                <w:szCs w:val="24"/>
              </w:rPr>
              <w:t>e</w:t>
            </w: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 2014: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International training on </w:t>
            </w:r>
            <w:r w:rsidR="00AA588C" w:rsidRPr="004C0D9B">
              <w:rPr>
                <w:rFonts w:ascii="Garamond" w:hAnsi="Garamond"/>
                <w:sz w:val="24"/>
                <w:szCs w:val="24"/>
              </w:rPr>
              <w:t>integrated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soil fertility management and the use </w:t>
            </w:r>
            <w:r w:rsidR="00877E41" w:rsidRPr="004C0D9B">
              <w:rPr>
                <w:rFonts w:ascii="Garamond" w:hAnsi="Garamond"/>
                <w:sz w:val="24"/>
                <w:szCs w:val="24"/>
              </w:rPr>
              <w:t xml:space="preserve">of </w:t>
            </w:r>
            <w:r w:rsidR="0077162C">
              <w:rPr>
                <w:rFonts w:ascii="Garamond" w:hAnsi="Garamond"/>
                <w:sz w:val="24"/>
                <w:szCs w:val="24"/>
              </w:rPr>
              <w:t xml:space="preserve">QUEFTS </w:t>
            </w:r>
            <w:r w:rsidRPr="004C0D9B">
              <w:rPr>
                <w:rFonts w:ascii="Garamond" w:hAnsi="Garamond"/>
                <w:sz w:val="24"/>
                <w:szCs w:val="24"/>
              </w:rPr>
              <w:t>model at Accra</w:t>
            </w:r>
            <w:r w:rsidR="00B23CD9" w:rsidRPr="004C0D9B">
              <w:rPr>
                <w:rFonts w:ascii="Garamond" w:hAnsi="Garamond"/>
                <w:sz w:val="24"/>
                <w:szCs w:val="24"/>
              </w:rPr>
              <w:t>.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(IFDC)</w:t>
            </w:r>
          </w:p>
          <w:p w14:paraId="4594B81B" w14:textId="5557CED3" w:rsidR="00BF37EA" w:rsidRPr="004C0D9B" w:rsidRDefault="00BF37EA" w:rsidP="00EA78BF">
            <w:pPr>
              <w:pStyle w:val="ListParagraph"/>
              <w:numPr>
                <w:ilvl w:val="0"/>
                <w:numId w:val="13"/>
              </w:numPr>
              <w:tabs>
                <w:tab w:val="left" w:pos="385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sz w:val="24"/>
                <w:szCs w:val="24"/>
              </w:rPr>
              <w:t>Jun</w:t>
            </w:r>
            <w:r w:rsidR="00206990" w:rsidRPr="004C0D9B">
              <w:rPr>
                <w:rFonts w:ascii="Garamond" w:hAnsi="Garamond"/>
                <w:b/>
                <w:sz w:val="24"/>
                <w:szCs w:val="24"/>
              </w:rPr>
              <w:t>e</w:t>
            </w: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Pr="004C0D9B">
              <w:rPr>
                <w:rFonts w:ascii="Garamond" w:hAnsi="Garamond"/>
                <w:b/>
                <w:sz w:val="24"/>
                <w:szCs w:val="24"/>
              </w:rPr>
              <w:t>2013</w:t>
            </w:r>
            <w:r w:rsidRPr="004C0D9B">
              <w:rPr>
                <w:rFonts w:ascii="Garamond" w:hAnsi="Garamond"/>
                <w:bCs/>
                <w:i/>
                <w:iCs/>
                <w:sz w:val="24"/>
                <w:szCs w:val="24"/>
              </w:rPr>
              <w:t>:</w:t>
            </w: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0D9B">
              <w:rPr>
                <w:rFonts w:ascii="Garamond" w:hAnsi="Garamond"/>
                <w:sz w:val="24"/>
                <w:szCs w:val="24"/>
              </w:rPr>
              <w:t>Sub</w:t>
            </w:r>
            <w:r w:rsidRPr="004C0D9B">
              <w:rPr>
                <w:rFonts w:ascii="Garamond" w:eastAsia="Batang" w:hAnsi="Garamond"/>
                <w:spacing w:val="-5"/>
                <w:sz w:val="24"/>
                <w:szCs w:val="24"/>
              </w:rPr>
              <w:t xml:space="preserve">-regional workshop on agricultural </w:t>
            </w:r>
            <w:r w:rsidR="00901E6C" w:rsidRPr="004C0D9B">
              <w:rPr>
                <w:rFonts w:ascii="Garamond" w:eastAsia="Batang" w:hAnsi="Garamond"/>
                <w:spacing w:val="-5"/>
                <w:sz w:val="24"/>
                <w:szCs w:val="24"/>
              </w:rPr>
              <w:t>communication</w:t>
            </w:r>
            <w:r w:rsidRPr="004C0D9B">
              <w:rPr>
                <w:rFonts w:ascii="Garamond" w:eastAsia="Batang" w:hAnsi="Garamond"/>
                <w:spacing w:val="-5"/>
                <w:sz w:val="24"/>
                <w:szCs w:val="24"/>
              </w:rPr>
              <w:t xml:space="preserve"> tools for dissemination of innovative technologies and methods of M&amp;E. Cotonou – B</w:t>
            </w:r>
            <w:r w:rsidR="00901E6C" w:rsidRPr="004C0D9B">
              <w:rPr>
                <w:rFonts w:ascii="Garamond" w:eastAsia="Batang" w:hAnsi="Garamond"/>
                <w:spacing w:val="-5"/>
                <w:sz w:val="24"/>
                <w:szCs w:val="24"/>
              </w:rPr>
              <w:t>e</w:t>
            </w:r>
            <w:r w:rsidRPr="004C0D9B">
              <w:rPr>
                <w:rFonts w:ascii="Garamond" w:eastAsia="Batang" w:hAnsi="Garamond"/>
                <w:spacing w:val="-5"/>
                <w:sz w:val="24"/>
                <w:szCs w:val="24"/>
              </w:rPr>
              <w:t>nin. (CTA/</w:t>
            </w:r>
            <w:r w:rsidR="000E2354">
              <w:rPr>
                <w:rFonts w:ascii="Garamond" w:eastAsia="Batang" w:hAnsi="Garamond"/>
                <w:spacing w:val="-5"/>
                <w:sz w:val="24"/>
                <w:szCs w:val="24"/>
              </w:rPr>
              <w:t>WECARD</w:t>
            </w:r>
            <w:r w:rsidRPr="004C0D9B">
              <w:rPr>
                <w:rFonts w:ascii="Garamond" w:eastAsia="Batang" w:hAnsi="Garamond"/>
                <w:spacing w:val="-5"/>
                <w:sz w:val="24"/>
                <w:szCs w:val="24"/>
              </w:rPr>
              <w:t>)</w:t>
            </w:r>
          </w:p>
          <w:p w14:paraId="7567AFA2" w14:textId="460A7548" w:rsidR="006D5833" w:rsidRPr="004C0D9B" w:rsidRDefault="006D5833" w:rsidP="00EA78BF">
            <w:pPr>
              <w:pStyle w:val="ListParagraph"/>
              <w:numPr>
                <w:ilvl w:val="0"/>
                <w:numId w:val="13"/>
              </w:numPr>
              <w:tabs>
                <w:tab w:val="num" w:pos="396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March </w:t>
            </w:r>
            <w:r w:rsidR="00877E41" w:rsidRPr="004C0D9B">
              <w:rPr>
                <w:rFonts w:ascii="Garamond" w:hAnsi="Garamond"/>
                <w:b/>
                <w:sz w:val="24"/>
                <w:szCs w:val="24"/>
              </w:rPr>
              <w:t>2012:</w:t>
            </w: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Regional Workshop on African researchers and </w:t>
            </w:r>
            <w:proofErr w:type="gramStart"/>
            <w:r w:rsidRPr="004C0D9B">
              <w:rPr>
                <w:rFonts w:ascii="Garamond" w:hAnsi="Garamond"/>
                <w:sz w:val="24"/>
                <w:szCs w:val="24"/>
              </w:rPr>
              <w:t>medias</w:t>
            </w:r>
            <w:proofErr w:type="gramEnd"/>
            <w:r w:rsidRPr="004C0D9B">
              <w:rPr>
                <w:rFonts w:ascii="Garamond" w:hAnsi="Garamond"/>
                <w:sz w:val="24"/>
                <w:szCs w:val="24"/>
              </w:rPr>
              <w:t xml:space="preserve"> for agricultural productivity increases</w:t>
            </w:r>
            <w:r w:rsidR="003A1911" w:rsidRPr="004C0D9B">
              <w:rPr>
                <w:rFonts w:ascii="Garamond" w:hAnsi="Garamond"/>
                <w:sz w:val="24"/>
                <w:szCs w:val="24"/>
              </w:rPr>
              <w:t xml:space="preserve">. </w:t>
            </w:r>
            <w:r w:rsidRPr="004C0D9B">
              <w:rPr>
                <w:rFonts w:ascii="Garamond" w:hAnsi="Garamond"/>
                <w:sz w:val="24"/>
                <w:szCs w:val="24"/>
              </w:rPr>
              <w:t>Abidjan-C</w:t>
            </w:r>
            <w:r w:rsidR="003D52ED" w:rsidRPr="004C0D9B">
              <w:rPr>
                <w:rFonts w:ascii="Garamond" w:hAnsi="Garamond"/>
                <w:sz w:val="24"/>
                <w:szCs w:val="24"/>
              </w:rPr>
              <w:t>o</w:t>
            </w:r>
            <w:r w:rsidRPr="004C0D9B">
              <w:rPr>
                <w:rFonts w:ascii="Garamond" w:hAnsi="Garamond"/>
                <w:sz w:val="24"/>
                <w:szCs w:val="24"/>
              </w:rPr>
              <w:t>te d’Ivoir</w:t>
            </w:r>
            <w:r w:rsidR="007426A8">
              <w:rPr>
                <w:rFonts w:ascii="Garamond" w:hAnsi="Garamond"/>
                <w:sz w:val="24"/>
                <w:szCs w:val="24"/>
              </w:rPr>
              <w:t>e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23CD9" w:rsidRPr="004C0D9B">
              <w:rPr>
                <w:rFonts w:ascii="Garamond" w:hAnsi="Garamond"/>
                <w:sz w:val="24"/>
                <w:szCs w:val="24"/>
              </w:rPr>
              <w:t>(</w:t>
            </w:r>
            <w:r w:rsidRPr="004C0D9B">
              <w:rPr>
                <w:rFonts w:ascii="Garamond" w:hAnsi="Garamond"/>
                <w:sz w:val="24"/>
                <w:szCs w:val="24"/>
              </w:rPr>
              <w:t>FARA</w:t>
            </w:r>
            <w:r w:rsidR="00B23CD9" w:rsidRPr="004C0D9B">
              <w:rPr>
                <w:rFonts w:ascii="Garamond" w:hAnsi="Garamond"/>
                <w:sz w:val="24"/>
                <w:szCs w:val="24"/>
              </w:rPr>
              <w:t>)</w:t>
            </w:r>
            <w:r w:rsidRPr="004C0D9B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14:paraId="25C9D32A" w14:textId="77777777" w:rsidR="006D5833" w:rsidRPr="004C0D9B" w:rsidRDefault="002E0E8F" w:rsidP="00EA78BF">
            <w:pPr>
              <w:pStyle w:val="ListParagraph"/>
              <w:numPr>
                <w:ilvl w:val="0"/>
                <w:numId w:val="13"/>
              </w:numPr>
              <w:tabs>
                <w:tab w:val="num" w:pos="396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April </w:t>
            </w:r>
            <w:r w:rsidR="00BF37EA" w:rsidRPr="004C0D9B">
              <w:rPr>
                <w:rFonts w:ascii="Garamond" w:hAnsi="Garamond"/>
                <w:b/>
                <w:sz w:val="24"/>
                <w:szCs w:val="24"/>
              </w:rPr>
              <w:t xml:space="preserve">2011: </w:t>
            </w:r>
            <w:r w:rsidR="00BF37EA" w:rsidRPr="004C0D9B">
              <w:rPr>
                <w:rFonts w:ascii="Garamond" w:hAnsi="Garamond"/>
                <w:sz w:val="24"/>
                <w:szCs w:val="24"/>
              </w:rPr>
              <w:t xml:space="preserve">TOT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Workshop </w:t>
            </w:r>
            <w:r w:rsidR="00BF37EA" w:rsidRPr="004C0D9B">
              <w:rPr>
                <w:rFonts w:ascii="Garamond" w:hAnsi="Garamond"/>
                <w:sz w:val="24"/>
                <w:szCs w:val="24"/>
              </w:rPr>
              <w:t xml:space="preserve">on the use of </w:t>
            </w:r>
            <w:proofErr w:type="spellStart"/>
            <w:r w:rsidR="00BF37EA" w:rsidRPr="004C0D9B">
              <w:rPr>
                <w:rFonts w:ascii="Garamond" w:hAnsi="Garamond"/>
                <w:sz w:val="24"/>
                <w:szCs w:val="24"/>
              </w:rPr>
              <w:t>Erails</w:t>
            </w:r>
            <w:proofErr w:type="spellEnd"/>
            <w:r w:rsidR="00BF37EA" w:rsidRPr="004C0D9B">
              <w:rPr>
                <w:rFonts w:ascii="Garamond" w:hAnsi="Garamond"/>
                <w:sz w:val="24"/>
                <w:szCs w:val="24"/>
              </w:rPr>
              <w:t xml:space="preserve"> platform for dissemination innovative technologies.</w:t>
            </w:r>
            <w:r w:rsidR="00BF37EA" w:rsidRPr="004C0D9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F37EA" w:rsidRPr="004C0D9B">
              <w:rPr>
                <w:rFonts w:ascii="Garamond" w:eastAsia="Batang" w:hAnsi="Garamond"/>
                <w:spacing w:val="-5"/>
                <w:sz w:val="24"/>
                <w:szCs w:val="24"/>
              </w:rPr>
              <w:t xml:space="preserve"> Ouagadougou, Burkina-Faso</w:t>
            </w:r>
            <w:r w:rsidR="00BF37EA" w:rsidRPr="004C0D9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F37EA" w:rsidRPr="004C0D9B">
              <w:rPr>
                <w:rFonts w:ascii="Garamond" w:hAnsi="Garamond"/>
                <w:sz w:val="24"/>
                <w:szCs w:val="24"/>
              </w:rPr>
              <w:t>(FARA</w:t>
            </w:r>
            <w:r w:rsidR="00B23CD9" w:rsidRPr="004C0D9B">
              <w:rPr>
                <w:rFonts w:ascii="Garamond" w:hAnsi="Garamond"/>
                <w:sz w:val="24"/>
                <w:szCs w:val="24"/>
              </w:rPr>
              <w:t xml:space="preserve"> &amp; </w:t>
            </w:r>
            <w:r w:rsidR="00BF37EA" w:rsidRPr="004C0D9B">
              <w:rPr>
                <w:rFonts w:ascii="Garamond" w:hAnsi="Garamond"/>
                <w:sz w:val="24"/>
                <w:szCs w:val="24"/>
              </w:rPr>
              <w:t>CORAF</w:t>
            </w:r>
            <w:r w:rsidR="0053050B" w:rsidRPr="004C0D9B">
              <w:rPr>
                <w:rFonts w:ascii="Garamond" w:hAnsi="Garamond"/>
                <w:sz w:val="24"/>
                <w:szCs w:val="24"/>
              </w:rPr>
              <w:t>/WECARD</w:t>
            </w:r>
            <w:r w:rsidR="00BF37EA" w:rsidRPr="004C0D9B">
              <w:rPr>
                <w:rFonts w:ascii="Garamond" w:hAnsi="Garamond"/>
                <w:sz w:val="24"/>
                <w:szCs w:val="24"/>
              </w:rPr>
              <w:t>)</w:t>
            </w:r>
          </w:p>
          <w:p w14:paraId="4AB6A8BB" w14:textId="77777777" w:rsidR="00BF37EA" w:rsidRPr="004C0D9B" w:rsidRDefault="00BF37EA" w:rsidP="00EA78BF">
            <w:pPr>
              <w:pStyle w:val="ListParagraph"/>
              <w:numPr>
                <w:ilvl w:val="0"/>
                <w:numId w:val="13"/>
              </w:numPr>
              <w:tabs>
                <w:tab w:val="num" w:pos="396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June 2011: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National </w:t>
            </w:r>
            <w:r w:rsidR="003A1911" w:rsidRPr="004C0D9B">
              <w:rPr>
                <w:rFonts w:ascii="Garamond" w:hAnsi="Garamond"/>
                <w:sz w:val="24"/>
                <w:szCs w:val="24"/>
              </w:rPr>
              <w:t xml:space="preserve">Training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Workshop of stakeholders of </w:t>
            </w:r>
            <w:proofErr w:type="spellStart"/>
            <w:r w:rsidRPr="004C0D9B">
              <w:rPr>
                <w:rFonts w:ascii="Garamond" w:hAnsi="Garamond"/>
                <w:sz w:val="24"/>
                <w:szCs w:val="24"/>
              </w:rPr>
              <w:t>Soyabean</w:t>
            </w:r>
            <w:proofErr w:type="spellEnd"/>
            <w:r w:rsidRPr="004C0D9B">
              <w:rPr>
                <w:rFonts w:ascii="Garamond" w:hAnsi="Garamond"/>
                <w:sz w:val="24"/>
                <w:szCs w:val="24"/>
              </w:rPr>
              <w:t xml:space="preserve"> Cluster on Gender consideration in agricultural Project</w:t>
            </w:r>
            <w:r w:rsidR="0053050B">
              <w:rPr>
                <w:rFonts w:ascii="Garamond" w:hAnsi="Garamond"/>
                <w:sz w:val="24"/>
                <w:szCs w:val="24"/>
              </w:rPr>
              <w:t>s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implementation</w:t>
            </w:r>
            <w:r w:rsidR="003A1911" w:rsidRPr="004C0D9B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4C0D9B">
              <w:rPr>
                <w:rFonts w:ascii="Garamond" w:hAnsi="Garamond"/>
                <w:sz w:val="24"/>
                <w:szCs w:val="24"/>
              </w:rPr>
              <w:t>Sokode</w:t>
            </w:r>
            <w:proofErr w:type="spellEnd"/>
            <w:r w:rsidRPr="004C0D9B">
              <w:rPr>
                <w:rFonts w:ascii="Garamond" w:hAnsi="Garamond"/>
                <w:sz w:val="24"/>
                <w:szCs w:val="24"/>
              </w:rPr>
              <w:t>-Togo. Organized by IFDC-Togo.</w:t>
            </w:r>
          </w:p>
          <w:p w14:paraId="5C73E9CB" w14:textId="77777777" w:rsidR="000C713F" w:rsidRPr="004C0D9B" w:rsidRDefault="000C713F" w:rsidP="00EA78BF">
            <w:pPr>
              <w:numPr>
                <w:ilvl w:val="0"/>
                <w:numId w:val="13"/>
              </w:numPr>
              <w:tabs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March 2010: </w:t>
            </w:r>
            <w:r w:rsidRPr="004C0D9B">
              <w:rPr>
                <w:rFonts w:ascii="Garamond" w:hAnsi="Garamond"/>
                <w:sz w:val="24"/>
                <w:szCs w:val="24"/>
              </w:rPr>
              <w:t>TOT</w:t>
            </w: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E0E8F" w:rsidRPr="004C0D9B">
              <w:rPr>
                <w:rFonts w:ascii="Garamond" w:hAnsi="Garamond"/>
                <w:sz w:val="24"/>
                <w:szCs w:val="24"/>
              </w:rPr>
              <w:t xml:space="preserve">Workshop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on </w:t>
            </w:r>
            <w:r w:rsidR="0053050B" w:rsidRPr="004C0D9B">
              <w:rPr>
                <w:rFonts w:ascii="Garamond" w:hAnsi="Garamond"/>
                <w:sz w:val="24"/>
                <w:szCs w:val="24"/>
              </w:rPr>
              <w:t xml:space="preserve">Participatory Learning </w:t>
            </w:r>
            <w:r w:rsidR="0053050B">
              <w:rPr>
                <w:rFonts w:ascii="Garamond" w:hAnsi="Garamond"/>
                <w:sz w:val="24"/>
                <w:szCs w:val="24"/>
              </w:rPr>
              <w:t>a</w:t>
            </w:r>
            <w:r w:rsidR="0053050B" w:rsidRPr="004C0D9B">
              <w:rPr>
                <w:rFonts w:ascii="Garamond" w:hAnsi="Garamond"/>
                <w:sz w:val="24"/>
                <w:szCs w:val="24"/>
              </w:rPr>
              <w:t xml:space="preserve">nd Research Action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and </w:t>
            </w:r>
            <w:r w:rsidR="0053050B" w:rsidRPr="004C0D9B">
              <w:rPr>
                <w:rFonts w:ascii="Garamond" w:hAnsi="Garamond"/>
                <w:sz w:val="24"/>
                <w:szCs w:val="24"/>
              </w:rPr>
              <w:t xml:space="preserve">Integrated Soil Fertility Management </w:t>
            </w:r>
            <w:r w:rsidRPr="004C0D9B">
              <w:rPr>
                <w:rFonts w:ascii="Garamond" w:hAnsi="Garamond"/>
                <w:sz w:val="24"/>
                <w:szCs w:val="24"/>
              </w:rPr>
              <w:t>(PLRA/ISFM) in Sub-Saharan Africa. Tsevie-Togo (IFDC)</w:t>
            </w:r>
          </w:p>
          <w:p w14:paraId="65DD051C" w14:textId="77777777" w:rsidR="00BF37EA" w:rsidRPr="004C0D9B" w:rsidRDefault="00BF37EA" w:rsidP="00EA78BF">
            <w:pPr>
              <w:pStyle w:val="ListParagraph"/>
              <w:numPr>
                <w:ilvl w:val="0"/>
                <w:numId w:val="13"/>
              </w:numPr>
              <w:tabs>
                <w:tab w:val="num" w:pos="396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July 2010:</w:t>
            </w:r>
            <w:r w:rsidRPr="004C0D9B">
              <w:rPr>
                <w:rFonts w:ascii="Garamond" w:hAnsi="Garamond"/>
                <w:bCs/>
                <w:sz w:val="24"/>
                <w:szCs w:val="24"/>
              </w:rPr>
              <w:t xml:space="preserve"> Regional TOT </w:t>
            </w:r>
            <w:r w:rsidR="002E0E8F" w:rsidRPr="004C0D9B">
              <w:rPr>
                <w:rFonts w:ascii="Garamond" w:hAnsi="Garamond"/>
                <w:sz w:val="24"/>
                <w:szCs w:val="24"/>
              </w:rPr>
              <w:t xml:space="preserve">Workshop </w:t>
            </w:r>
            <w:r w:rsidRPr="004C0D9B">
              <w:rPr>
                <w:rFonts w:ascii="Garamond" w:hAnsi="Garamond"/>
                <w:bCs/>
                <w:sz w:val="24"/>
                <w:szCs w:val="24"/>
              </w:rPr>
              <w:t xml:space="preserve">on Urea deep placement Technology in West Africa. </w:t>
            </w:r>
            <w:proofErr w:type="spellStart"/>
            <w:r w:rsidRPr="004C0D9B">
              <w:rPr>
                <w:rFonts w:ascii="Garamond" w:hAnsi="Garamond"/>
                <w:bCs/>
                <w:sz w:val="24"/>
                <w:szCs w:val="24"/>
              </w:rPr>
              <w:t>Bobo</w:t>
            </w:r>
            <w:proofErr w:type="spellEnd"/>
            <w:r w:rsidRPr="004C0D9B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Pr="004C0D9B">
              <w:rPr>
                <w:rFonts w:ascii="Garamond" w:hAnsi="Garamond"/>
                <w:bCs/>
                <w:sz w:val="24"/>
                <w:szCs w:val="24"/>
              </w:rPr>
              <w:t>Diolasso</w:t>
            </w:r>
            <w:proofErr w:type="spellEnd"/>
            <w:r w:rsidRPr="004C0D9B">
              <w:rPr>
                <w:rFonts w:ascii="Garamond" w:hAnsi="Garamond"/>
                <w:bCs/>
                <w:sz w:val="24"/>
                <w:szCs w:val="24"/>
              </w:rPr>
              <w:t xml:space="preserve"> in Burkina Faso. (IFDC)</w:t>
            </w:r>
          </w:p>
          <w:p w14:paraId="6B19E061" w14:textId="77777777" w:rsidR="006D5833" w:rsidRPr="004C0D9B" w:rsidRDefault="006D5833" w:rsidP="00EA78BF">
            <w:pPr>
              <w:pStyle w:val="ListParagraph"/>
              <w:numPr>
                <w:ilvl w:val="0"/>
                <w:numId w:val="13"/>
              </w:numPr>
              <w:tabs>
                <w:tab w:val="num" w:pos="396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June </w:t>
            </w:r>
            <w:r w:rsidR="00877E41" w:rsidRPr="004C0D9B">
              <w:rPr>
                <w:rFonts w:ascii="Garamond" w:hAnsi="Garamond"/>
                <w:b/>
                <w:sz w:val="24"/>
                <w:szCs w:val="24"/>
              </w:rPr>
              <w:t>2009:</w:t>
            </w:r>
            <w:r w:rsidRPr="004C0D9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D52ED" w:rsidRPr="004C0D9B">
              <w:rPr>
                <w:rFonts w:ascii="Garamond" w:hAnsi="Garamond"/>
                <w:sz w:val="24"/>
                <w:szCs w:val="24"/>
              </w:rPr>
              <w:t>TOT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35F16" w:rsidRPr="004C0D9B">
              <w:rPr>
                <w:rFonts w:ascii="Garamond" w:hAnsi="Garamond"/>
                <w:sz w:val="24"/>
                <w:szCs w:val="24"/>
              </w:rPr>
              <w:t xml:space="preserve">Workshop 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on Competitive Agricultural Systems and </w:t>
            </w:r>
            <w:r w:rsidR="0053050B">
              <w:rPr>
                <w:rFonts w:ascii="Garamond" w:hAnsi="Garamond"/>
                <w:sz w:val="24"/>
                <w:szCs w:val="24"/>
              </w:rPr>
              <w:t>E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nterprises (CASE) approach </w:t>
            </w:r>
            <w:r w:rsidR="00CD2878" w:rsidRPr="004C0D9B">
              <w:rPr>
                <w:rFonts w:ascii="Garamond" w:hAnsi="Garamond"/>
                <w:sz w:val="24"/>
                <w:szCs w:val="24"/>
              </w:rPr>
              <w:t>in Agribusiness</w:t>
            </w:r>
            <w:r w:rsidR="003A1911" w:rsidRPr="004C0D9B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4C0D9B">
              <w:rPr>
                <w:rFonts w:ascii="Garamond" w:hAnsi="Garamond"/>
                <w:sz w:val="24"/>
                <w:szCs w:val="24"/>
              </w:rPr>
              <w:t>Sogakope</w:t>
            </w:r>
            <w:proofErr w:type="spellEnd"/>
            <w:r w:rsidRPr="004C0D9B">
              <w:rPr>
                <w:rFonts w:ascii="Garamond" w:hAnsi="Garamond"/>
                <w:sz w:val="24"/>
                <w:szCs w:val="24"/>
              </w:rPr>
              <w:t xml:space="preserve">-Ghana. </w:t>
            </w:r>
            <w:r w:rsidR="003A1911" w:rsidRPr="004C0D9B">
              <w:rPr>
                <w:rFonts w:ascii="Garamond" w:hAnsi="Garamond"/>
                <w:sz w:val="24"/>
                <w:szCs w:val="24"/>
              </w:rPr>
              <w:t>(</w:t>
            </w:r>
            <w:r w:rsidRPr="004C0D9B">
              <w:rPr>
                <w:rFonts w:ascii="Garamond" w:hAnsi="Garamond"/>
                <w:sz w:val="24"/>
                <w:szCs w:val="24"/>
              </w:rPr>
              <w:t>IFDC</w:t>
            </w:r>
            <w:r w:rsidR="003A1911" w:rsidRPr="004C0D9B">
              <w:rPr>
                <w:rFonts w:ascii="Garamond" w:hAnsi="Garamond"/>
                <w:sz w:val="24"/>
                <w:szCs w:val="24"/>
              </w:rPr>
              <w:t>)</w:t>
            </w:r>
            <w:r w:rsidRPr="004C0D9B">
              <w:rPr>
                <w:rFonts w:ascii="Garamond" w:hAnsi="Garamond"/>
                <w:sz w:val="24"/>
                <w:szCs w:val="24"/>
              </w:rPr>
              <w:t>.</w:t>
            </w:r>
          </w:p>
          <w:p w14:paraId="5AC1E7F1" w14:textId="77777777" w:rsidR="00BF37EA" w:rsidRPr="004C0D9B" w:rsidRDefault="00BF37EA" w:rsidP="00EA78BF">
            <w:pPr>
              <w:pStyle w:val="ListParagraph"/>
              <w:numPr>
                <w:ilvl w:val="0"/>
                <w:numId w:val="13"/>
              </w:numPr>
              <w:tabs>
                <w:tab w:val="num" w:pos="396"/>
                <w:tab w:val="left" w:pos="553"/>
                <w:tab w:val="num" w:pos="852"/>
                <w:tab w:val="num" w:pos="1980"/>
              </w:tabs>
              <w:spacing w:after="60" w:line="240" w:lineRule="exact"/>
              <w:ind w:left="851" w:hanging="567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sz w:val="24"/>
                <w:szCs w:val="24"/>
              </w:rPr>
              <w:t>October-November 2009: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International training on “</w:t>
            </w:r>
            <w:r w:rsidRPr="004C0D9B">
              <w:rPr>
                <w:rFonts w:ascii="Garamond" w:hAnsi="Garamond"/>
                <w:i/>
                <w:sz w:val="24"/>
                <w:szCs w:val="24"/>
              </w:rPr>
              <w:t>Advanced technologies in irrigation and fertigation in intensive agriculture</w:t>
            </w:r>
            <w:r w:rsidRPr="004C0D9B">
              <w:rPr>
                <w:rFonts w:ascii="Garamond" w:hAnsi="Garamond"/>
                <w:sz w:val="24"/>
                <w:szCs w:val="24"/>
              </w:rPr>
              <w:t>”</w:t>
            </w:r>
            <w:r w:rsidR="002C5A2A" w:rsidRPr="004C0D9B">
              <w:rPr>
                <w:rFonts w:ascii="Garamond" w:hAnsi="Garamond"/>
                <w:sz w:val="24"/>
                <w:szCs w:val="24"/>
              </w:rPr>
              <w:t xml:space="preserve">. CINADCO </w:t>
            </w:r>
            <w:proofErr w:type="spellStart"/>
            <w:r w:rsidRPr="004C0D9B">
              <w:rPr>
                <w:rFonts w:ascii="Garamond" w:hAnsi="Garamond"/>
                <w:sz w:val="24"/>
                <w:szCs w:val="24"/>
              </w:rPr>
              <w:t>Shefayim</w:t>
            </w:r>
            <w:proofErr w:type="spellEnd"/>
            <w:r w:rsidRPr="004C0D9B">
              <w:rPr>
                <w:rFonts w:ascii="Garamond" w:hAnsi="Garamond"/>
                <w:sz w:val="24"/>
                <w:szCs w:val="24"/>
              </w:rPr>
              <w:t>-Israel. (</w:t>
            </w:r>
            <w:r w:rsidR="002C5A2A" w:rsidRPr="004C0D9B">
              <w:rPr>
                <w:rFonts w:ascii="Garamond" w:hAnsi="Garamond"/>
                <w:sz w:val="24"/>
                <w:szCs w:val="24"/>
              </w:rPr>
              <w:t>PNUD</w:t>
            </w:r>
            <w:r w:rsidRPr="004C0D9B">
              <w:rPr>
                <w:rFonts w:ascii="Garamond" w:hAnsi="Garamond"/>
                <w:sz w:val="24"/>
                <w:szCs w:val="24"/>
              </w:rPr>
              <w:t>).</w:t>
            </w:r>
          </w:p>
          <w:p w14:paraId="043EDDA8" w14:textId="77777777" w:rsidR="000C713F" w:rsidRPr="004C0D9B" w:rsidRDefault="000C713F" w:rsidP="00C345EA">
            <w:pPr>
              <w:pStyle w:val="ListParagraph"/>
              <w:numPr>
                <w:ilvl w:val="0"/>
                <w:numId w:val="13"/>
              </w:numPr>
              <w:tabs>
                <w:tab w:val="num" w:pos="396"/>
                <w:tab w:val="left" w:pos="553"/>
                <w:tab w:val="num" w:pos="1010"/>
                <w:tab w:val="num" w:pos="1980"/>
              </w:tabs>
              <w:spacing w:after="60" w:line="240" w:lineRule="auto"/>
              <w:ind w:left="1151" w:hanging="868"/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July 2006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AA588C">
              <w:rPr>
                <w:rFonts w:ascii="Garamond" w:hAnsi="Garamond"/>
                <w:spacing w:val="-4"/>
                <w:sz w:val="24"/>
                <w:szCs w:val="24"/>
              </w:rPr>
              <w:t>National Workshop on quality and norms ISO 9001 and 17025</w:t>
            </w:r>
            <w:r w:rsidR="00014453" w:rsidRPr="00AA588C">
              <w:rPr>
                <w:rFonts w:ascii="Garamond" w:hAnsi="Garamond"/>
                <w:spacing w:val="-4"/>
                <w:sz w:val="24"/>
                <w:szCs w:val="24"/>
              </w:rPr>
              <w:t xml:space="preserve">. </w:t>
            </w:r>
            <w:r w:rsidR="00CF7C96" w:rsidRPr="00AA588C">
              <w:rPr>
                <w:rFonts w:ascii="Garamond" w:hAnsi="Garamond"/>
                <w:spacing w:val="-4"/>
                <w:sz w:val="24"/>
                <w:szCs w:val="24"/>
              </w:rPr>
              <w:t>Lome</w:t>
            </w:r>
            <w:r w:rsidRPr="00AA588C">
              <w:rPr>
                <w:rFonts w:ascii="Garamond" w:hAnsi="Garamond"/>
                <w:spacing w:val="-4"/>
                <w:sz w:val="24"/>
                <w:szCs w:val="24"/>
              </w:rPr>
              <w:t>-Togo.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35F16" w:rsidRPr="004C0D9B">
              <w:rPr>
                <w:rFonts w:ascii="Garamond" w:hAnsi="Garamond"/>
                <w:sz w:val="24"/>
                <w:szCs w:val="24"/>
              </w:rPr>
              <w:t>(</w:t>
            </w:r>
            <w:r w:rsidRPr="004C0D9B">
              <w:rPr>
                <w:rFonts w:ascii="Garamond" w:hAnsi="Garamond"/>
                <w:sz w:val="24"/>
                <w:szCs w:val="24"/>
              </w:rPr>
              <w:t>ITRA</w:t>
            </w:r>
            <w:r w:rsidR="00C35F16" w:rsidRPr="004C0D9B">
              <w:rPr>
                <w:rFonts w:ascii="Garamond" w:hAnsi="Garamond"/>
                <w:sz w:val="24"/>
                <w:szCs w:val="24"/>
              </w:rPr>
              <w:t>)</w:t>
            </w:r>
          </w:p>
          <w:p w14:paraId="7ACA38A4" w14:textId="77777777" w:rsidR="00DE252B" w:rsidRPr="00DE252B" w:rsidRDefault="00DE252B" w:rsidP="007F5617">
            <w:pPr>
              <w:spacing w:after="60" w:line="240" w:lineRule="auto"/>
              <w:ind w:left="629"/>
              <w:rPr>
                <w:rFonts w:ascii="Garamond" w:hAnsi="Garamond"/>
                <w:b/>
                <w:sz w:val="6"/>
                <w:szCs w:val="24"/>
                <w:u w:val="single"/>
              </w:rPr>
            </w:pPr>
          </w:p>
          <w:p w14:paraId="10A076D8" w14:textId="77777777" w:rsidR="00EA78BF" w:rsidRDefault="00EA78BF" w:rsidP="007F5617">
            <w:pPr>
              <w:spacing w:after="60" w:line="240" w:lineRule="auto"/>
              <w:ind w:left="629"/>
              <w:rPr>
                <w:rFonts w:ascii="Garamond" w:hAnsi="Garamond"/>
                <w:b/>
                <w:sz w:val="28"/>
                <w:szCs w:val="24"/>
                <w:u w:val="single"/>
                <w:shd w:val="clear" w:color="auto" w:fill="D9D9D9" w:themeFill="background1" w:themeFillShade="D9"/>
              </w:rPr>
            </w:pPr>
          </w:p>
          <w:p w14:paraId="3AEBD7C6" w14:textId="77777777" w:rsidR="00BF37EA" w:rsidRPr="008B3CE3" w:rsidRDefault="00BF37EA" w:rsidP="007F5617">
            <w:pPr>
              <w:spacing w:after="60" w:line="240" w:lineRule="auto"/>
              <w:ind w:left="629"/>
              <w:rPr>
                <w:rFonts w:ascii="Garamond" w:hAnsi="Garamond"/>
                <w:b/>
                <w:sz w:val="24"/>
                <w:szCs w:val="24"/>
                <w:shd w:val="clear" w:color="auto" w:fill="D9D9D9" w:themeFill="background1" w:themeFillShade="D9"/>
              </w:rPr>
            </w:pPr>
            <w:bookmarkStart w:id="0" w:name="_GoBack"/>
            <w:bookmarkEnd w:id="0"/>
            <w:r w:rsidRPr="008B3CE3">
              <w:rPr>
                <w:rFonts w:ascii="Garamond" w:hAnsi="Garamond"/>
                <w:b/>
                <w:sz w:val="28"/>
                <w:szCs w:val="24"/>
                <w:u w:val="single"/>
                <w:shd w:val="clear" w:color="auto" w:fill="D9D9D9" w:themeFill="background1" w:themeFillShade="D9"/>
              </w:rPr>
              <w:lastRenderedPageBreak/>
              <w:t>Internships</w:t>
            </w:r>
          </w:p>
          <w:p w14:paraId="04C1ABDD" w14:textId="77777777" w:rsidR="006D5833" w:rsidRPr="0053050B" w:rsidRDefault="0053050B" w:rsidP="00C345EA">
            <w:pPr>
              <w:pStyle w:val="ListParagraph"/>
              <w:numPr>
                <w:ilvl w:val="0"/>
                <w:numId w:val="13"/>
              </w:numPr>
              <w:tabs>
                <w:tab w:val="num" w:pos="538"/>
                <w:tab w:val="num" w:pos="1010"/>
                <w:tab w:val="num" w:pos="1980"/>
              </w:tabs>
              <w:spacing w:after="60" w:line="240" w:lineRule="auto"/>
              <w:ind w:left="1151" w:hanging="826"/>
              <w:contextualSpacing w:val="0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June</w:t>
            </w:r>
            <w:r w:rsidR="006D5833" w:rsidRPr="004C0D9B">
              <w:rPr>
                <w:rFonts w:ascii="Garamond" w:hAnsi="Garamond"/>
                <w:b/>
                <w:bCs/>
                <w:sz w:val="24"/>
                <w:szCs w:val="24"/>
              </w:rPr>
              <w:t xml:space="preserve">-November </w:t>
            </w:r>
            <w:r w:rsidR="00877E41" w:rsidRPr="004C0D9B">
              <w:rPr>
                <w:rFonts w:ascii="Garamond" w:hAnsi="Garamond"/>
                <w:b/>
                <w:bCs/>
                <w:sz w:val="24"/>
                <w:szCs w:val="24"/>
              </w:rPr>
              <w:t>2002:</w:t>
            </w:r>
            <w:r w:rsidR="006D5833" w:rsidRPr="004C0D9B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6D5833" w:rsidRPr="004C0D9B">
              <w:rPr>
                <w:rFonts w:ascii="Garamond" w:hAnsi="Garamond"/>
                <w:bCs/>
                <w:sz w:val="24"/>
                <w:szCs w:val="24"/>
              </w:rPr>
              <w:t>Internship in c</w:t>
            </w:r>
            <w:r w:rsidR="006D5833" w:rsidRPr="004C0D9B">
              <w:rPr>
                <w:rFonts w:ascii="Garamond" w:hAnsi="Garamond"/>
                <w:sz w:val="24"/>
                <w:szCs w:val="24"/>
              </w:rPr>
              <w:t xml:space="preserve">rop and animal production in </w:t>
            </w:r>
            <w:proofErr w:type="spellStart"/>
            <w:r w:rsidR="006D5833" w:rsidRPr="0053050B">
              <w:rPr>
                <w:rFonts w:ascii="Garamond" w:hAnsi="Garamond"/>
                <w:i/>
                <w:iCs/>
                <w:sz w:val="24"/>
                <w:szCs w:val="24"/>
              </w:rPr>
              <w:t>Silberbrünnen</w:t>
            </w:r>
            <w:proofErr w:type="spellEnd"/>
            <w:r w:rsidR="006D5833" w:rsidRPr="0053050B">
              <w:rPr>
                <w:rFonts w:ascii="Garamond" w:hAnsi="Garamond"/>
                <w:i/>
                <w:sz w:val="24"/>
                <w:szCs w:val="24"/>
              </w:rPr>
              <w:t xml:space="preserve"> farm at </w:t>
            </w:r>
            <w:proofErr w:type="spellStart"/>
            <w:r w:rsidR="006D5833" w:rsidRPr="0053050B">
              <w:rPr>
                <w:rFonts w:ascii="Garamond" w:hAnsi="Garamond"/>
                <w:i/>
                <w:sz w:val="24"/>
                <w:szCs w:val="24"/>
              </w:rPr>
              <w:t>Kerzers</w:t>
            </w:r>
            <w:proofErr w:type="spellEnd"/>
            <w:r w:rsidR="00536E51" w:rsidRPr="0053050B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="006D5833" w:rsidRPr="0053050B">
              <w:rPr>
                <w:rFonts w:ascii="Garamond" w:hAnsi="Garamond"/>
                <w:i/>
                <w:sz w:val="24"/>
                <w:szCs w:val="24"/>
              </w:rPr>
              <w:t>Switzerland.</w:t>
            </w:r>
          </w:p>
          <w:p w14:paraId="123D705F" w14:textId="77777777" w:rsidR="006D5833" w:rsidRPr="00AA2D8F" w:rsidRDefault="006D5833" w:rsidP="00C345EA">
            <w:pPr>
              <w:pStyle w:val="ListParagraph"/>
              <w:numPr>
                <w:ilvl w:val="0"/>
                <w:numId w:val="13"/>
              </w:numPr>
              <w:tabs>
                <w:tab w:val="num" w:pos="538"/>
                <w:tab w:val="num" w:pos="1010"/>
                <w:tab w:val="num" w:pos="1980"/>
              </w:tabs>
              <w:spacing w:after="60" w:line="240" w:lineRule="auto"/>
              <w:ind w:left="1151" w:hanging="826"/>
              <w:contextualSpacing w:val="0"/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</w:pPr>
            <w:r w:rsidRPr="009D2CE1">
              <w:rPr>
                <w:rFonts w:ascii="Garamond" w:hAnsi="Garamond"/>
                <w:b/>
                <w:bCs/>
                <w:sz w:val="24"/>
                <w:szCs w:val="24"/>
              </w:rPr>
              <w:t xml:space="preserve">June-September </w:t>
            </w:r>
            <w:r w:rsidR="00877E41" w:rsidRPr="009D2CE1">
              <w:rPr>
                <w:rFonts w:ascii="Garamond" w:hAnsi="Garamond"/>
                <w:b/>
                <w:bCs/>
                <w:sz w:val="24"/>
                <w:szCs w:val="24"/>
              </w:rPr>
              <w:t>2001:</w:t>
            </w:r>
            <w:r w:rsidRPr="009D2CE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9D2CE1">
              <w:rPr>
                <w:rFonts w:ascii="Garamond" w:hAnsi="Garamond"/>
                <w:bCs/>
                <w:sz w:val="24"/>
                <w:szCs w:val="24"/>
              </w:rPr>
              <w:t>Internship on agriculture research at</w:t>
            </w:r>
            <w:r w:rsidRPr="009D2CE1">
              <w:rPr>
                <w:rFonts w:ascii="Garamond" w:hAnsi="Garamond"/>
                <w:sz w:val="24"/>
                <w:szCs w:val="24"/>
              </w:rPr>
              <w:t xml:space="preserve"> ITRA-CRASH at </w:t>
            </w:r>
            <w:proofErr w:type="spellStart"/>
            <w:r w:rsidRPr="009D2CE1">
              <w:rPr>
                <w:rFonts w:ascii="Garamond" w:hAnsi="Garamond"/>
                <w:sz w:val="24"/>
                <w:szCs w:val="24"/>
              </w:rPr>
              <w:t>Kolocope</w:t>
            </w:r>
            <w:proofErr w:type="spellEnd"/>
            <w:r w:rsidRPr="009D2CE1">
              <w:rPr>
                <w:rFonts w:ascii="Garamond" w:hAnsi="Garamond"/>
                <w:sz w:val="24"/>
                <w:szCs w:val="24"/>
              </w:rPr>
              <w:t xml:space="preserve"> research Station </w:t>
            </w:r>
            <w:r w:rsidR="007B7E48" w:rsidRPr="009D2CE1">
              <w:rPr>
                <w:rFonts w:ascii="Garamond" w:hAnsi="Garamond"/>
                <w:sz w:val="24"/>
                <w:szCs w:val="24"/>
              </w:rPr>
              <w:t>Topic:</w:t>
            </w:r>
            <w:r w:rsidRPr="009D2CE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 xml:space="preserve">Etude </w:t>
            </w:r>
            <w:proofErr w:type="spellStart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>phénologique</w:t>
            </w:r>
            <w:proofErr w:type="spellEnd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>trois</w:t>
            </w:r>
            <w:proofErr w:type="spellEnd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>variétés</w:t>
            </w:r>
            <w:proofErr w:type="spellEnd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>cotonniers</w:t>
            </w:r>
            <w:proofErr w:type="spellEnd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>classiques</w:t>
            </w:r>
            <w:proofErr w:type="spellEnd"/>
            <w:r w:rsidRPr="009D2CE1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>Gosipium</w:t>
            </w:r>
            <w:proofErr w:type="spellEnd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>hyirsutum</w:t>
            </w:r>
            <w:proofErr w:type="spellEnd"/>
            <w:r w:rsidRPr="009D2CE1">
              <w:rPr>
                <w:rFonts w:ascii="Garamond" w:hAnsi="Garamond"/>
                <w:i/>
                <w:iCs/>
                <w:sz w:val="24"/>
                <w:szCs w:val="24"/>
              </w:rPr>
              <w:t xml:space="preserve"> L.). </w:t>
            </w:r>
            <w:r w:rsidRPr="00AA2D8F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>Rapport de stage de technique spécialisée.</w:t>
            </w:r>
          </w:p>
          <w:p w14:paraId="5A0CA575" w14:textId="15A028F3" w:rsidR="00D85D34" w:rsidRPr="008B3CE3" w:rsidRDefault="006D5833" w:rsidP="00C345EA">
            <w:pPr>
              <w:pStyle w:val="ListParagraph"/>
              <w:numPr>
                <w:ilvl w:val="0"/>
                <w:numId w:val="13"/>
              </w:numPr>
              <w:tabs>
                <w:tab w:val="num" w:pos="538"/>
                <w:tab w:val="num" w:pos="1010"/>
                <w:tab w:val="num" w:pos="1932"/>
                <w:tab w:val="num" w:pos="1980"/>
              </w:tabs>
              <w:spacing w:after="60" w:line="240" w:lineRule="auto"/>
              <w:ind w:left="1151" w:hanging="826"/>
              <w:contextualSpacing w:val="0"/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</w:pPr>
            <w:proofErr w:type="spellStart"/>
            <w:r w:rsidRPr="008B3CE3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June-September</w:t>
            </w:r>
            <w:proofErr w:type="spellEnd"/>
            <w:r w:rsidRPr="008B3CE3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877E41" w:rsidRPr="008B3CE3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2000:</w:t>
            </w:r>
            <w:r w:rsidRPr="008B3CE3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B3CE3">
              <w:rPr>
                <w:rFonts w:ascii="Garamond" w:hAnsi="Garamond"/>
                <w:bCs/>
                <w:sz w:val="24"/>
                <w:szCs w:val="24"/>
                <w:lang w:val="fr-FR"/>
              </w:rPr>
              <w:t>P</w:t>
            </w:r>
            <w:r w:rsidRPr="008B3CE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 xml:space="preserve">olyvalent </w:t>
            </w:r>
            <w:proofErr w:type="spellStart"/>
            <w:r w:rsidR="000C713F" w:rsidRPr="008B3CE3">
              <w:rPr>
                <w:rFonts w:ascii="Garamond" w:hAnsi="Garamond"/>
                <w:bCs/>
                <w:iCs/>
                <w:sz w:val="24"/>
                <w:szCs w:val="24"/>
                <w:lang w:val="fr-FR"/>
              </w:rPr>
              <w:t>internship</w:t>
            </w:r>
            <w:proofErr w:type="spellEnd"/>
            <w:r w:rsidRPr="008B3CE3">
              <w:rPr>
                <w:rFonts w:ascii="Garamond" w:hAnsi="Garamond"/>
                <w:sz w:val="24"/>
                <w:szCs w:val="24"/>
                <w:lang w:val="fr-FR"/>
              </w:rPr>
              <w:t xml:space="preserve"> à l’OIC-TOGO </w:t>
            </w:r>
            <w:proofErr w:type="spellStart"/>
            <w:r w:rsidRPr="008B3CE3">
              <w:rPr>
                <w:rFonts w:ascii="Garamond" w:hAnsi="Garamond"/>
                <w:sz w:val="24"/>
                <w:szCs w:val="24"/>
                <w:lang w:val="fr-FR"/>
              </w:rPr>
              <w:t>farm</w:t>
            </w:r>
            <w:proofErr w:type="spellEnd"/>
            <w:r w:rsidRPr="008B3CE3">
              <w:rPr>
                <w:rFonts w:ascii="Garamond" w:hAnsi="Garamond"/>
                <w:sz w:val="24"/>
                <w:szCs w:val="24"/>
                <w:lang w:val="fr-FR"/>
              </w:rPr>
              <w:t xml:space="preserve"> in PARAT project </w:t>
            </w:r>
            <w:r w:rsidRPr="008B3CE3">
              <w:rPr>
                <w:rFonts w:ascii="Garamond" w:hAnsi="Garamond"/>
                <w:i/>
                <w:sz w:val="24"/>
                <w:szCs w:val="24"/>
                <w:lang w:val="fr-FR"/>
              </w:rPr>
              <w:t>(</w:t>
            </w:r>
            <w:r w:rsidR="00257E93" w:rsidRPr="008B3CE3">
              <w:rPr>
                <w:rFonts w:ascii="Garamond" w:hAnsi="Garamond"/>
                <w:i/>
                <w:sz w:val="24"/>
                <w:szCs w:val="24"/>
                <w:lang w:val="fr-FR"/>
              </w:rPr>
              <w:t xml:space="preserve">d’amélioration du revenu de l’Agriculteur </w:t>
            </w:r>
            <w:r w:rsidR="00536E51" w:rsidRPr="008B3CE3">
              <w:rPr>
                <w:rFonts w:ascii="Garamond" w:hAnsi="Garamond"/>
                <w:i/>
                <w:sz w:val="24"/>
                <w:szCs w:val="24"/>
                <w:lang w:val="fr-FR"/>
              </w:rPr>
              <w:t>Togo</w:t>
            </w:r>
            <w:r w:rsidR="00257E93" w:rsidRPr="008B3CE3">
              <w:rPr>
                <w:rFonts w:ascii="Garamond" w:hAnsi="Garamond"/>
                <w:i/>
                <w:sz w:val="24"/>
                <w:szCs w:val="24"/>
                <w:lang w:val="fr-FR"/>
              </w:rPr>
              <w:t>lais</w:t>
            </w:r>
            <w:r w:rsidRPr="008B3CE3">
              <w:rPr>
                <w:rFonts w:ascii="Garamond" w:hAnsi="Garamond"/>
                <w:i/>
                <w:sz w:val="24"/>
                <w:szCs w:val="24"/>
                <w:lang w:val="fr-FR"/>
              </w:rPr>
              <w:t>).</w:t>
            </w:r>
            <w:hyperlink r:id="rId10" w:history="1"/>
          </w:p>
        </w:tc>
      </w:tr>
      <w:tr w:rsidR="00B414AC" w:rsidRPr="004C0D9B" w14:paraId="1FB3E259" w14:textId="77777777" w:rsidTr="002726BB">
        <w:trPr>
          <w:trHeight w:val="206"/>
        </w:trPr>
        <w:tc>
          <w:tcPr>
            <w:tcW w:w="9829" w:type="dxa"/>
            <w:tcBorders>
              <w:bottom w:val="thickThinSmallGap" w:sz="18" w:space="0" w:color="auto"/>
            </w:tcBorders>
            <w:shd w:val="clear" w:color="auto" w:fill="E6E6E6"/>
            <w:vAlign w:val="center"/>
          </w:tcPr>
          <w:p w14:paraId="1CB3258A" w14:textId="77777777" w:rsidR="00B414AC" w:rsidRPr="004C0D9B" w:rsidRDefault="00C31100" w:rsidP="00E51FE5">
            <w:pPr>
              <w:spacing w:after="0" w:line="240" w:lineRule="auto"/>
              <w:ind w:left="85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lastRenderedPageBreak/>
              <w:t xml:space="preserve">Major </w:t>
            </w:r>
            <w:r w:rsidR="00CD2878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International </w:t>
            </w:r>
            <w:r w:rsidR="00536E51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M</w:t>
            </w:r>
            <w:r w:rsidR="00CD2878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eeting</w:t>
            </w:r>
            <w:r w:rsidR="00901E6C"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Organized</w:t>
            </w:r>
          </w:p>
        </w:tc>
      </w:tr>
      <w:tr w:rsidR="00B414AC" w:rsidRPr="004C0D9B" w14:paraId="0D50AF8D" w14:textId="77777777" w:rsidTr="002726BB">
        <w:trPr>
          <w:trHeight w:val="998"/>
        </w:trPr>
        <w:tc>
          <w:tcPr>
            <w:tcW w:w="9829" w:type="dxa"/>
            <w:shd w:val="clear" w:color="auto" w:fill="auto"/>
            <w:vAlign w:val="center"/>
          </w:tcPr>
          <w:p w14:paraId="52FF212F" w14:textId="7F9A0862" w:rsidR="00C31100" w:rsidRPr="004C0D9B" w:rsidRDefault="00C31100" w:rsidP="00C345E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578" w:hanging="221"/>
              <w:contextualSpacing w:val="0"/>
              <w:rPr>
                <w:rFonts w:ascii="Garamond" w:hAnsi="Garamond"/>
                <w:bCs/>
                <w:iCs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>Sub regional workshop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for the creation of international consortia and sub-regional project development: (EU funding through the </w:t>
            </w:r>
            <w:r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>PAEPARD-FARA project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Sphynx</w:t>
            </w:r>
            <w:proofErr w:type="spellEnd"/>
            <w:r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Hotel, 4</w:t>
            </w:r>
            <w:r w:rsidR="00343C4D" w:rsidRPr="000E2354">
              <w:rPr>
                <w:rFonts w:ascii="Garamond" w:hAnsi="Garamond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343C4D"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to 8</w:t>
            </w:r>
            <w:r w:rsidR="00343C4D" w:rsidRPr="000E2354">
              <w:rPr>
                <w:rFonts w:ascii="Garamond" w:hAnsi="Garamond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343C4D"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July 2011, Lomé Togo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>. Participation of 7 West Africans and Europeans</w:t>
            </w:r>
            <w:r w:rsidR="001E0D51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 </w:t>
            </w:r>
            <w:r w:rsidR="00F75A1F" w:rsidRPr="004C0D9B">
              <w:rPr>
                <w:rFonts w:ascii="Garamond" w:hAnsi="Garamond"/>
                <w:bCs/>
                <w:iCs/>
                <w:sz w:val="24"/>
                <w:szCs w:val="24"/>
              </w:rPr>
              <w:t>countries</w:t>
            </w:r>
            <w:r w:rsidR="00531E95">
              <w:rPr>
                <w:rFonts w:ascii="Garamond" w:hAnsi="Garamond"/>
                <w:bCs/>
                <w:iCs/>
                <w:sz w:val="24"/>
                <w:szCs w:val="24"/>
              </w:rPr>
              <w:t>.</w:t>
            </w:r>
          </w:p>
          <w:p w14:paraId="20A8F266" w14:textId="3D371150" w:rsidR="000C429A" w:rsidRDefault="00C31100" w:rsidP="00C345E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578" w:hanging="221"/>
              <w:contextualSpacing w:val="0"/>
              <w:rPr>
                <w:rFonts w:ascii="Garamond" w:hAnsi="Garamond"/>
                <w:bCs/>
                <w:iCs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Sub regional workshop 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for results sharing and activities planning on the </w:t>
            </w:r>
            <w:r w:rsidRPr="004C0D9B">
              <w:rPr>
                <w:rFonts w:ascii="Garamond" w:hAnsi="Garamond"/>
                <w:b/>
                <w:bCs/>
                <w:iCs/>
                <w:sz w:val="24"/>
                <w:szCs w:val="24"/>
              </w:rPr>
              <w:t>AGRIFAM Project</w:t>
            </w:r>
            <w:r w:rsidR="00CF7C96" w:rsidRPr="004C0D9B">
              <w:rPr>
                <w:rFonts w:ascii="Garamond" w:hAnsi="Garamond"/>
                <w:bCs/>
                <w:iCs/>
                <w:sz w:val="24"/>
                <w:szCs w:val="24"/>
              </w:rPr>
              <w:t xml:space="preserve">, </w:t>
            </w:r>
            <w:r w:rsidR="00CF7C96"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Hotel </w:t>
            </w:r>
            <w:proofErr w:type="spellStart"/>
            <w:r w:rsidR="00CF7C96"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Eda</w:t>
            </w:r>
            <w:proofErr w:type="spellEnd"/>
            <w:r w:rsidR="00CF7C96"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Oba, 7</w:t>
            </w:r>
            <w:r w:rsidR="00343C4D" w:rsidRPr="000E2354">
              <w:rPr>
                <w:rFonts w:ascii="Garamond" w:hAnsi="Garamond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343C4D"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r w:rsidR="00CF7C96"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-</w:t>
            </w:r>
            <w:r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12</w:t>
            </w:r>
            <w:r w:rsidR="00343C4D" w:rsidRPr="000E2354">
              <w:rPr>
                <w:rFonts w:ascii="Garamond" w:hAnsi="Garamond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April 2014</w:t>
            </w:r>
            <w:r w:rsidRPr="004C0D9B">
              <w:rPr>
                <w:rFonts w:ascii="Garamond" w:hAnsi="Garamond"/>
                <w:bCs/>
                <w:iCs/>
                <w:sz w:val="24"/>
                <w:szCs w:val="24"/>
              </w:rPr>
              <w:t>, Lome. (World Bank financing through the WAAPP-CORAF project). Participation of 7 West Africans countries</w:t>
            </w:r>
            <w:r w:rsidR="00531E95">
              <w:rPr>
                <w:rFonts w:ascii="Garamond" w:hAnsi="Garamond"/>
                <w:bCs/>
                <w:iCs/>
                <w:sz w:val="24"/>
                <w:szCs w:val="24"/>
              </w:rPr>
              <w:t>.</w:t>
            </w:r>
          </w:p>
          <w:p w14:paraId="0C68033B" w14:textId="1BD6DF24" w:rsidR="002C47DE" w:rsidRPr="004C0D9B" w:rsidRDefault="002C47DE" w:rsidP="00C345EA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578" w:hanging="221"/>
              <w:contextualSpacing w:val="0"/>
              <w:rPr>
                <w:rFonts w:ascii="Garamond" w:hAnsi="Garamond"/>
                <w:bCs/>
                <w:i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</w:rPr>
              <w:t xml:space="preserve">West African Fertilizer Forum </w:t>
            </w:r>
            <w:r w:rsidRPr="002C47DE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(Co-organisation with </w:t>
            </w:r>
            <w:r>
              <w:rPr>
                <w:rFonts w:ascii="Garamond" w:hAnsi="Garamond"/>
                <w:bCs/>
                <w:i/>
                <w:iCs/>
                <w:sz w:val="24"/>
                <w:szCs w:val="24"/>
              </w:rPr>
              <w:t>ARGUS</w:t>
            </w:r>
            <w:r w:rsidRPr="002C47DE">
              <w:rPr>
                <w:rFonts w:ascii="Garamond" w:hAnsi="Garamond"/>
                <w:bCs/>
                <w:i/>
                <w:iCs/>
                <w:sz w:val="24"/>
                <w:szCs w:val="24"/>
              </w:rPr>
              <w:t>)</w:t>
            </w:r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24</w:t>
            </w:r>
            <w:r w:rsidR="000E2354" w:rsidRPr="000E2354">
              <w:rPr>
                <w:rFonts w:ascii="Garamond" w:hAnsi="Garamond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-26</w:t>
            </w:r>
            <w:r w:rsidR="000E2354" w:rsidRPr="000E2354">
              <w:rPr>
                <w:rFonts w:ascii="Garamond" w:hAnsi="Garamond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April 2020. </w:t>
            </w:r>
            <w:proofErr w:type="spellStart"/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Hôtel</w:t>
            </w:r>
            <w:proofErr w:type="spellEnd"/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Sarakawa</w:t>
            </w:r>
            <w:proofErr w:type="spellEnd"/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Lomé</w:t>
            </w:r>
            <w:proofErr w:type="spellEnd"/>
            <w:r w:rsidR="000E2354">
              <w:rPr>
                <w:rFonts w:ascii="Garamond" w:hAnsi="Garamond"/>
                <w:bCs/>
                <w:i/>
                <w:iCs/>
                <w:sz w:val="24"/>
                <w:szCs w:val="24"/>
              </w:rPr>
              <w:t>-Togo</w:t>
            </w:r>
          </w:p>
        </w:tc>
      </w:tr>
      <w:tr w:rsidR="004F6AE7" w:rsidRPr="004C0D9B" w14:paraId="1192F9EB" w14:textId="77777777" w:rsidTr="002726BB">
        <w:trPr>
          <w:trHeight w:val="186"/>
        </w:trPr>
        <w:tc>
          <w:tcPr>
            <w:tcW w:w="9829" w:type="dxa"/>
            <w:tcBorders>
              <w:bottom w:val="thickThinSmallGap" w:sz="24" w:space="0" w:color="auto"/>
            </w:tcBorders>
            <w:shd w:val="clear" w:color="auto" w:fill="E6E6E6"/>
            <w:vAlign w:val="bottom"/>
          </w:tcPr>
          <w:p w14:paraId="6B6B61C7" w14:textId="77777777" w:rsidR="004F6AE7" w:rsidRPr="004C0D9B" w:rsidRDefault="004F6AE7" w:rsidP="002921BE">
            <w:pPr>
              <w:spacing w:after="0" w:line="240" w:lineRule="auto"/>
              <w:ind w:left="142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Computer and software skills</w:t>
            </w:r>
          </w:p>
        </w:tc>
      </w:tr>
      <w:tr w:rsidR="004F6AE7" w:rsidRPr="004C0D9B" w14:paraId="304939F3" w14:textId="77777777" w:rsidTr="002726BB">
        <w:trPr>
          <w:trHeight w:val="525"/>
        </w:trPr>
        <w:tc>
          <w:tcPr>
            <w:tcW w:w="9829" w:type="dxa"/>
            <w:tcBorders>
              <w:top w:val="thickThinSmallGap" w:sz="24" w:space="0" w:color="auto"/>
            </w:tcBorders>
          </w:tcPr>
          <w:p w14:paraId="4E8A7221" w14:textId="1AEEFD5A" w:rsidR="004F6AE7" w:rsidRPr="004C0D9B" w:rsidRDefault="00EE0E82" w:rsidP="00EE0E82">
            <w:pPr>
              <w:spacing w:before="120"/>
              <w:ind w:left="59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Office</w:t>
            </w:r>
            <w:r w:rsidR="004F6AE7" w:rsidRPr="004C0D9B">
              <w:rPr>
                <w:rFonts w:ascii="Garamond" w:hAnsi="Garamond"/>
                <w:sz w:val="24"/>
                <w:szCs w:val="24"/>
              </w:rPr>
              <w:t xml:space="preserve">, various statistical applications SAS R-Studio, MSTATC, SPSS, </w:t>
            </w:r>
            <w:proofErr w:type="spellStart"/>
            <w:r w:rsidR="004F6AE7" w:rsidRPr="004C0D9B">
              <w:rPr>
                <w:rFonts w:ascii="Garamond" w:hAnsi="Garamond"/>
                <w:sz w:val="24"/>
                <w:szCs w:val="24"/>
              </w:rPr>
              <w:t>EpiDATA</w:t>
            </w:r>
            <w:proofErr w:type="spellEnd"/>
            <w:r w:rsidR="004F6AE7" w:rsidRPr="004C0D9B">
              <w:rPr>
                <w:rFonts w:ascii="Garamond" w:hAnsi="Garamond"/>
                <w:sz w:val="24"/>
                <w:szCs w:val="24"/>
              </w:rPr>
              <w:t>, GenStat</w:t>
            </w:r>
            <w:r w:rsidR="002C47DE">
              <w:rPr>
                <w:rFonts w:ascii="Garamond" w:hAnsi="Garamond"/>
                <w:sz w:val="24"/>
                <w:szCs w:val="24"/>
              </w:rPr>
              <w:t>. Soil fertility models as D</w:t>
            </w:r>
            <w:r w:rsidR="00440F84">
              <w:rPr>
                <w:rFonts w:ascii="Garamond" w:hAnsi="Garamond"/>
                <w:sz w:val="24"/>
                <w:szCs w:val="24"/>
              </w:rPr>
              <w:t>S</w:t>
            </w:r>
            <w:r w:rsidR="002C47DE">
              <w:rPr>
                <w:rFonts w:ascii="Garamond" w:hAnsi="Garamond"/>
                <w:sz w:val="24"/>
                <w:szCs w:val="24"/>
              </w:rPr>
              <w:t xml:space="preserve">SAT and </w:t>
            </w:r>
            <w:r w:rsidR="00440F84">
              <w:rPr>
                <w:rFonts w:ascii="Garamond" w:hAnsi="Garamond"/>
                <w:sz w:val="24"/>
                <w:szCs w:val="24"/>
              </w:rPr>
              <w:t>QUEFTS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AquaCrop</w:t>
            </w:r>
            <w:proofErr w:type="spellEnd"/>
          </w:p>
        </w:tc>
      </w:tr>
      <w:tr w:rsidR="004F6AE7" w:rsidRPr="004C0D9B" w14:paraId="4A5A1450" w14:textId="77777777" w:rsidTr="002726BB">
        <w:trPr>
          <w:trHeight w:val="220"/>
        </w:trPr>
        <w:tc>
          <w:tcPr>
            <w:tcW w:w="9829" w:type="dxa"/>
            <w:tcBorders>
              <w:bottom w:val="thickThinSmallGap" w:sz="18" w:space="0" w:color="auto"/>
            </w:tcBorders>
            <w:shd w:val="clear" w:color="auto" w:fill="E6E6E6"/>
            <w:vAlign w:val="center"/>
          </w:tcPr>
          <w:p w14:paraId="0440F094" w14:textId="77777777" w:rsidR="004F6AE7" w:rsidRPr="004C0D9B" w:rsidRDefault="004F6AE7" w:rsidP="002921BE">
            <w:pPr>
              <w:spacing w:after="0" w:line="240" w:lineRule="auto"/>
              <w:ind w:left="85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Languages: </w:t>
            </w:r>
            <w:r w:rsidRPr="00AA588C">
              <w:rPr>
                <w:rFonts w:ascii="Garamond" w:hAnsi="Garamond"/>
                <w:b/>
                <w:bCs/>
                <w:i/>
                <w:iCs/>
                <w:sz w:val="24"/>
                <w:szCs w:val="28"/>
              </w:rPr>
              <w:t>Perfect French-English bilingual</w:t>
            </w:r>
          </w:p>
        </w:tc>
      </w:tr>
      <w:tr w:rsidR="004F6AE7" w:rsidRPr="004C0D9B" w14:paraId="4CBADA46" w14:textId="77777777" w:rsidTr="002726BB">
        <w:trPr>
          <w:trHeight w:val="518"/>
        </w:trPr>
        <w:tc>
          <w:tcPr>
            <w:tcW w:w="9829" w:type="dxa"/>
            <w:tcBorders>
              <w:top w:val="thickThinSmallGap" w:sz="18" w:space="0" w:color="auto"/>
            </w:tcBorders>
          </w:tcPr>
          <w:p w14:paraId="7CCA23E4" w14:textId="77777777" w:rsidR="004F6AE7" w:rsidRPr="004C0D9B" w:rsidRDefault="004F6AE7" w:rsidP="00812582">
            <w:pPr>
              <w:spacing w:after="0"/>
              <w:ind w:left="947" w:hanging="79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French:</w:t>
            </w: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ab/>
            </w:r>
            <w:r w:rsidRPr="004C0D9B">
              <w:rPr>
                <w:rFonts w:ascii="Garamond" w:hAnsi="Garamond"/>
                <w:sz w:val="24"/>
                <w:szCs w:val="24"/>
              </w:rPr>
              <w:t>Read, speak and write excellent.</w:t>
            </w:r>
          </w:p>
          <w:p w14:paraId="71CFD211" w14:textId="31B6EC8D" w:rsidR="004F6AE7" w:rsidRPr="004C0D9B" w:rsidRDefault="004F6AE7" w:rsidP="00EE0E82">
            <w:pPr>
              <w:spacing w:after="0"/>
              <w:ind w:left="944" w:hanging="78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>English:</w:t>
            </w:r>
            <w:r w:rsidRPr="004C0D9B">
              <w:rPr>
                <w:rFonts w:ascii="Garamond" w:hAnsi="Garamond"/>
                <w:sz w:val="24"/>
                <w:szCs w:val="24"/>
              </w:rPr>
              <w:tab/>
              <w:t xml:space="preserve">Read, speak and write </w:t>
            </w:r>
            <w:proofErr w:type="gramStart"/>
            <w:r w:rsidR="00EE0E82">
              <w:rPr>
                <w:rFonts w:ascii="Garamond" w:hAnsi="Garamond"/>
                <w:sz w:val="24"/>
                <w:szCs w:val="24"/>
              </w:rPr>
              <w:t>good</w:t>
            </w:r>
            <w:proofErr w:type="gramEnd"/>
            <w:r w:rsidRPr="004C0D9B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4F6AE7" w:rsidRPr="004C0D9B" w14:paraId="427BDE38" w14:textId="77777777" w:rsidTr="002726BB">
        <w:trPr>
          <w:trHeight w:val="181"/>
        </w:trPr>
        <w:tc>
          <w:tcPr>
            <w:tcW w:w="9829" w:type="dxa"/>
            <w:tcBorders>
              <w:bottom w:val="thickThinSmallGap" w:sz="18" w:space="0" w:color="auto"/>
            </w:tcBorders>
            <w:shd w:val="clear" w:color="auto" w:fill="E6E6E6"/>
            <w:vAlign w:val="center"/>
          </w:tcPr>
          <w:p w14:paraId="37549243" w14:textId="77777777" w:rsidR="004F6AE7" w:rsidRPr="004C0D9B" w:rsidRDefault="004F6AE7" w:rsidP="002921BE">
            <w:pPr>
              <w:pStyle w:val="Russite"/>
              <w:numPr>
                <w:ilvl w:val="0"/>
                <w:numId w:val="0"/>
              </w:numPr>
              <w:spacing w:after="0" w:line="240" w:lineRule="auto"/>
              <w:ind w:left="170" w:right="24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Rapports</w:t>
            </w:r>
          </w:p>
        </w:tc>
      </w:tr>
      <w:tr w:rsidR="004F6AE7" w:rsidRPr="006F5D3A" w14:paraId="7AC56EC3" w14:textId="77777777" w:rsidTr="002726BB">
        <w:trPr>
          <w:trHeight w:val="739"/>
        </w:trPr>
        <w:tc>
          <w:tcPr>
            <w:tcW w:w="9829" w:type="dxa"/>
            <w:tcBorders>
              <w:top w:val="thickThinSmallGap" w:sz="18" w:space="0" w:color="auto"/>
            </w:tcBorders>
          </w:tcPr>
          <w:p w14:paraId="2508E7EE" w14:textId="77777777" w:rsidR="004F6AE7" w:rsidRPr="008F2BD6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2" w:hanging="284"/>
              <w:rPr>
                <w:rFonts w:ascii="Garamond" w:hAnsi="Garamond"/>
                <w:sz w:val="24"/>
                <w:szCs w:val="24"/>
                <w:lang w:val="fr-FR"/>
              </w:rPr>
            </w:pPr>
            <w:r w:rsidRPr="008F2BD6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Koudjega K., 2013. E</w:t>
            </w:r>
            <w:r w:rsidRPr="008F2BD6">
              <w:rPr>
                <w:rFonts w:ascii="Garamond" w:hAnsi="Garamond" w:cs="Calibri"/>
                <w:sz w:val="24"/>
                <w:szCs w:val="24"/>
                <w:lang w:val="fr-FR"/>
              </w:rPr>
              <w:t>tude de référence, d’évaluation et d’analyse des méthodes de diffusion des technologies et d’identification des besoins de services et d’innovation des exploitations</w:t>
            </w:r>
            <w:r w:rsidRPr="008F2BD6">
              <w:rPr>
                <w:rFonts w:ascii="Garamond" w:hAnsi="Garamond"/>
                <w:noProof/>
                <w:sz w:val="24"/>
                <w:szCs w:val="24"/>
                <w:lang w:val="fr-FR"/>
              </w:rPr>
              <w:t xml:space="preserve"> </w:t>
            </w:r>
            <w:r w:rsidRPr="008F2BD6">
              <w:rPr>
                <w:rFonts w:ascii="Garamond" w:hAnsi="Garamond" w:cs="Calibri"/>
                <w:sz w:val="24"/>
                <w:szCs w:val="24"/>
                <w:lang w:val="fr-FR"/>
              </w:rPr>
              <w:t>agricoles familiales dans la zone d’</w:t>
            </w:r>
            <w:proofErr w:type="spellStart"/>
            <w:r w:rsidRPr="008F2BD6">
              <w:rPr>
                <w:rFonts w:ascii="Garamond" w:hAnsi="Garamond" w:cs="Calibri"/>
                <w:sz w:val="24"/>
                <w:szCs w:val="24"/>
                <w:lang w:val="fr-FR"/>
              </w:rPr>
              <w:t>Affem</w:t>
            </w:r>
            <w:proofErr w:type="spellEnd"/>
            <w:r w:rsidRPr="008F2BD6">
              <w:rPr>
                <w:rFonts w:ascii="Garamond" w:hAnsi="Garamond" w:cs="Calibri"/>
                <w:sz w:val="24"/>
                <w:szCs w:val="24"/>
                <w:lang w:val="fr-FR"/>
              </w:rPr>
              <w:t xml:space="preserve"> au Togo, ITRA-Togo</w:t>
            </w:r>
          </w:p>
          <w:p w14:paraId="61B66A47" w14:textId="77777777" w:rsidR="004F6AE7" w:rsidRPr="004C0D9B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2" w:hanging="284"/>
              <w:rPr>
                <w:rFonts w:ascii="Garamond" w:hAnsi="Garamond"/>
                <w:sz w:val="24"/>
                <w:szCs w:val="24"/>
              </w:rPr>
            </w:pPr>
            <w:r w:rsidRPr="008F2BD6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Koudjega K., </w:t>
            </w:r>
            <w:r w:rsidR="002726BB" w:rsidRPr="008F2BD6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2013:</w:t>
            </w:r>
            <w:r w:rsidRPr="008F2BD6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1146B9">
              <w:rPr>
                <w:rFonts w:ascii="Garamond" w:hAnsi="Garamond"/>
                <w:bCs/>
                <w:sz w:val="24"/>
                <w:szCs w:val="24"/>
                <w:lang w:val="fr-FR"/>
              </w:rPr>
              <w:t>Effet</w:t>
            </w:r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 de quelques techniques de travail minimum du sol sur la réduction des pertes de sol par ruissellement et sur le rendement du soja dans la région centrale du Togo ; Cas du terroir de </w:t>
            </w:r>
            <w:proofErr w:type="spellStart"/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>Sessaro-Laoudè</w:t>
            </w:r>
            <w:proofErr w:type="spellEnd"/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. </w:t>
            </w:r>
            <w:r w:rsidRPr="004C0D9B">
              <w:rPr>
                <w:rFonts w:ascii="Garamond" w:hAnsi="Garamond"/>
                <w:sz w:val="24"/>
                <w:szCs w:val="24"/>
              </w:rPr>
              <w:t>Memoir de DEA, Université de Lomé</w:t>
            </w:r>
          </w:p>
          <w:p w14:paraId="2E181750" w14:textId="77777777" w:rsidR="004F6AE7" w:rsidRPr="008F2BD6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2" w:hanging="283"/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</w:pPr>
            <w:r w:rsidRPr="008F2BD6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Koudjega K., 2011 ; Anouar A. T. </w:t>
            </w:r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Etude de l’efficacité de la technologie du placement en profondeur de l’urée briquette (PPU) sur le rendement du maïs au Togo, </w:t>
            </w:r>
            <w:r w:rsidRPr="008F2BD6">
              <w:rPr>
                <w:rFonts w:ascii="Garamond" w:hAnsi="Garamond"/>
                <w:i/>
                <w:sz w:val="24"/>
                <w:szCs w:val="24"/>
                <w:lang w:val="fr-FR"/>
              </w:rPr>
              <w:t>Rapport d’activité ITRA</w:t>
            </w:r>
            <w:r w:rsidRPr="008F2BD6">
              <w:rPr>
                <w:i/>
                <w:lang w:val="fr-FR"/>
              </w:rPr>
              <w:t>.</w:t>
            </w:r>
          </w:p>
          <w:p w14:paraId="6D4312A7" w14:textId="77777777" w:rsidR="004F6AE7" w:rsidRPr="004C0D9B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2" w:hanging="283"/>
              <w:rPr>
                <w:rFonts w:ascii="Garamond" w:hAnsi="Garamond"/>
                <w:sz w:val="24"/>
                <w:szCs w:val="24"/>
              </w:rPr>
            </w:pPr>
            <w:r w:rsidRPr="008F2BD6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Koudjega K., 2010. </w:t>
            </w:r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Efficacité de la technologie du placement profond de l’urée briquette en riziculture irriguée dans la vallée du Tio-Togo. </w:t>
            </w:r>
            <w:r w:rsidRPr="004C0D9B">
              <w:rPr>
                <w:rFonts w:ascii="Garamond" w:hAnsi="Garamond"/>
                <w:i/>
                <w:sz w:val="24"/>
                <w:szCs w:val="24"/>
              </w:rPr>
              <w:t xml:space="preserve">Rapport </w:t>
            </w:r>
            <w:proofErr w:type="spellStart"/>
            <w:r w:rsidRPr="004C0D9B">
              <w:rPr>
                <w:rFonts w:ascii="Garamond" w:hAnsi="Garamond"/>
                <w:i/>
                <w:sz w:val="24"/>
                <w:szCs w:val="24"/>
              </w:rPr>
              <w:t>d’activité</w:t>
            </w:r>
            <w:proofErr w:type="spellEnd"/>
            <w:r w:rsidRPr="004C0D9B">
              <w:rPr>
                <w:rFonts w:ascii="Garamond" w:hAnsi="Garamond"/>
                <w:i/>
                <w:sz w:val="24"/>
                <w:szCs w:val="24"/>
              </w:rPr>
              <w:t xml:space="preserve"> ITRA</w:t>
            </w:r>
            <w:r w:rsidRPr="004C0D9B">
              <w:rPr>
                <w:rFonts w:ascii="Garamond" w:hAnsi="Garamond"/>
                <w:sz w:val="24"/>
                <w:szCs w:val="24"/>
              </w:rPr>
              <w:t>.</w:t>
            </w:r>
          </w:p>
          <w:p w14:paraId="412F9285" w14:textId="77777777" w:rsidR="004F6AE7" w:rsidRPr="00DE252B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2" w:hanging="283"/>
              <w:rPr>
                <w:rFonts w:ascii="Garamond" w:hAnsi="Garamond"/>
                <w:i/>
                <w:sz w:val="24"/>
                <w:szCs w:val="24"/>
                <w:lang w:val="fr-FR"/>
              </w:rPr>
            </w:pPr>
            <w:r w:rsidRPr="00DE252B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Koudjega K., </w:t>
            </w:r>
            <w:r w:rsidRPr="00DE252B">
              <w:rPr>
                <w:rFonts w:ascii="Garamond" w:hAnsi="Garamond"/>
                <w:bCs/>
                <w:sz w:val="24"/>
                <w:szCs w:val="24"/>
                <w:lang w:val="fr-FR"/>
              </w:rPr>
              <w:t xml:space="preserve">ADOU RAHIM ALIMI A. </w:t>
            </w:r>
            <w:r w:rsidRPr="00DE252B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2008</w:t>
            </w:r>
            <w:r w:rsidRPr="00DE252B">
              <w:rPr>
                <w:rFonts w:ascii="Garamond" w:hAnsi="Garamond"/>
                <w:bCs/>
                <w:sz w:val="24"/>
                <w:szCs w:val="24"/>
                <w:lang w:val="fr-FR"/>
              </w:rPr>
              <w:t>, étude de l’efficacité du fertilisant</w:t>
            </w:r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 xml:space="preserve"> liquide « </w:t>
            </w:r>
            <w:proofErr w:type="spellStart"/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>Ekologik</w:t>
            </w:r>
            <w:proofErr w:type="spellEnd"/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 xml:space="preserve"> » sur le rendement du maïs. </w:t>
            </w:r>
            <w:r w:rsidRPr="00DE252B">
              <w:rPr>
                <w:rFonts w:ascii="Garamond" w:hAnsi="Garamond"/>
                <w:i/>
                <w:sz w:val="24"/>
                <w:szCs w:val="24"/>
                <w:lang w:val="fr-FR"/>
              </w:rPr>
              <w:t>Rapport d’activité</w:t>
            </w:r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Pr="00DE252B">
              <w:rPr>
                <w:rFonts w:ascii="Garamond" w:hAnsi="Garamond"/>
                <w:i/>
                <w:sz w:val="24"/>
                <w:szCs w:val="24"/>
                <w:lang w:val="fr-FR"/>
              </w:rPr>
              <w:t>20pp</w:t>
            </w:r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 xml:space="preserve"> ITRA-Lomé</w:t>
            </w:r>
          </w:p>
          <w:p w14:paraId="5914C9EA" w14:textId="77777777" w:rsidR="004F6AE7" w:rsidRPr="00DE252B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2" w:hanging="283"/>
              <w:rPr>
                <w:rFonts w:ascii="Garamond" w:hAnsi="Garamond"/>
                <w:sz w:val="24"/>
                <w:szCs w:val="24"/>
                <w:lang w:val="fr-FR"/>
              </w:rPr>
            </w:pPr>
            <w:r w:rsidRPr="00DE252B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Koudjega K., 2005</w:t>
            </w:r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>. Développement de stratégies de gestion intégrée de la fertilité des sols pour la culture du basilic (</w:t>
            </w:r>
            <w:proofErr w:type="spellStart"/>
            <w:r w:rsidRPr="00DE252B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>Ocimum</w:t>
            </w:r>
            <w:proofErr w:type="spellEnd"/>
            <w:r w:rsidRPr="00DE252B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 xml:space="preserve"> basilicum L</w:t>
            </w:r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 xml:space="preserve">) sur les exploitations maraîchères de </w:t>
            </w:r>
            <w:proofErr w:type="spellStart"/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>Darégal</w:t>
            </w:r>
            <w:proofErr w:type="spellEnd"/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 xml:space="preserve">-Equatorial. </w:t>
            </w:r>
            <w:r w:rsidRPr="00DE252B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>Mémoire d’ingénieur 92 pp</w:t>
            </w:r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 xml:space="preserve">. Université de Lomé, Lomé -Togo. </w:t>
            </w:r>
          </w:p>
          <w:p w14:paraId="0D92E86F" w14:textId="77777777" w:rsidR="004F6AE7" w:rsidRPr="00DE252B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2" w:hanging="283"/>
              <w:rPr>
                <w:rFonts w:ascii="Garamond" w:hAnsi="Garamond"/>
                <w:sz w:val="24"/>
                <w:szCs w:val="24"/>
                <w:lang w:val="fr-FR"/>
              </w:rPr>
            </w:pPr>
            <w:proofErr w:type="spellStart"/>
            <w:r w:rsidRPr="008F2BD6">
              <w:rPr>
                <w:rFonts w:ascii="Garamond" w:hAnsi="Garamond"/>
                <w:sz w:val="24"/>
                <w:szCs w:val="24"/>
              </w:rPr>
              <w:t>Dzoti</w:t>
            </w:r>
            <w:proofErr w:type="spellEnd"/>
            <w:r w:rsidRPr="008F2BD6">
              <w:rPr>
                <w:rFonts w:ascii="Garamond" w:hAnsi="Garamond"/>
                <w:sz w:val="24"/>
                <w:szCs w:val="24"/>
              </w:rPr>
              <w:t xml:space="preserve"> K., </w:t>
            </w:r>
            <w:proofErr w:type="spellStart"/>
            <w:r w:rsidRPr="008F2BD6">
              <w:rPr>
                <w:rFonts w:ascii="Garamond" w:hAnsi="Garamond"/>
                <w:sz w:val="24"/>
                <w:szCs w:val="24"/>
              </w:rPr>
              <w:t>Wopereis</w:t>
            </w:r>
            <w:proofErr w:type="spellEnd"/>
            <w:r w:rsidRPr="008F2BD6">
              <w:rPr>
                <w:rFonts w:ascii="Garamond" w:hAnsi="Garamond"/>
                <w:sz w:val="24"/>
                <w:szCs w:val="24"/>
              </w:rPr>
              <w:t xml:space="preserve"> M., Tamelokpo A., </w:t>
            </w:r>
            <w:r w:rsidRPr="008F2BD6">
              <w:rPr>
                <w:rFonts w:ascii="Garamond" w:hAnsi="Garamond"/>
                <w:b/>
                <w:bCs/>
                <w:sz w:val="24"/>
                <w:szCs w:val="24"/>
              </w:rPr>
              <w:t>Koudjega K., 2003</w:t>
            </w:r>
            <w:r w:rsidRPr="008F2BD6">
              <w:rPr>
                <w:rFonts w:ascii="Garamond" w:hAnsi="Garamond"/>
                <w:sz w:val="24"/>
                <w:szCs w:val="24"/>
              </w:rPr>
              <w:t xml:space="preserve">. </w:t>
            </w:r>
            <w:r w:rsidRPr="00DE252B">
              <w:rPr>
                <w:rFonts w:ascii="Garamond" w:hAnsi="Garamond"/>
                <w:sz w:val="24"/>
                <w:szCs w:val="24"/>
                <w:lang w:val="fr-FR"/>
              </w:rPr>
              <w:t xml:space="preserve">Développement d’options de gestion de fertilité des sols pour le basilic en agriculture périurbaine à Lomé. </w:t>
            </w:r>
            <w:r w:rsidRPr="00DE252B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>Rapport final de projet, 33 pp</w:t>
            </w:r>
          </w:p>
          <w:p w14:paraId="57EB964E" w14:textId="77777777" w:rsidR="004F6AE7" w:rsidRPr="008F2BD6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3" w:hanging="283"/>
              <w:rPr>
                <w:rFonts w:ascii="Garamond" w:hAnsi="Garamond"/>
                <w:sz w:val="24"/>
                <w:szCs w:val="24"/>
                <w:lang w:val="fr-FR"/>
              </w:rPr>
            </w:pPr>
            <w:r w:rsidRPr="008F2BD6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Koudjega K., 2001.</w:t>
            </w:r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 Etude </w:t>
            </w:r>
            <w:proofErr w:type="spellStart"/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>phénologique</w:t>
            </w:r>
            <w:proofErr w:type="spellEnd"/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 de trois variétés de cotonniers classiques (</w:t>
            </w:r>
            <w:proofErr w:type="spellStart"/>
            <w:r w:rsidRPr="008F2BD6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>Gossipium</w:t>
            </w:r>
            <w:proofErr w:type="spellEnd"/>
            <w:r w:rsidRPr="008F2BD6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F2BD6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>hyirsutum</w:t>
            </w:r>
            <w:proofErr w:type="spellEnd"/>
            <w:r w:rsidRPr="008F2BD6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 xml:space="preserve"> L</w:t>
            </w:r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.). </w:t>
            </w:r>
            <w:r w:rsidRPr="008F2BD6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>Rapport de stage de technique Spécialisé</w:t>
            </w:r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. </w:t>
            </w:r>
            <w:r w:rsidRPr="008F2BD6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 xml:space="preserve">29pp </w:t>
            </w:r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>Université de Lomé.</w:t>
            </w:r>
          </w:p>
          <w:p w14:paraId="03F22015" w14:textId="74B3026A" w:rsidR="004F6AE7" w:rsidRPr="008F2BD6" w:rsidRDefault="004F6AE7" w:rsidP="00C345EA">
            <w:pPr>
              <w:numPr>
                <w:ilvl w:val="0"/>
                <w:numId w:val="13"/>
              </w:numPr>
              <w:tabs>
                <w:tab w:val="num" w:pos="653"/>
                <w:tab w:val="num" w:pos="1334"/>
                <w:tab w:val="num" w:pos="1932"/>
                <w:tab w:val="num" w:pos="1980"/>
              </w:tabs>
              <w:spacing w:before="60" w:after="0" w:line="240" w:lineRule="auto"/>
              <w:ind w:left="653" w:hanging="284"/>
              <w:rPr>
                <w:rFonts w:ascii="Garamond" w:hAnsi="Garamond"/>
                <w:sz w:val="24"/>
                <w:szCs w:val="24"/>
                <w:lang w:val="fr-FR"/>
              </w:rPr>
            </w:pPr>
            <w:r w:rsidRPr="008F2BD6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 xml:space="preserve">Koudjega K., 2000. </w:t>
            </w:r>
            <w:r w:rsidRPr="000E2354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 xml:space="preserve">Rapport de stage de technique </w:t>
            </w:r>
            <w:r w:rsidR="00DE252B" w:rsidRPr="000E2354">
              <w:rPr>
                <w:rFonts w:ascii="Garamond" w:hAnsi="Garamond"/>
                <w:i/>
                <w:iCs/>
                <w:sz w:val="24"/>
                <w:szCs w:val="24"/>
                <w:lang w:val="fr-FR"/>
              </w:rPr>
              <w:t>polyvalent</w:t>
            </w:r>
            <w:r w:rsidR="00DE252B" w:rsidRPr="000E2354">
              <w:rPr>
                <w:rFonts w:ascii="Garamond" w:hAnsi="Garamond"/>
                <w:i/>
                <w:sz w:val="24"/>
                <w:szCs w:val="24"/>
                <w:lang w:val="fr-FR"/>
              </w:rPr>
              <w:t>;</w:t>
            </w:r>
            <w:r w:rsidRPr="000E2354">
              <w:rPr>
                <w:rFonts w:ascii="Garamond" w:hAnsi="Garamond"/>
                <w:i/>
                <w:sz w:val="24"/>
                <w:szCs w:val="24"/>
                <w:lang w:val="fr-FR"/>
              </w:rPr>
              <w:t xml:space="preserve"> </w:t>
            </w:r>
            <w:r w:rsidR="000E2354" w:rsidRPr="000E2354">
              <w:rPr>
                <w:rFonts w:ascii="Garamond" w:hAnsi="Garamond"/>
                <w:i/>
                <w:sz w:val="24"/>
                <w:szCs w:val="24"/>
                <w:lang w:val="fr-FR"/>
              </w:rPr>
              <w:t>ESA</w:t>
            </w:r>
            <w:r w:rsidRPr="000E2354">
              <w:rPr>
                <w:rFonts w:ascii="Garamond" w:hAnsi="Garamond"/>
                <w:i/>
                <w:sz w:val="24"/>
                <w:szCs w:val="24"/>
                <w:lang w:val="fr-FR"/>
              </w:rPr>
              <w:t>-</w:t>
            </w:r>
            <w:r w:rsidR="000E2354" w:rsidRPr="000E2354">
              <w:rPr>
                <w:rFonts w:ascii="Garamond" w:hAnsi="Garamond"/>
                <w:i/>
                <w:sz w:val="24"/>
                <w:szCs w:val="24"/>
                <w:lang w:val="fr-FR"/>
              </w:rPr>
              <w:t>UL</w:t>
            </w:r>
            <w:r w:rsidRPr="000E2354">
              <w:rPr>
                <w:rFonts w:ascii="Garamond" w:hAnsi="Garamond"/>
                <w:i/>
                <w:sz w:val="24"/>
                <w:szCs w:val="24"/>
                <w:lang w:val="fr-FR"/>
              </w:rPr>
              <w:t>Togo</w:t>
            </w:r>
            <w:r w:rsidR="000E2354" w:rsidRPr="000E2354">
              <w:rPr>
                <w:rFonts w:ascii="Garamond" w:hAnsi="Garamond"/>
                <w:i/>
                <w:sz w:val="24"/>
                <w:szCs w:val="24"/>
                <w:lang w:val="fr-FR"/>
              </w:rPr>
              <w:t xml:space="preserve"> 65pp</w:t>
            </w:r>
            <w:r w:rsidRPr="000E2354">
              <w:rPr>
                <w:rFonts w:ascii="Garamond" w:hAnsi="Garamond"/>
                <w:i/>
                <w:sz w:val="24"/>
                <w:szCs w:val="24"/>
                <w:lang w:val="fr-FR"/>
              </w:rPr>
              <w:t>.</w:t>
            </w:r>
          </w:p>
        </w:tc>
      </w:tr>
      <w:tr w:rsidR="004F6AE7" w:rsidRPr="004C0D9B" w14:paraId="75797D29" w14:textId="77777777" w:rsidTr="002726BB">
        <w:trPr>
          <w:trHeight w:val="197"/>
        </w:trPr>
        <w:tc>
          <w:tcPr>
            <w:tcW w:w="9829" w:type="dxa"/>
            <w:tcBorders>
              <w:bottom w:val="thickThinSmallGap" w:sz="18" w:space="0" w:color="auto"/>
            </w:tcBorders>
            <w:shd w:val="clear" w:color="auto" w:fill="E6E6E6"/>
            <w:vAlign w:val="center"/>
          </w:tcPr>
          <w:p w14:paraId="03372455" w14:textId="6B4AC3AE" w:rsidR="004F6AE7" w:rsidRPr="004C0D9B" w:rsidRDefault="004F6AE7" w:rsidP="002C47DE">
            <w:pPr>
              <w:pStyle w:val="Russite"/>
              <w:numPr>
                <w:ilvl w:val="0"/>
                <w:numId w:val="0"/>
              </w:numPr>
              <w:spacing w:after="0" w:line="240" w:lineRule="auto"/>
              <w:ind w:left="170" w:right="244"/>
              <w:jc w:val="left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8F2BD6">
              <w:rPr>
                <w:lang w:val="fr-FR"/>
              </w:rPr>
              <w:lastRenderedPageBreak/>
              <w:br w:type="page"/>
            </w: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Thesis and </w:t>
            </w:r>
            <w:r w:rsidR="002C47D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S</w:t>
            </w: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cientific </w:t>
            </w:r>
            <w:r w:rsidR="002C47D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P</w:t>
            </w: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apers </w:t>
            </w:r>
          </w:p>
        </w:tc>
      </w:tr>
      <w:tr w:rsidR="004F6AE7" w:rsidRPr="004C0D9B" w14:paraId="44A25BC9" w14:textId="77777777" w:rsidTr="002726BB">
        <w:trPr>
          <w:trHeight w:val="297"/>
        </w:trPr>
        <w:tc>
          <w:tcPr>
            <w:tcW w:w="9829" w:type="dxa"/>
            <w:shd w:val="clear" w:color="auto" w:fill="auto"/>
            <w:vAlign w:val="center"/>
          </w:tcPr>
          <w:p w14:paraId="01E6EC01" w14:textId="77777777" w:rsidR="00C65F4E" w:rsidRDefault="00C65F4E" w:rsidP="00C345EA">
            <w:pPr>
              <w:numPr>
                <w:ilvl w:val="0"/>
                <w:numId w:val="16"/>
              </w:numPr>
              <w:tabs>
                <w:tab w:val="left" w:pos="284"/>
              </w:tabs>
              <w:spacing w:before="120" w:after="0" w:line="240" w:lineRule="auto"/>
              <w:ind w:right="141"/>
              <w:rPr>
                <w:rFonts w:ascii="Garamond" w:hAnsi="Garamond"/>
                <w:color w:val="000000"/>
                <w:sz w:val="24"/>
                <w:szCs w:val="24"/>
                <w:lang w:val="fr-FR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GANYO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Komla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en-US"/>
              </w:rPr>
              <w:t>KOUDJEGA Kossi</w:t>
            </w:r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AKATA A.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Eyanawa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AKANTETOU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Pikassalé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ABLEDE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Komlan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JOHNSON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Comlan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Togbé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BAGUILIMA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Dadjo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AFAWOUBO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Gbélékor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Koffi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ANI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Essowédéou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Sékou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, ADJESSI VIDEKE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>Mokpokpo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  <w:lang w:val="en-US"/>
              </w:rPr>
              <w:t xml:space="preserve"> (2021). </w:t>
            </w:r>
            <w:r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Recommandations pour les principales cultures selon l’état de la fertilité des sols. Série de 38 fiches techniques, MAEDR/ITRA</w:t>
            </w:r>
            <w:r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.</w:t>
            </w:r>
          </w:p>
          <w:p w14:paraId="50C37526" w14:textId="77777777" w:rsidR="004E4D1B" w:rsidRPr="00227479" w:rsidRDefault="004E4D1B" w:rsidP="00C345EA">
            <w:pPr>
              <w:numPr>
                <w:ilvl w:val="0"/>
                <w:numId w:val="16"/>
              </w:numPr>
              <w:tabs>
                <w:tab w:val="left" w:pos="284"/>
              </w:tabs>
              <w:spacing w:before="120" w:after="0" w:line="240" w:lineRule="auto"/>
              <w:ind w:right="141"/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</w:pPr>
            <w:proofErr w:type="spellStart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Komlan</w:t>
            </w:r>
            <w:proofErr w:type="spellEnd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Adigninou</w:t>
            </w:r>
            <w:proofErr w:type="spellEnd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ABLEDE, </w:t>
            </w:r>
            <w:r w:rsidRPr="00C65F4E">
              <w:rPr>
                <w:rFonts w:ascii="Garamond" w:hAnsi="Garamond"/>
                <w:b/>
                <w:color w:val="000000"/>
                <w:sz w:val="24"/>
                <w:szCs w:val="24"/>
                <w:lang w:val="fr-FR"/>
              </w:rPr>
              <w:t>Kossi KOUDJEGA</w:t>
            </w:r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Komla</w:t>
            </w:r>
            <w:proofErr w:type="spellEnd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Kyky</w:t>
            </w:r>
            <w:proofErr w:type="spellEnd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GANYO, </w:t>
            </w:r>
            <w:proofErr w:type="spellStart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Essotina</w:t>
            </w:r>
            <w:proofErr w:type="spellEnd"/>
            <w:r w:rsidRPr="00C65F4E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Kossi KPEMOUA, Yao LOMBO. </w:t>
            </w:r>
            <w:r w:rsidRPr="004E4D1B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(2020). Solubilisation des phosphates naturels par compostage à base des déchets animaux pour leur utilisation efficiente en agriculture. </w:t>
            </w:r>
            <w:r w:rsidRPr="00227479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Fiche togolaise des sciences, techniques et innovations (FTSTI). ISBN : 978-2-37745-028-2 EAN 9782377450282. pp 9</w:t>
            </w:r>
          </w:p>
          <w:p w14:paraId="757208E5" w14:textId="77777777" w:rsidR="004E4D1B" w:rsidRPr="004E4D1B" w:rsidRDefault="004E4D1B" w:rsidP="00C345EA">
            <w:pPr>
              <w:numPr>
                <w:ilvl w:val="0"/>
                <w:numId w:val="16"/>
              </w:numPr>
              <w:tabs>
                <w:tab w:val="left" w:pos="284"/>
              </w:tabs>
              <w:spacing w:before="120" w:after="0" w:line="240" w:lineRule="auto"/>
              <w:ind w:right="141"/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</w:pPr>
            <w:r w:rsidRPr="00181DD9">
              <w:rPr>
                <w:rFonts w:ascii="Garamond" w:hAnsi="Garamond"/>
                <w:b/>
                <w:color w:val="000000"/>
                <w:sz w:val="24"/>
                <w:szCs w:val="24"/>
                <w:lang w:val="fr-FR"/>
              </w:rPr>
              <w:t>Kossi KOUDJEGA</w:t>
            </w:r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Komla</w:t>
            </w:r>
            <w:proofErr w:type="spellEnd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Kyky</w:t>
            </w:r>
            <w:proofErr w:type="spellEnd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GANYO, </w:t>
            </w:r>
            <w:proofErr w:type="spellStart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Komlan</w:t>
            </w:r>
            <w:proofErr w:type="spellEnd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Adigninou</w:t>
            </w:r>
            <w:proofErr w:type="spellEnd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ABLEDE, </w:t>
            </w:r>
            <w:proofErr w:type="spellStart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Essotina</w:t>
            </w:r>
            <w:proofErr w:type="spellEnd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Kossi KPEMOUA, Yao LOMBO, </w:t>
            </w:r>
            <w:proofErr w:type="spellStart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Essodésibè</w:t>
            </w:r>
            <w:proofErr w:type="spellEnd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ASSIH-FARAM, Koffi AFAWOUBO, </w:t>
            </w:r>
            <w:proofErr w:type="spellStart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Essowèdéou</w:t>
            </w:r>
            <w:proofErr w:type="spellEnd"/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Sékou AN</w:t>
            </w:r>
            <w:r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I (2019). </w:t>
            </w:r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Reconnaître les différents types de sol dans un canton du Togo et bien choisir </w:t>
            </w:r>
            <w:r w:rsidR="00227479"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les cultures</w:t>
            </w:r>
            <w:r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</w:t>
            </w:r>
            <w:r w:rsidRPr="00181DD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à pratiquer</w:t>
            </w:r>
            <w:r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.</w:t>
            </w:r>
            <w:r w:rsidRPr="00181DD9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 xml:space="preserve"> Fiche togolaise des sciences, techniques et innovations (FTSTI). ISBN : 978-2-37745-024-4. </w:t>
            </w:r>
            <w:r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p</w:t>
            </w:r>
            <w:r w:rsidRPr="00181DD9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p</w:t>
            </w:r>
            <w:r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r w:rsidRPr="00181DD9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38</w:t>
            </w:r>
            <w:r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.</w:t>
            </w:r>
          </w:p>
          <w:p w14:paraId="32CC2E15" w14:textId="77777777" w:rsidR="001A3AE3" w:rsidRPr="00771473" w:rsidRDefault="001A3AE3" w:rsidP="00C345E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left"/>
              <w:rPr>
                <w:rFonts w:ascii="Garamond" w:hAnsi="Garamond"/>
                <w:color w:val="000000"/>
                <w:sz w:val="32"/>
                <w:szCs w:val="24"/>
                <w:lang w:val="fr-FR"/>
              </w:rPr>
            </w:pPr>
            <w:r w:rsidRPr="00BA5B55">
              <w:rPr>
                <w:rFonts w:ascii="Garamond" w:hAnsi="Garamond"/>
                <w:b/>
                <w:color w:val="000000"/>
                <w:sz w:val="24"/>
                <w:szCs w:val="24"/>
                <w:lang w:val="fr-FR"/>
              </w:rPr>
              <w:t xml:space="preserve">Koudjega K., </w:t>
            </w:r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Ablede K. K. A., Ganyo K. K. et </w:t>
            </w:r>
            <w:proofErr w:type="spellStart"/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Afawoubo</w:t>
            </w:r>
            <w:proofErr w:type="spellEnd"/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K</w:t>
            </w:r>
            <w:r w:rsidR="004E4D1B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(2019)</w:t>
            </w:r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.</w:t>
            </w:r>
            <w:r w:rsidRPr="001A3AE3">
              <w:rPr>
                <w:rFonts w:ascii="Helvetica-Bold" w:hAnsi="Helvetica-Bold" w:cs="Helvetica-Bold"/>
                <w:bCs/>
                <w:lang w:val="fr-FR"/>
              </w:rPr>
              <w:t xml:space="preserve"> </w:t>
            </w:r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Évaluation</w:t>
            </w:r>
            <w:r w:rsidRPr="00BA5B55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des pertes de sol par ruissellement et du rendement du soja sous labour en demi-billon dans la région centrale du Togo. </w:t>
            </w:r>
            <w:r w:rsidRPr="00771473">
              <w:rPr>
                <w:rFonts w:ascii="Garamond" w:hAnsi="Garamond" w:cs="ArialNarrow,Italic"/>
                <w:i/>
                <w:iCs/>
                <w:szCs w:val="18"/>
                <w:lang w:val="fr-FR"/>
              </w:rPr>
              <w:t>Bulletin de la Recherche Agronomique du Bénin (BRAB) Pages (pp.) 182-193.</w:t>
            </w:r>
            <w:r w:rsidRPr="008F2BD6">
              <w:rPr>
                <w:rFonts w:ascii="Garamond" w:hAnsi="Garamond" w:cs="Helvetica-Bold"/>
                <w:b/>
                <w:bCs/>
                <w:color w:val="33339A"/>
                <w:sz w:val="24"/>
                <w:lang w:val="fr-FR"/>
              </w:rPr>
              <w:t xml:space="preserve"> </w:t>
            </w:r>
            <w:r w:rsidRPr="00771473">
              <w:rPr>
                <w:rFonts w:ascii="Garamond" w:hAnsi="Garamond" w:cs="ArialNarrow,Italic"/>
                <w:i/>
                <w:iCs/>
                <w:szCs w:val="18"/>
                <w:lang w:val="fr-FR"/>
              </w:rPr>
              <w:t>ISSN sur papier (1025-2355 et ISSN en ligne (on line) : 1840-7099</w:t>
            </w:r>
            <w:r>
              <w:rPr>
                <w:rFonts w:ascii="Garamond" w:hAnsi="Garamond" w:cs="ArialNarrow,Italic"/>
                <w:i/>
                <w:iCs/>
                <w:szCs w:val="18"/>
                <w:lang w:val="fr-FR"/>
              </w:rPr>
              <w:t>.</w:t>
            </w:r>
          </w:p>
          <w:p w14:paraId="5E109CE4" w14:textId="77777777" w:rsidR="001A3AE3" w:rsidRPr="001A3AE3" w:rsidRDefault="001A3AE3" w:rsidP="00C345E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left"/>
              <w:rPr>
                <w:rFonts w:ascii="Garamond" w:hAnsi="Garamond" w:cs="ArialNarrow,Italic"/>
                <w:i/>
                <w:iCs/>
                <w:szCs w:val="18"/>
                <w:lang w:val="fr-FR"/>
              </w:rPr>
            </w:pPr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Ablede K. A.,</w:t>
            </w:r>
            <w:r w:rsidRPr="00BA5B55">
              <w:rPr>
                <w:rFonts w:ascii="Garamond" w:hAnsi="Garamond"/>
                <w:b/>
                <w:color w:val="000000"/>
                <w:sz w:val="24"/>
                <w:szCs w:val="24"/>
                <w:lang w:val="fr-FR"/>
              </w:rPr>
              <w:t xml:space="preserve"> Koudjega K. </w:t>
            </w:r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et Ganyo K. K</w:t>
            </w:r>
            <w:r w:rsidR="00227479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(2019)</w:t>
            </w:r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.</w:t>
            </w:r>
            <w:r w:rsidRPr="001A3AE3">
              <w:rPr>
                <w:rFonts w:ascii="Helvetica-Bold" w:hAnsi="Helvetica-Bold" w:cs="Helvetica-Bold"/>
                <w:bCs/>
                <w:color w:val="33339A"/>
                <w:lang w:val="fr-FR"/>
              </w:rPr>
              <w:t xml:space="preserve"> </w:t>
            </w:r>
            <w:r w:rsidRPr="001A3AE3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Amélioration</w:t>
            </w:r>
            <w:r w:rsidRPr="00BA5B55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de la solubilisation des phosphates naturels de faible réactivité par </w:t>
            </w:r>
            <w:proofErr w:type="spellStart"/>
            <w:r w:rsidRPr="00BA5B55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>phosphocompostage</w:t>
            </w:r>
            <w:proofErr w:type="spellEnd"/>
            <w:r w:rsidRPr="00BA5B55"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 à base de fumier</w:t>
            </w:r>
            <w:r>
              <w:rPr>
                <w:rFonts w:ascii="Garamond" w:hAnsi="Garamond"/>
                <w:color w:val="000000"/>
                <w:sz w:val="24"/>
                <w:szCs w:val="24"/>
                <w:lang w:val="fr-FR"/>
              </w:rPr>
              <w:t xml:space="preserve">. </w:t>
            </w:r>
            <w:r w:rsidRPr="00771473">
              <w:rPr>
                <w:rFonts w:ascii="Garamond" w:hAnsi="Garamond" w:cs="ArialNarrow,Italic"/>
                <w:i/>
                <w:iCs/>
                <w:szCs w:val="18"/>
                <w:lang w:val="fr-FR"/>
              </w:rPr>
              <w:t>Bulletin de la Recherche Agronomique du Bénin (BRAB) Pages (pp.) 175-181. ISSN sur papier (1025-2355 et ISSN en ligne (on line) : 1840-7099</w:t>
            </w:r>
            <w:r>
              <w:rPr>
                <w:rFonts w:ascii="Garamond" w:hAnsi="Garamond" w:cs="ArialNarrow,Italic"/>
                <w:i/>
                <w:iCs/>
                <w:szCs w:val="18"/>
                <w:lang w:val="fr-FR"/>
              </w:rPr>
              <w:t>.</w:t>
            </w:r>
          </w:p>
          <w:p w14:paraId="3E5FB8AF" w14:textId="77777777" w:rsidR="001A3AE3" w:rsidRPr="007B0EF7" w:rsidRDefault="001A3AE3" w:rsidP="00C345E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80" w:after="0" w:line="240" w:lineRule="auto"/>
              <w:contextualSpacing w:val="0"/>
              <w:rPr>
                <w:rFonts w:ascii="Garamond" w:hAnsi="Garamond" w:cstheme="minorHAnsi"/>
                <w:i/>
                <w:color w:val="000000"/>
              </w:rPr>
            </w:pPr>
            <w:bookmarkStart w:id="1" w:name="_Toc520174738"/>
            <w:r w:rsidRPr="007B0EF7">
              <w:rPr>
                <w:rFonts w:ascii="Garamond" w:hAnsi="Garamond" w:cstheme="minorHAnsi"/>
                <w:b/>
              </w:rPr>
              <w:t>Koudjega K.,</w:t>
            </w:r>
            <w:r w:rsidRPr="007B0EF7">
              <w:rPr>
                <w:rFonts w:ascii="Garamond" w:hAnsi="Garamond" w:cstheme="minorHAnsi"/>
                <w:b/>
                <w:i/>
              </w:rPr>
              <w:t xml:space="preserve"> </w:t>
            </w:r>
            <w:r w:rsidRPr="007B0EF7">
              <w:rPr>
                <w:rFonts w:ascii="Garamond" w:hAnsi="Garamond" w:cstheme="minorHAnsi"/>
              </w:rPr>
              <w:t>Ablede K.A., Lawson</w:t>
            </w:r>
            <w:r w:rsidRPr="007B0EF7">
              <w:rPr>
                <w:rFonts w:ascii="Garamond" w:hAnsi="Garamond" w:cstheme="minorHAnsi"/>
                <w:vertAlign w:val="superscript"/>
              </w:rPr>
              <w:t xml:space="preserve"> </w:t>
            </w:r>
            <w:r w:rsidRPr="007B0EF7">
              <w:rPr>
                <w:rFonts w:ascii="Garamond" w:hAnsi="Garamond" w:cstheme="minorHAnsi"/>
              </w:rPr>
              <w:t xml:space="preserve">I.Y.D., </w:t>
            </w:r>
            <w:proofErr w:type="spellStart"/>
            <w:r w:rsidRPr="007B0EF7">
              <w:rPr>
                <w:rFonts w:ascii="Garamond" w:hAnsi="Garamond" w:cstheme="minorHAnsi"/>
              </w:rPr>
              <w:t>Abekoe</w:t>
            </w:r>
            <w:proofErr w:type="spellEnd"/>
            <w:r w:rsidRPr="007B0EF7">
              <w:rPr>
                <w:rFonts w:ascii="Garamond" w:hAnsi="Garamond" w:cstheme="minorHAnsi"/>
                <w:vertAlign w:val="superscript"/>
              </w:rPr>
              <w:t xml:space="preserve"> </w:t>
            </w:r>
            <w:r w:rsidRPr="007B0EF7">
              <w:rPr>
                <w:rFonts w:ascii="Garamond" w:hAnsi="Garamond" w:cstheme="minorHAnsi"/>
              </w:rPr>
              <w:t xml:space="preserve">M. K., </w:t>
            </w:r>
            <w:proofErr w:type="spellStart"/>
            <w:r w:rsidRPr="007B0EF7">
              <w:rPr>
                <w:rFonts w:ascii="Garamond" w:hAnsi="Garamond" w:cstheme="minorHAnsi"/>
              </w:rPr>
              <w:t>Owusu-Bennoah</w:t>
            </w:r>
            <w:proofErr w:type="spellEnd"/>
            <w:r w:rsidRPr="007B0EF7">
              <w:rPr>
                <w:rFonts w:ascii="Garamond" w:hAnsi="Garamond" w:cstheme="minorHAnsi"/>
                <w:vertAlign w:val="superscript"/>
              </w:rPr>
              <w:t xml:space="preserve"> </w:t>
            </w:r>
            <w:r w:rsidRPr="007B0EF7">
              <w:rPr>
                <w:rFonts w:ascii="Garamond" w:hAnsi="Garamond" w:cstheme="minorHAnsi"/>
              </w:rPr>
              <w:t>E.</w:t>
            </w:r>
            <w:r w:rsidRPr="007B0EF7">
              <w:rPr>
                <w:rFonts w:ascii="Garamond" w:hAnsi="Garamond" w:cstheme="minorHAnsi"/>
                <w:i/>
              </w:rPr>
              <w:t xml:space="preserve"> </w:t>
            </w:r>
            <w:r w:rsidRPr="007B0EF7">
              <w:rPr>
                <w:rFonts w:ascii="Garamond" w:hAnsi="Garamond" w:cstheme="minorHAnsi"/>
              </w:rPr>
              <w:t xml:space="preserve">(2019)., </w:t>
            </w:r>
            <w:bookmarkEnd w:id="1"/>
            <w:r w:rsidRPr="007B0EF7">
              <w:rPr>
                <w:rFonts w:ascii="Garamond" w:hAnsi="Garamond" w:cstheme="minorHAnsi"/>
                <w:bCs/>
                <w:lang w:val="en-US"/>
              </w:rPr>
              <w:t xml:space="preserve">Assessing the Effect of Seedling Age and Time of Urea Supergranule Application on Rice Growth, Yield and Nitrogen Use efficiency. </w:t>
            </w:r>
            <w:r w:rsidRPr="007B0EF7">
              <w:rPr>
                <w:rFonts w:ascii="Garamond" w:hAnsi="Garamond" w:cstheme="minorHAnsi"/>
                <w:i/>
                <w:iCs/>
                <w:lang w:val="en-US"/>
              </w:rPr>
              <w:t>West African Journal of Applied Ecology</w:t>
            </w:r>
            <w:r w:rsidRPr="007B0EF7">
              <w:rPr>
                <w:rFonts w:ascii="Garamond" w:hAnsi="Garamond" w:cstheme="minorHAnsi"/>
                <w:lang w:val="en-US"/>
              </w:rPr>
              <w:t xml:space="preserve">, </w:t>
            </w:r>
            <w:r w:rsidRPr="007B0EF7">
              <w:rPr>
                <w:rFonts w:ascii="Garamond" w:hAnsi="Garamond" w:cstheme="minorHAnsi"/>
                <w:i/>
                <w:iCs/>
                <w:lang w:val="en-US"/>
              </w:rPr>
              <w:t>vol. 27(1), 2019: 78 – 94.</w:t>
            </w:r>
          </w:p>
          <w:p w14:paraId="793CF3F4" w14:textId="77777777" w:rsidR="001A3AE3" w:rsidRPr="001A3AE3" w:rsidRDefault="001A3AE3" w:rsidP="00C345E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80" w:after="0" w:line="240" w:lineRule="auto"/>
              <w:contextualSpacing w:val="0"/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color w:val="000000"/>
                <w:sz w:val="24"/>
                <w:szCs w:val="24"/>
              </w:rPr>
              <w:t>Koudjega K.,</w:t>
            </w:r>
            <w:r w:rsidRPr="004C0D9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</w:rPr>
              <w:t>Ablede K.A., Lawson</w:t>
            </w:r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I.Y.D., </w:t>
            </w:r>
            <w:proofErr w:type="spellStart"/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</w:rPr>
              <w:t>Abekoe</w:t>
            </w:r>
            <w:proofErr w:type="spellEnd"/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M. K., </w:t>
            </w:r>
            <w:proofErr w:type="spellStart"/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</w:rPr>
              <w:t>Owusu-Bennoah</w:t>
            </w:r>
            <w:proofErr w:type="spellEnd"/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E., </w:t>
            </w:r>
            <w:proofErr w:type="spellStart"/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</w:rPr>
              <w:t>Tsatsu</w:t>
            </w:r>
            <w:proofErr w:type="spellEnd"/>
            <w:r w:rsidRPr="00174242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D.K.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(2019)</w:t>
            </w:r>
            <w:r w:rsidRPr="004C0D9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bookmarkStart w:id="2" w:name="_Toc469839643"/>
            <w:r w:rsidRPr="004C0D9B">
              <w:rPr>
                <w:rFonts w:ascii="Garamond" w:hAnsi="Garamond"/>
                <w:color w:val="000000"/>
                <w:sz w:val="24"/>
                <w:szCs w:val="24"/>
              </w:rPr>
              <w:t>Reducing Ammonia Volatilization and improving Nitrogen Use Efficiency of Rice at Different depths of Urea Supergranule application</w:t>
            </w:r>
            <w:bookmarkEnd w:id="2"/>
            <w:r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  <w:r w:rsidRPr="004C0D9B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</w:t>
            </w:r>
            <w:r w:rsidRPr="00174242">
              <w:rPr>
                <w:rFonts w:ascii="TimesNewRomanPS-ItalicMT" w:hAnsi="TimesNewRomanPS-ItalicMT" w:cs="TimesNewRomanPS-ItalicMT"/>
                <w:i/>
                <w:iCs/>
                <w:lang w:val="en-US"/>
              </w:rPr>
              <w:t>Communications in Soil Science and Plant Analysis, DOI: 10.1080/00103624.2019.1594880</w:t>
            </w:r>
            <w:r>
              <w:rPr>
                <w:rFonts w:ascii="TimesNewRomanPS-ItalicMT" w:hAnsi="TimesNewRomanPS-ItalicMT" w:cs="TimesNewRomanPS-ItalicMT"/>
                <w:i/>
                <w:iCs/>
                <w:lang w:val="en-US"/>
              </w:rPr>
              <w:t>.</w:t>
            </w:r>
          </w:p>
          <w:p w14:paraId="3267C470" w14:textId="77777777" w:rsidR="00AA588C" w:rsidRPr="001A3AE3" w:rsidRDefault="004F6AE7" w:rsidP="00C345E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80" w:after="0" w:line="240" w:lineRule="auto"/>
              <w:contextualSpacing w:val="0"/>
              <w:rPr>
                <w:rFonts w:ascii="Garamond" w:hAnsi="Garamond"/>
                <w:i/>
                <w:color w:val="000000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color w:val="000000"/>
                <w:sz w:val="24"/>
                <w:szCs w:val="24"/>
              </w:rPr>
              <w:t>Koudjega K.</w:t>
            </w:r>
            <w:r w:rsidR="00174242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(</w:t>
            </w:r>
            <w:r w:rsidRPr="004C0D9B">
              <w:rPr>
                <w:rFonts w:ascii="Garamond" w:hAnsi="Garamond"/>
                <w:b/>
                <w:color w:val="000000"/>
                <w:sz w:val="24"/>
                <w:szCs w:val="24"/>
              </w:rPr>
              <w:t>2018</w:t>
            </w:r>
            <w:r w:rsidR="00174242">
              <w:rPr>
                <w:rFonts w:ascii="Garamond" w:hAnsi="Garamond"/>
                <w:b/>
                <w:color w:val="000000"/>
                <w:sz w:val="24"/>
                <w:szCs w:val="24"/>
              </w:rPr>
              <w:t>).</w:t>
            </w:r>
            <w:r w:rsidRPr="004C0D9B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="002E713A" w:rsidRPr="008F2BD6">
              <w:rPr>
                <w:rFonts w:ascii="Garamond" w:hAnsi="Garamond"/>
                <w:color w:val="000000"/>
                <w:sz w:val="24"/>
                <w:szCs w:val="24"/>
              </w:rPr>
              <w:t>Management of urea supergranule (USG) application to improve growth and yield of rice (</w:t>
            </w:r>
            <w:proofErr w:type="spellStart"/>
            <w:r w:rsidR="002E713A" w:rsidRPr="008F2BD6">
              <w:rPr>
                <w:rFonts w:ascii="Garamond" w:hAnsi="Garamond"/>
                <w:i/>
                <w:color w:val="000000"/>
                <w:sz w:val="24"/>
                <w:szCs w:val="24"/>
              </w:rPr>
              <w:t>Oriza</w:t>
            </w:r>
            <w:proofErr w:type="spellEnd"/>
            <w:r w:rsidR="002E713A" w:rsidRPr="008F2BD6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713A" w:rsidRPr="008F2BD6">
              <w:rPr>
                <w:rFonts w:ascii="Garamond" w:hAnsi="Garamond"/>
                <w:i/>
                <w:color w:val="000000"/>
                <w:sz w:val="24"/>
                <w:szCs w:val="24"/>
              </w:rPr>
              <w:t>sativa</w:t>
            </w:r>
            <w:proofErr w:type="spellEnd"/>
            <w:r w:rsidR="002E713A" w:rsidRPr="008F2BD6">
              <w:rPr>
                <w:rFonts w:ascii="Garamond" w:hAnsi="Garamond"/>
                <w:i/>
                <w:color w:val="000000"/>
                <w:sz w:val="24"/>
                <w:szCs w:val="24"/>
              </w:rPr>
              <w:t xml:space="preserve"> l.</w:t>
            </w:r>
            <w:r w:rsidR="002E713A" w:rsidRPr="008F2BD6">
              <w:rPr>
                <w:rFonts w:ascii="Garamond" w:hAnsi="Garamond"/>
                <w:color w:val="000000"/>
                <w:sz w:val="24"/>
                <w:szCs w:val="24"/>
              </w:rPr>
              <w:t xml:space="preserve">) in some paddy soils of Togo and Ghana (2018). </w:t>
            </w:r>
            <w:proofErr w:type="spellStart"/>
            <w:r w:rsidR="002E713A" w:rsidRPr="00A90BBA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PhD</w:t>
            </w:r>
            <w:proofErr w:type="spellEnd"/>
            <w:r w:rsidR="002E713A" w:rsidRPr="00A90BBA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E713A" w:rsidRPr="00A90BBA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Thesis</w:t>
            </w:r>
            <w:proofErr w:type="spellEnd"/>
            <w:r w:rsidR="002E713A" w:rsidRPr="00A90BBA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2E713A" w:rsidRPr="00A90BBA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>University</w:t>
            </w:r>
            <w:proofErr w:type="spellEnd"/>
            <w:r w:rsidR="002E713A" w:rsidRPr="00A90BBA">
              <w:rPr>
                <w:rFonts w:ascii="Garamond" w:hAnsi="Garamond"/>
                <w:i/>
                <w:color w:val="000000"/>
                <w:sz w:val="24"/>
                <w:szCs w:val="24"/>
                <w:lang w:val="fr-FR"/>
              </w:rPr>
              <w:t xml:space="preserve"> of Ghana, 247pp</w:t>
            </w:r>
            <w:r w:rsidRPr="004C0D9B">
              <w:rPr>
                <w:rFonts w:ascii="Garamond" w:hAnsi="Garamond"/>
                <w:i/>
                <w:color w:val="000000"/>
                <w:sz w:val="24"/>
                <w:szCs w:val="24"/>
              </w:rPr>
              <w:t>.</w:t>
            </w:r>
          </w:p>
          <w:p w14:paraId="51E7CCA3" w14:textId="77777777" w:rsidR="002E713A" w:rsidRPr="002726BB" w:rsidRDefault="002E713A" w:rsidP="002726BB">
            <w:pPr>
              <w:spacing w:before="80" w:after="0" w:line="240" w:lineRule="auto"/>
              <w:rPr>
                <w:i/>
                <w:sz w:val="8"/>
              </w:rPr>
            </w:pPr>
          </w:p>
        </w:tc>
      </w:tr>
      <w:tr w:rsidR="004F6AE7" w:rsidRPr="004C0D9B" w14:paraId="0139897A" w14:textId="77777777" w:rsidTr="002726BB">
        <w:trPr>
          <w:trHeight w:val="136"/>
        </w:trPr>
        <w:tc>
          <w:tcPr>
            <w:tcW w:w="9829" w:type="dxa"/>
            <w:tcBorders>
              <w:bottom w:val="thickThinSmallGap" w:sz="18" w:space="0" w:color="auto"/>
            </w:tcBorders>
            <w:shd w:val="clear" w:color="auto" w:fill="E6E6E6"/>
            <w:vAlign w:val="bottom"/>
          </w:tcPr>
          <w:p w14:paraId="23A80E4E" w14:textId="77777777" w:rsidR="004F6AE7" w:rsidRPr="004C0D9B" w:rsidRDefault="004F6AE7" w:rsidP="004F6AE7">
            <w:pPr>
              <w:spacing w:after="0" w:line="240" w:lineRule="auto"/>
              <w:ind w:left="10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4C0D9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References</w:t>
            </w:r>
          </w:p>
        </w:tc>
      </w:tr>
      <w:tr w:rsidR="004F6AE7" w:rsidRPr="004C0D9B" w14:paraId="0B1B983C" w14:textId="77777777" w:rsidTr="002726BB">
        <w:trPr>
          <w:trHeight w:val="84"/>
        </w:trPr>
        <w:tc>
          <w:tcPr>
            <w:tcW w:w="9829" w:type="dxa"/>
            <w:tcBorders>
              <w:top w:val="thickThinSmallGap" w:sz="18" w:space="0" w:color="auto"/>
            </w:tcBorders>
          </w:tcPr>
          <w:p w14:paraId="175BB735" w14:textId="77777777" w:rsidR="002726BB" w:rsidRPr="002726BB" w:rsidRDefault="002726BB" w:rsidP="00C345EA">
            <w:pPr>
              <w:numPr>
                <w:ilvl w:val="0"/>
                <w:numId w:val="12"/>
              </w:numPr>
              <w:tabs>
                <w:tab w:val="left" w:pos="1490"/>
              </w:tabs>
              <w:spacing w:after="120" w:line="240" w:lineRule="auto"/>
              <w:ind w:left="652" w:hanging="283"/>
              <w:jc w:val="left"/>
              <w:rPr>
                <w:rFonts w:ascii="Garamond" w:hAnsi="Garamond"/>
                <w:color w:val="0000FF"/>
                <w:sz w:val="24"/>
                <w:szCs w:val="24"/>
                <w:lang w:val="fr-FR"/>
              </w:rPr>
            </w:pPr>
            <w:r w:rsidRPr="002726BB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Dr Kossi KPEMOUA</w:t>
            </w:r>
            <w:r w:rsidRPr="002726BB">
              <w:rPr>
                <w:rFonts w:ascii="Garamond" w:hAnsi="Garamond"/>
                <w:sz w:val="24"/>
                <w:szCs w:val="24"/>
                <w:lang w:val="fr-FR"/>
              </w:rPr>
              <w:t xml:space="preserve">. Directeur Scientifique de l’ITRA, BP ; 1163, Lomé Togo. </w:t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ab/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ab/>
            </w:r>
            <w:r w:rsidRPr="002726BB">
              <w:rPr>
                <w:rFonts w:ascii="Garamond" w:hAnsi="Garamond"/>
                <w:sz w:val="24"/>
                <w:szCs w:val="24"/>
                <w:lang w:val="fr-FR"/>
              </w:rPr>
              <w:t xml:space="preserve">Tél : </w:t>
            </w:r>
            <w:r w:rsidRPr="002726BB">
              <w:rPr>
                <w:rFonts w:ascii="Garamond" w:hAnsi="Garamond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00 228 90 01 87 57. Email: </w:t>
            </w:r>
            <w:hyperlink r:id="rId11" w:history="1">
              <w:r w:rsidRPr="002726BB">
                <w:rPr>
                  <w:rStyle w:val="Hyperlink"/>
                  <w:rFonts w:ascii="Garamond" w:hAnsi="Garamond"/>
                  <w:spacing w:val="3"/>
                  <w:sz w:val="24"/>
                  <w:szCs w:val="24"/>
                  <w:shd w:val="clear" w:color="auto" w:fill="FFFFFF"/>
                </w:rPr>
                <w:t>Kossi.kpemoua@gmail.com</w:t>
              </w:r>
            </w:hyperlink>
          </w:p>
          <w:p w14:paraId="34903456" w14:textId="77777777" w:rsidR="002726BB" w:rsidRPr="002726BB" w:rsidRDefault="004F6AE7" w:rsidP="00C345EA">
            <w:pPr>
              <w:numPr>
                <w:ilvl w:val="0"/>
                <w:numId w:val="12"/>
              </w:numPr>
              <w:tabs>
                <w:tab w:val="left" w:pos="653"/>
                <w:tab w:val="left" w:pos="1490"/>
              </w:tabs>
              <w:spacing w:before="60" w:after="0"/>
              <w:ind w:left="653" w:hanging="284"/>
              <w:rPr>
                <w:rFonts w:ascii="Garamond" w:hAnsi="Garamond"/>
                <w:color w:val="0000FF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 xml:space="preserve">Dr </w:t>
            </w:r>
            <w:proofErr w:type="spellStart"/>
            <w:r w:rsidR="002726BB" w:rsidRPr="004C0D9B">
              <w:rPr>
                <w:rFonts w:ascii="Garamond" w:hAnsi="Garamond"/>
                <w:b/>
                <w:bCs/>
                <w:sz w:val="24"/>
                <w:szCs w:val="24"/>
              </w:rPr>
              <w:t>Alimi</w:t>
            </w:r>
            <w:proofErr w:type="spellEnd"/>
            <w:r w:rsidR="002726BB" w:rsidRPr="004C0D9B">
              <w:rPr>
                <w:rFonts w:ascii="Garamond" w:hAnsi="Garamond"/>
                <w:b/>
                <w:bCs/>
                <w:sz w:val="24"/>
                <w:szCs w:val="24"/>
              </w:rPr>
              <w:t xml:space="preserve"> ADOU RAHIM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2726BB">
              <w:rPr>
                <w:rFonts w:ascii="Garamond" w:hAnsi="Garamond"/>
                <w:sz w:val="24"/>
                <w:szCs w:val="24"/>
              </w:rPr>
              <w:t>WACA Project Coordinator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65C02" w:rsidRPr="004C0D9B">
              <w:rPr>
                <w:rFonts w:ascii="Garamond" w:hAnsi="Garamond"/>
                <w:sz w:val="24"/>
                <w:szCs w:val="24"/>
              </w:rPr>
              <w:t>former manager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B65C02" w:rsidRPr="004C0D9B">
              <w:rPr>
                <w:rFonts w:ascii="Garamond" w:hAnsi="Garamond"/>
                <w:sz w:val="24"/>
                <w:szCs w:val="24"/>
              </w:rPr>
              <w:t>of Soil and Fertility program at ITRA and natural resources management program coordinator</w:t>
            </w:r>
            <w:r w:rsidR="002726BB">
              <w:rPr>
                <w:rFonts w:ascii="Garamond" w:hAnsi="Garamond"/>
                <w:sz w:val="24"/>
                <w:szCs w:val="24"/>
              </w:rPr>
              <w:t>.</w:t>
            </w:r>
          </w:p>
          <w:p w14:paraId="1B34A28B" w14:textId="77777777" w:rsidR="004F6AE7" w:rsidRPr="004C0D9B" w:rsidRDefault="004F6AE7" w:rsidP="002726BB">
            <w:pPr>
              <w:tabs>
                <w:tab w:val="left" w:pos="653"/>
                <w:tab w:val="left" w:pos="1490"/>
              </w:tabs>
              <w:spacing w:before="60" w:after="0"/>
              <w:ind w:left="653"/>
              <w:rPr>
                <w:rFonts w:ascii="Garamond" w:hAnsi="Garamond"/>
                <w:color w:val="0000FF"/>
                <w:sz w:val="24"/>
                <w:szCs w:val="24"/>
              </w:rPr>
            </w:pPr>
            <w:r w:rsidRPr="004C0D9B">
              <w:rPr>
                <w:rFonts w:ascii="Garamond" w:hAnsi="Garamond"/>
                <w:sz w:val="24"/>
                <w:szCs w:val="24"/>
              </w:rPr>
              <w:t xml:space="preserve">Tel (+228) 90 18 77 69 Email : </w:t>
            </w:r>
            <w:hyperlink r:id="rId12" w:history="1">
              <w:r w:rsidR="00352308" w:rsidRPr="004C0D9B">
                <w:rPr>
                  <w:rStyle w:val="Hyperlink"/>
                  <w:rFonts w:ascii="Garamond" w:hAnsi="Garamond"/>
                  <w:sz w:val="24"/>
                  <w:szCs w:val="24"/>
                </w:rPr>
                <w:t>a.adourahim@gmail.com</w:t>
              </w:r>
            </w:hyperlink>
          </w:p>
          <w:p w14:paraId="4D4C81C7" w14:textId="77777777" w:rsidR="004F6AE7" w:rsidRPr="004C0D9B" w:rsidRDefault="004F6AE7" w:rsidP="00C345EA">
            <w:pPr>
              <w:numPr>
                <w:ilvl w:val="0"/>
                <w:numId w:val="12"/>
              </w:numPr>
              <w:tabs>
                <w:tab w:val="clear" w:pos="992"/>
                <w:tab w:val="left" w:pos="653"/>
                <w:tab w:val="left" w:pos="1490"/>
              </w:tabs>
              <w:spacing w:before="60" w:after="0"/>
              <w:ind w:left="653" w:hanging="284"/>
              <w:rPr>
                <w:rFonts w:ascii="Garamond" w:hAnsi="Garamond"/>
                <w:sz w:val="24"/>
                <w:szCs w:val="24"/>
              </w:rPr>
            </w:pPr>
            <w:r w:rsidRPr="004C0D9B">
              <w:rPr>
                <w:rFonts w:ascii="Garamond" w:hAnsi="Garamond"/>
                <w:b/>
                <w:bCs/>
                <w:sz w:val="24"/>
                <w:szCs w:val="24"/>
              </w:rPr>
              <w:t xml:space="preserve">Abdoulaye </w:t>
            </w:r>
            <w:r w:rsidR="002726BB" w:rsidRPr="004C0D9B">
              <w:rPr>
                <w:rFonts w:ascii="Garamond" w:hAnsi="Garamond"/>
                <w:b/>
                <w:bCs/>
                <w:sz w:val="24"/>
                <w:szCs w:val="24"/>
              </w:rPr>
              <w:t>MANDO</w:t>
            </w:r>
            <w:r w:rsidRPr="004C0D9B">
              <w:rPr>
                <w:rFonts w:ascii="Garamond" w:hAnsi="Garamond"/>
                <w:sz w:val="24"/>
                <w:szCs w:val="24"/>
              </w:rPr>
              <w:t xml:space="preserve">: Manager of GRAD Consulting Group. </w:t>
            </w:r>
            <w:r w:rsidRPr="008F2BD6">
              <w:rPr>
                <w:rFonts w:ascii="Garamond" w:hAnsi="Garamond"/>
                <w:sz w:val="24"/>
                <w:szCs w:val="24"/>
                <w:lang w:val="fr-FR"/>
              </w:rPr>
              <w:t xml:space="preserve">Ex-Directeur de l’IFDC-Togo. </w:t>
            </w:r>
            <w:r w:rsidRPr="004C0D9B">
              <w:rPr>
                <w:rFonts w:ascii="Garamond" w:hAnsi="Garamond"/>
                <w:sz w:val="24"/>
                <w:szCs w:val="24"/>
              </w:rPr>
              <w:t>01 BP: 6799 Ouagadougou, BF.</w:t>
            </w:r>
            <w:r w:rsidRPr="004C0D9B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C0D9B">
              <w:rPr>
                <w:rFonts w:ascii="Garamond" w:hAnsi="Garamond"/>
                <w:sz w:val="24"/>
                <w:szCs w:val="24"/>
              </w:rPr>
              <w:t>Email </w:t>
            </w:r>
            <w:r w:rsidRPr="004C0D9B">
              <w:rPr>
                <w:rFonts w:ascii="Garamond" w:hAnsi="Garamond"/>
                <w:color w:val="FF0000"/>
                <w:sz w:val="24"/>
                <w:szCs w:val="24"/>
              </w:rPr>
              <w:t>:</w:t>
            </w:r>
            <w:proofErr w:type="gramEnd"/>
            <w:r w:rsidRPr="004C0D9B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Pr="004C0D9B">
                <w:rPr>
                  <w:rStyle w:val="Hyperlink"/>
                  <w:rFonts w:ascii="Garamond" w:hAnsi="Garamond"/>
                  <w:sz w:val="24"/>
                  <w:szCs w:val="24"/>
                </w:rPr>
                <w:t>amando@gradcg.com</w:t>
              </w:r>
            </w:hyperlink>
            <w:r w:rsidR="002726BB">
              <w:rPr>
                <w:rFonts w:ascii="Garamond" w:hAnsi="Garamond"/>
                <w:color w:val="FF0000"/>
                <w:sz w:val="24"/>
                <w:szCs w:val="24"/>
              </w:rPr>
              <w:t>.</w:t>
            </w:r>
          </w:p>
        </w:tc>
      </w:tr>
    </w:tbl>
    <w:p w14:paraId="3CABE501" w14:textId="77777777" w:rsidR="00D90D40" w:rsidRPr="004C0D9B" w:rsidRDefault="00D90D40" w:rsidP="00564803">
      <w:pPr>
        <w:spacing w:before="240"/>
        <w:rPr>
          <w:rFonts w:ascii="Garamond" w:hAnsi="Garamond"/>
          <w:sz w:val="24"/>
          <w:szCs w:val="24"/>
        </w:rPr>
      </w:pPr>
    </w:p>
    <w:sectPr w:rsidR="00D90D40" w:rsidRPr="004C0D9B" w:rsidSect="00EA78BF">
      <w:footerReference w:type="even" r:id="rId14"/>
      <w:footerReference w:type="default" r:id="rId15"/>
      <w:footerReference w:type="first" r:id="rId16"/>
      <w:pgSz w:w="11907" w:h="16839"/>
      <w:pgMar w:top="993" w:right="1299" w:bottom="567" w:left="1642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EE14" w14:textId="77777777" w:rsidR="00036D9C" w:rsidRDefault="00036D9C">
      <w:r>
        <w:separator/>
      </w:r>
    </w:p>
  </w:endnote>
  <w:endnote w:type="continuationSeparator" w:id="0">
    <w:p w14:paraId="20D346EA" w14:textId="77777777" w:rsidR="00036D9C" w:rsidRDefault="0003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-Bold">
    <w:altName w:val="Arial"/>
    <w:charset w:val="00"/>
    <w:family w:val="auto"/>
    <w:pitch w:val="default"/>
    <w:sig w:usb0="00000003" w:usb1="00000000" w:usb2="00000000" w:usb3="00000000" w:csb0="00000001" w:csb1="00000000"/>
  </w:font>
  <w:font w:name="ArialNarrow,Italic">
    <w:charset w:val="00"/>
    <w:family w:val="auto"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E1EB" w14:textId="77777777" w:rsidR="00614CBB" w:rsidRDefault="00614CBB" w:rsidP="00CB3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BDBC5" w14:textId="77777777" w:rsidR="00614CBB" w:rsidRDefault="00614CBB" w:rsidP="00FE53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317C" w14:textId="77777777" w:rsidR="00614CBB" w:rsidRPr="00821F09" w:rsidRDefault="00614CBB" w:rsidP="00CB35CC">
    <w:pPr>
      <w:pStyle w:val="Footer"/>
      <w:framePr w:wrap="around" w:vAnchor="text" w:hAnchor="margin" w:xAlign="right" w:y="1"/>
      <w:jc w:val="right"/>
      <w:rPr>
        <w:rStyle w:val="PageNumber"/>
        <w:rFonts w:ascii="Monotype Corsiva" w:hAnsi="Monotype Corsiva"/>
        <w:i/>
        <w:iCs/>
      </w:rPr>
    </w:pPr>
    <w:r w:rsidRPr="00821F09">
      <w:rPr>
        <w:rStyle w:val="PageNumber"/>
        <w:rFonts w:ascii="Monotype Corsiva" w:hAnsi="Monotype Corsiva"/>
      </w:rPr>
      <w:fldChar w:fldCharType="begin"/>
    </w:r>
    <w:r w:rsidRPr="00821F09">
      <w:rPr>
        <w:rStyle w:val="PageNumber"/>
        <w:rFonts w:ascii="Monotype Corsiva" w:hAnsi="Monotype Corsiva"/>
      </w:rPr>
      <w:instrText xml:space="preserve">PAGE  </w:instrText>
    </w:r>
    <w:r w:rsidRPr="00821F09">
      <w:rPr>
        <w:rStyle w:val="PageNumber"/>
        <w:rFonts w:ascii="Monotype Corsiva" w:hAnsi="Monotype Corsiva"/>
      </w:rPr>
      <w:fldChar w:fldCharType="separate"/>
    </w:r>
    <w:r w:rsidR="00EA78BF">
      <w:rPr>
        <w:rStyle w:val="PageNumber"/>
        <w:rFonts w:ascii="Monotype Corsiva" w:hAnsi="Monotype Corsiva"/>
        <w:noProof/>
      </w:rPr>
      <w:t>5</w:t>
    </w:r>
    <w:r w:rsidRPr="00821F09">
      <w:rPr>
        <w:rStyle w:val="PageNumber"/>
        <w:rFonts w:ascii="Monotype Corsiva" w:hAnsi="Monotype Corsiva"/>
      </w:rPr>
      <w:fldChar w:fldCharType="end"/>
    </w:r>
    <w:r w:rsidRPr="00821F09">
      <w:rPr>
        <w:rStyle w:val="PageNumber"/>
        <w:rFonts w:ascii="Monotype Corsiva" w:hAnsi="Monotype Corsiva"/>
      </w:rPr>
      <w:t>/</w:t>
    </w:r>
    <w:r>
      <w:rPr>
        <w:rStyle w:val="PageNumber"/>
        <w:rFonts w:ascii="Monotype Corsiva" w:hAnsi="Monotype Corsiva"/>
      </w:rPr>
      <w:t>5</w:t>
    </w:r>
  </w:p>
  <w:p w14:paraId="02E9275C" w14:textId="77777777" w:rsidR="00614CBB" w:rsidRPr="00821F09" w:rsidRDefault="00614CBB" w:rsidP="00821F09">
    <w:pPr>
      <w:pStyle w:val="Footer"/>
      <w:ind w:right="360"/>
      <w:jc w:val="right"/>
      <w:rPr>
        <w:rFonts w:ascii="Monotype Corsiva" w:hAnsi="Monotype Corsiva"/>
        <w:i/>
        <w:iCs/>
      </w:rPr>
    </w:pPr>
    <w:r w:rsidRPr="00821F09">
      <w:rPr>
        <w:rFonts w:ascii="Monotype Corsiva" w:hAnsi="Monotype Corsiva"/>
        <w:i/>
        <w:iCs/>
      </w:rPr>
      <w:t>CV Koudjega</w:t>
    </w:r>
    <w:r>
      <w:rPr>
        <w:rFonts w:ascii="Monotype Corsiva" w:hAnsi="Monotype Corsiva"/>
        <w:i/>
        <w:iCs/>
      </w:rPr>
      <w:t>, 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AD310" w14:textId="77777777" w:rsidR="00614CBB" w:rsidRDefault="00614CBB">
    <w:pPr>
      <w:pStyle w:val="Footer"/>
      <w:jc w:val="right"/>
    </w:pPr>
  </w:p>
  <w:p w14:paraId="13EFFE7B" w14:textId="77777777" w:rsidR="00614CBB" w:rsidRDefault="00614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B6023" w14:textId="77777777" w:rsidR="00036D9C" w:rsidRDefault="00036D9C">
      <w:r>
        <w:separator/>
      </w:r>
    </w:p>
  </w:footnote>
  <w:footnote w:type="continuationSeparator" w:id="0">
    <w:p w14:paraId="46606C58" w14:textId="77777777" w:rsidR="00036D9C" w:rsidRDefault="00036D9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A1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224C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CAF3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5098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3A5E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1633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9EE1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AA70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C01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D05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E3C37"/>
    <w:multiLevelType w:val="hybridMultilevel"/>
    <w:tmpl w:val="09AEA17A"/>
    <w:lvl w:ilvl="0" w:tplc="29BC78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150EB"/>
    <w:multiLevelType w:val="hybridMultilevel"/>
    <w:tmpl w:val="0C402E66"/>
    <w:lvl w:ilvl="0" w:tplc="954602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 w:val="0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36A77"/>
    <w:multiLevelType w:val="hybridMultilevel"/>
    <w:tmpl w:val="10B8D75E"/>
    <w:lvl w:ilvl="0" w:tplc="BF444AB4">
      <w:start w:val="1"/>
      <w:numFmt w:val="bullet"/>
      <w:lvlText w:val=""/>
      <w:lvlJc w:val="left"/>
      <w:pPr>
        <w:ind w:left="1128" w:hanging="360"/>
      </w:pPr>
      <w:rPr>
        <w:rFonts w:ascii="Symbol" w:hAnsi="Symbol" w:hint="default"/>
        <w:b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B426C"/>
    <w:multiLevelType w:val="hybridMultilevel"/>
    <w:tmpl w:val="BBDA2134"/>
    <w:lvl w:ilvl="0" w:tplc="29BC78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0510D"/>
    <w:multiLevelType w:val="hybridMultilevel"/>
    <w:tmpl w:val="846CCA9A"/>
    <w:lvl w:ilvl="0" w:tplc="95460212">
      <w:start w:val="1"/>
      <w:numFmt w:val="bullet"/>
      <w:lvlText w:val="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523A5223"/>
    <w:multiLevelType w:val="hybridMultilevel"/>
    <w:tmpl w:val="2FDA2566"/>
    <w:lvl w:ilvl="0" w:tplc="1098D71A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52"/>
        </w:tabs>
        <w:ind w:left="3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72"/>
        </w:tabs>
        <w:ind w:left="3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12"/>
        </w:tabs>
        <w:ind w:left="5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32"/>
        </w:tabs>
        <w:ind w:left="6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</w:rPr>
    </w:lvl>
  </w:abstractNum>
  <w:abstractNum w:abstractNumId="16">
    <w:nsid w:val="56B228F5"/>
    <w:multiLevelType w:val="hybridMultilevel"/>
    <w:tmpl w:val="FBE65E8A"/>
    <w:lvl w:ilvl="0" w:tplc="29BC7850"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Garamond" w:eastAsia="Times New Roman" w:hAnsi="Garamond" w:cs="Times New Roman" w:hint="default"/>
        <w:i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66B75600"/>
    <w:multiLevelType w:val="singleLevel"/>
    <w:tmpl w:val="B7F0ED64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8">
    <w:nsid w:val="6DAA6794"/>
    <w:multiLevelType w:val="hybridMultilevel"/>
    <w:tmpl w:val="AD9A8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06B23"/>
    <w:multiLevelType w:val="hybridMultilevel"/>
    <w:tmpl w:val="CEB44526"/>
    <w:lvl w:ilvl="0" w:tplc="9546021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9"/>
  </w:num>
  <w:num w:numId="16">
    <w:abstractNumId w:val="18"/>
  </w:num>
  <w:num w:numId="17">
    <w:abstractNumId w:val="10"/>
  </w:num>
  <w:num w:numId="18">
    <w:abstractNumId w:val="16"/>
  </w:num>
  <w:num w:numId="19">
    <w:abstractNumId w:val="13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NDA3sDAyMLc0NTNW0lEKTi0uzszPAykwrAUAcTLNNCwAAAA="/>
    <w:docVar w:name="iResumeStyle" w:val="0"/>
    <w:docVar w:name="Resume Post Wizard Balloon" w:val="0"/>
  </w:docVars>
  <w:rsids>
    <w:rsidRoot w:val="00D90D40"/>
    <w:rsid w:val="00001749"/>
    <w:rsid w:val="00001DAB"/>
    <w:rsid w:val="00006354"/>
    <w:rsid w:val="00007578"/>
    <w:rsid w:val="00013843"/>
    <w:rsid w:val="00014453"/>
    <w:rsid w:val="0001494E"/>
    <w:rsid w:val="00014F45"/>
    <w:rsid w:val="00023C77"/>
    <w:rsid w:val="00030B8C"/>
    <w:rsid w:val="0003207F"/>
    <w:rsid w:val="0003300F"/>
    <w:rsid w:val="00035BA2"/>
    <w:rsid w:val="00035E43"/>
    <w:rsid w:val="00036D9C"/>
    <w:rsid w:val="0003759F"/>
    <w:rsid w:val="00043F56"/>
    <w:rsid w:val="00047F9B"/>
    <w:rsid w:val="00051D40"/>
    <w:rsid w:val="00052EFA"/>
    <w:rsid w:val="000555FE"/>
    <w:rsid w:val="00057EFE"/>
    <w:rsid w:val="00061051"/>
    <w:rsid w:val="0006131C"/>
    <w:rsid w:val="00061424"/>
    <w:rsid w:val="00063EF9"/>
    <w:rsid w:val="000669C7"/>
    <w:rsid w:val="00071187"/>
    <w:rsid w:val="000736E7"/>
    <w:rsid w:val="00077E51"/>
    <w:rsid w:val="00082E05"/>
    <w:rsid w:val="0008426D"/>
    <w:rsid w:val="00085E65"/>
    <w:rsid w:val="000911D4"/>
    <w:rsid w:val="00092345"/>
    <w:rsid w:val="00093A05"/>
    <w:rsid w:val="00094011"/>
    <w:rsid w:val="0009517E"/>
    <w:rsid w:val="00096AE4"/>
    <w:rsid w:val="000A07F0"/>
    <w:rsid w:val="000A4775"/>
    <w:rsid w:val="000B19EF"/>
    <w:rsid w:val="000B2166"/>
    <w:rsid w:val="000B349D"/>
    <w:rsid w:val="000C429A"/>
    <w:rsid w:val="000C5419"/>
    <w:rsid w:val="000C713F"/>
    <w:rsid w:val="000D01EC"/>
    <w:rsid w:val="000D0ED3"/>
    <w:rsid w:val="000D6E2E"/>
    <w:rsid w:val="000E0D38"/>
    <w:rsid w:val="000E2354"/>
    <w:rsid w:val="000E3C75"/>
    <w:rsid w:val="000E6BB7"/>
    <w:rsid w:val="000F0FBF"/>
    <w:rsid w:val="000F1B9A"/>
    <w:rsid w:val="000F2AB5"/>
    <w:rsid w:val="000F4777"/>
    <w:rsid w:val="001062AB"/>
    <w:rsid w:val="00106AEC"/>
    <w:rsid w:val="001146B9"/>
    <w:rsid w:val="00120281"/>
    <w:rsid w:val="0012304A"/>
    <w:rsid w:val="0012491A"/>
    <w:rsid w:val="00126227"/>
    <w:rsid w:val="001309A6"/>
    <w:rsid w:val="00132624"/>
    <w:rsid w:val="00137A85"/>
    <w:rsid w:val="001420AF"/>
    <w:rsid w:val="00144BA6"/>
    <w:rsid w:val="00150F0F"/>
    <w:rsid w:val="001529E6"/>
    <w:rsid w:val="001531B8"/>
    <w:rsid w:val="001533AF"/>
    <w:rsid w:val="0015727F"/>
    <w:rsid w:val="00160440"/>
    <w:rsid w:val="00160DB8"/>
    <w:rsid w:val="0016207C"/>
    <w:rsid w:val="001623EF"/>
    <w:rsid w:val="001628A9"/>
    <w:rsid w:val="00163BE9"/>
    <w:rsid w:val="00163D50"/>
    <w:rsid w:val="00163D9D"/>
    <w:rsid w:val="001710EB"/>
    <w:rsid w:val="00174242"/>
    <w:rsid w:val="001746B4"/>
    <w:rsid w:val="00177C25"/>
    <w:rsid w:val="001801E3"/>
    <w:rsid w:val="001852E2"/>
    <w:rsid w:val="001858B1"/>
    <w:rsid w:val="001905C0"/>
    <w:rsid w:val="00191D67"/>
    <w:rsid w:val="00192A41"/>
    <w:rsid w:val="00195876"/>
    <w:rsid w:val="00196F86"/>
    <w:rsid w:val="001978E0"/>
    <w:rsid w:val="001A2E55"/>
    <w:rsid w:val="001A3AE3"/>
    <w:rsid w:val="001A5E42"/>
    <w:rsid w:val="001A799E"/>
    <w:rsid w:val="001B1A51"/>
    <w:rsid w:val="001B62C0"/>
    <w:rsid w:val="001B7D66"/>
    <w:rsid w:val="001C0BD3"/>
    <w:rsid w:val="001C6EB3"/>
    <w:rsid w:val="001C74F1"/>
    <w:rsid w:val="001D5409"/>
    <w:rsid w:val="001D7B6D"/>
    <w:rsid w:val="001E0D51"/>
    <w:rsid w:val="001E65E3"/>
    <w:rsid w:val="001E7A24"/>
    <w:rsid w:val="001E7F61"/>
    <w:rsid w:val="0020292D"/>
    <w:rsid w:val="00205CEE"/>
    <w:rsid w:val="00206990"/>
    <w:rsid w:val="00206D3D"/>
    <w:rsid w:val="00207F3F"/>
    <w:rsid w:val="00207F4D"/>
    <w:rsid w:val="00212D12"/>
    <w:rsid w:val="002132EC"/>
    <w:rsid w:val="00221DE1"/>
    <w:rsid w:val="00227479"/>
    <w:rsid w:val="00230279"/>
    <w:rsid w:val="00235A25"/>
    <w:rsid w:val="00236709"/>
    <w:rsid w:val="00236B3D"/>
    <w:rsid w:val="00241ECF"/>
    <w:rsid w:val="00242BC1"/>
    <w:rsid w:val="0024460F"/>
    <w:rsid w:val="00250836"/>
    <w:rsid w:val="00252D8F"/>
    <w:rsid w:val="00257E93"/>
    <w:rsid w:val="00260212"/>
    <w:rsid w:val="002654B6"/>
    <w:rsid w:val="002726BB"/>
    <w:rsid w:val="00274F9B"/>
    <w:rsid w:val="0027665B"/>
    <w:rsid w:val="00281CE2"/>
    <w:rsid w:val="00284B73"/>
    <w:rsid w:val="002921BE"/>
    <w:rsid w:val="00294372"/>
    <w:rsid w:val="00297A8D"/>
    <w:rsid w:val="002A3C0D"/>
    <w:rsid w:val="002A5FC1"/>
    <w:rsid w:val="002A6AA5"/>
    <w:rsid w:val="002B175E"/>
    <w:rsid w:val="002B29DE"/>
    <w:rsid w:val="002C47DE"/>
    <w:rsid w:val="002C5A2A"/>
    <w:rsid w:val="002D613A"/>
    <w:rsid w:val="002E0E8F"/>
    <w:rsid w:val="002E1D2A"/>
    <w:rsid w:val="002E278D"/>
    <w:rsid w:val="002E5030"/>
    <w:rsid w:val="002E713A"/>
    <w:rsid w:val="002F50BA"/>
    <w:rsid w:val="002F559B"/>
    <w:rsid w:val="0030237A"/>
    <w:rsid w:val="003053F2"/>
    <w:rsid w:val="00310CF9"/>
    <w:rsid w:val="003114EC"/>
    <w:rsid w:val="00315199"/>
    <w:rsid w:val="00320770"/>
    <w:rsid w:val="00320F61"/>
    <w:rsid w:val="00321A03"/>
    <w:rsid w:val="00325040"/>
    <w:rsid w:val="00325F95"/>
    <w:rsid w:val="00331BB6"/>
    <w:rsid w:val="00335659"/>
    <w:rsid w:val="00335FBB"/>
    <w:rsid w:val="00336620"/>
    <w:rsid w:val="00340221"/>
    <w:rsid w:val="003429F4"/>
    <w:rsid w:val="00343C4D"/>
    <w:rsid w:val="00346188"/>
    <w:rsid w:val="00346283"/>
    <w:rsid w:val="0035111B"/>
    <w:rsid w:val="00352308"/>
    <w:rsid w:val="003526A0"/>
    <w:rsid w:val="00352CD3"/>
    <w:rsid w:val="00356257"/>
    <w:rsid w:val="00357497"/>
    <w:rsid w:val="003641CA"/>
    <w:rsid w:val="00372DE5"/>
    <w:rsid w:val="003766A2"/>
    <w:rsid w:val="003801EA"/>
    <w:rsid w:val="003817A6"/>
    <w:rsid w:val="003819A4"/>
    <w:rsid w:val="00382BB3"/>
    <w:rsid w:val="00383FDD"/>
    <w:rsid w:val="00385592"/>
    <w:rsid w:val="00386EEA"/>
    <w:rsid w:val="00393382"/>
    <w:rsid w:val="003A11E7"/>
    <w:rsid w:val="003A1911"/>
    <w:rsid w:val="003A5137"/>
    <w:rsid w:val="003B74EF"/>
    <w:rsid w:val="003C158D"/>
    <w:rsid w:val="003C1DAA"/>
    <w:rsid w:val="003C6DD7"/>
    <w:rsid w:val="003D1F4C"/>
    <w:rsid w:val="003D52ED"/>
    <w:rsid w:val="003E0390"/>
    <w:rsid w:val="003E1933"/>
    <w:rsid w:val="003E4BE3"/>
    <w:rsid w:val="003E5877"/>
    <w:rsid w:val="003E5908"/>
    <w:rsid w:val="003E7EFE"/>
    <w:rsid w:val="003F5384"/>
    <w:rsid w:val="003F7DFB"/>
    <w:rsid w:val="00403E65"/>
    <w:rsid w:val="004065D9"/>
    <w:rsid w:val="00413CE7"/>
    <w:rsid w:val="0041506C"/>
    <w:rsid w:val="00421040"/>
    <w:rsid w:val="00422C81"/>
    <w:rsid w:val="00435696"/>
    <w:rsid w:val="004400FC"/>
    <w:rsid w:val="00440F84"/>
    <w:rsid w:val="00443658"/>
    <w:rsid w:val="00465500"/>
    <w:rsid w:val="00471C2E"/>
    <w:rsid w:val="00472477"/>
    <w:rsid w:val="00476608"/>
    <w:rsid w:val="00480EF3"/>
    <w:rsid w:val="00481216"/>
    <w:rsid w:val="004859B1"/>
    <w:rsid w:val="004865E9"/>
    <w:rsid w:val="0048792F"/>
    <w:rsid w:val="00490F6C"/>
    <w:rsid w:val="00491C2C"/>
    <w:rsid w:val="00494C88"/>
    <w:rsid w:val="004A1430"/>
    <w:rsid w:val="004A1B18"/>
    <w:rsid w:val="004A24A9"/>
    <w:rsid w:val="004A5862"/>
    <w:rsid w:val="004C0AEE"/>
    <w:rsid w:val="004C0D9B"/>
    <w:rsid w:val="004C3900"/>
    <w:rsid w:val="004C6508"/>
    <w:rsid w:val="004C73DF"/>
    <w:rsid w:val="004C76EF"/>
    <w:rsid w:val="004D0CC3"/>
    <w:rsid w:val="004D13E1"/>
    <w:rsid w:val="004D19DB"/>
    <w:rsid w:val="004D49B8"/>
    <w:rsid w:val="004E3226"/>
    <w:rsid w:val="004E4C79"/>
    <w:rsid w:val="004E4D1B"/>
    <w:rsid w:val="004F415C"/>
    <w:rsid w:val="004F6AE7"/>
    <w:rsid w:val="00500C86"/>
    <w:rsid w:val="00501047"/>
    <w:rsid w:val="005013C5"/>
    <w:rsid w:val="00505A0B"/>
    <w:rsid w:val="00520050"/>
    <w:rsid w:val="00520D30"/>
    <w:rsid w:val="00522560"/>
    <w:rsid w:val="00525B3C"/>
    <w:rsid w:val="00527678"/>
    <w:rsid w:val="0053050B"/>
    <w:rsid w:val="005306B4"/>
    <w:rsid w:val="00531E95"/>
    <w:rsid w:val="00532547"/>
    <w:rsid w:val="00532B70"/>
    <w:rsid w:val="005351F7"/>
    <w:rsid w:val="00535459"/>
    <w:rsid w:val="005364B9"/>
    <w:rsid w:val="00536E51"/>
    <w:rsid w:val="005502F4"/>
    <w:rsid w:val="005609B6"/>
    <w:rsid w:val="00560BD0"/>
    <w:rsid w:val="005623DE"/>
    <w:rsid w:val="005641FA"/>
    <w:rsid w:val="00564803"/>
    <w:rsid w:val="00564FAD"/>
    <w:rsid w:val="00571C7B"/>
    <w:rsid w:val="0057371E"/>
    <w:rsid w:val="00573EBF"/>
    <w:rsid w:val="00577781"/>
    <w:rsid w:val="00580182"/>
    <w:rsid w:val="005805D5"/>
    <w:rsid w:val="00581915"/>
    <w:rsid w:val="00582932"/>
    <w:rsid w:val="005A0714"/>
    <w:rsid w:val="005A6291"/>
    <w:rsid w:val="005A6CE2"/>
    <w:rsid w:val="005B4E74"/>
    <w:rsid w:val="005C1E1A"/>
    <w:rsid w:val="005C3E78"/>
    <w:rsid w:val="005C4633"/>
    <w:rsid w:val="005D22DF"/>
    <w:rsid w:val="005D4788"/>
    <w:rsid w:val="005D566C"/>
    <w:rsid w:val="005D683C"/>
    <w:rsid w:val="005E13D3"/>
    <w:rsid w:val="005E17C4"/>
    <w:rsid w:val="005F2837"/>
    <w:rsid w:val="005F4026"/>
    <w:rsid w:val="006050C4"/>
    <w:rsid w:val="00606185"/>
    <w:rsid w:val="006061E8"/>
    <w:rsid w:val="0061361E"/>
    <w:rsid w:val="00614CBB"/>
    <w:rsid w:val="0062542E"/>
    <w:rsid w:val="00632FE7"/>
    <w:rsid w:val="00637AA5"/>
    <w:rsid w:val="0064008C"/>
    <w:rsid w:val="00640C6E"/>
    <w:rsid w:val="006417B0"/>
    <w:rsid w:val="00643B26"/>
    <w:rsid w:val="00650107"/>
    <w:rsid w:val="006505BB"/>
    <w:rsid w:val="00656C06"/>
    <w:rsid w:val="00666064"/>
    <w:rsid w:val="006667FE"/>
    <w:rsid w:val="00673B93"/>
    <w:rsid w:val="0067419E"/>
    <w:rsid w:val="00685F2A"/>
    <w:rsid w:val="00686690"/>
    <w:rsid w:val="00686E0B"/>
    <w:rsid w:val="00690F41"/>
    <w:rsid w:val="0069480D"/>
    <w:rsid w:val="00694E8C"/>
    <w:rsid w:val="00697B17"/>
    <w:rsid w:val="006A5E0D"/>
    <w:rsid w:val="006B0B7F"/>
    <w:rsid w:val="006C5AC9"/>
    <w:rsid w:val="006C789E"/>
    <w:rsid w:val="006D12EF"/>
    <w:rsid w:val="006D5833"/>
    <w:rsid w:val="006D7AA8"/>
    <w:rsid w:val="006E654B"/>
    <w:rsid w:val="006F03BD"/>
    <w:rsid w:val="006F3A88"/>
    <w:rsid w:val="006F5D3A"/>
    <w:rsid w:val="00701E6D"/>
    <w:rsid w:val="0070611F"/>
    <w:rsid w:val="00711455"/>
    <w:rsid w:val="00711DC5"/>
    <w:rsid w:val="00716C75"/>
    <w:rsid w:val="00724875"/>
    <w:rsid w:val="00734127"/>
    <w:rsid w:val="00734AD6"/>
    <w:rsid w:val="00736706"/>
    <w:rsid w:val="00736D31"/>
    <w:rsid w:val="007426A8"/>
    <w:rsid w:val="00751D6D"/>
    <w:rsid w:val="00754A17"/>
    <w:rsid w:val="007571A9"/>
    <w:rsid w:val="00760D5F"/>
    <w:rsid w:val="007614D4"/>
    <w:rsid w:val="0077162C"/>
    <w:rsid w:val="00772306"/>
    <w:rsid w:val="007801E1"/>
    <w:rsid w:val="00784784"/>
    <w:rsid w:val="007849B8"/>
    <w:rsid w:val="00790D16"/>
    <w:rsid w:val="00792C09"/>
    <w:rsid w:val="00793C9A"/>
    <w:rsid w:val="007A46A0"/>
    <w:rsid w:val="007A58DE"/>
    <w:rsid w:val="007A5AAE"/>
    <w:rsid w:val="007B0EF7"/>
    <w:rsid w:val="007B216E"/>
    <w:rsid w:val="007B22F6"/>
    <w:rsid w:val="007B2AE1"/>
    <w:rsid w:val="007B32D0"/>
    <w:rsid w:val="007B5D1C"/>
    <w:rsid w:val="007B7661"/>
    <w:rsid w:val="007B7E48"/>
    <w:rsid w:val="007C005D"/>
    <w:rsid w:val="007C3344"/>
    <w:rsid w:val="007D1446"/>
    <w:rsid w:val="007E0B32"/>
    <w:rsid w:val="007E2496"/>
    <w:rsid w:val="007E3786"/>
    <w:rsid w:val="007F0771"/>
    <w:rsid w:val="007F0DAE"/>
    <w:rsid w:val="007F1540"/>
    <w:rsid w:val="007F2E8B"/>
    <w:rsid w:val="007F5617"/>
    <w:rsid w:val="007F64AC"/>
    <w:rsid w:val="007F7329"/>
    <w:rsid w:val="007F74C9"/>
    <w:rsid w:val="00801EE4"/>
    <w:rsid w:val="00802398"/>
    <w:rsid w:val="008037CE"/>
    <w:rsid w:val="00803BDE"/>
    <w:rsid w:val="0080637A"/>
    <w:rsid w:val="00812582"/>
    <w:rsid w:val="00814725"/>
    <w:rsid w:val="00816E77"/>
    <w:rsid w:val="00821F09"/>
    <w:rsid w:val="008249A8"/>
    <w:rsid w:val="00826C14"/>
    <w:rsid w:val="00827A1A"/>
    <w:rsid w:val="008322FF"/>
    <w:rsid w:val="008332E6"/>
    <w:rsid w:val="0084062B"/>
    <w:rsid w:val="008406DA"/>
    <w:rsid w:val="00841726"/>
    <w:rsid w:val="00852708"/>
    <w:rsid w:val="0085276D"/>
    <w:rsid w:val="008529E6"/>
    <w:rsid w:val="0086321B"/>
    <w:rsid w:val="00864C22"/>
    <w:rsid w:val="008766C2"/>
    <w:rsid w:val="00877A96"/>
    <w:rsid w:val="00877E41"/>
    <w:rsid w:val="008815BE"/>
    <w:rsid w:val="008817A3"/>
    <w:rsid w:val="00882CE9"/>
    <w:rsid w:val="00886EDA"/>
    <w:rsid w:val="0089030D"/>
    <w:rsid w:val="008928CF"/>
    <w:rsid w:val="00893D3A"/>
    <w:rsid w:val="008A0B8E"/>
    <w:rsid w:val="008A3242"/>
    <w:rsid w:val="008A351C"/>
    <w:rsid w:val="008A3D38"/>
    <w:rsid w:val="008A68E8"/>
    <w:rsid w:val="008B0538"/>
    <w:rsid w:val="008B3CE3"/>
    <w:rsid w:val="008B7B91"/>
    <w:rsid w:val="008D6601"/>
    <w:rsid w:val="008E12C4"/>
    <w:rsid w:val="008E38FF"/>
    <w:rsid w:val="008F1B64"/>
    <w:rsid w:val="008F2BD6"/>
    <w:rsid w:val="008F3B94"/>
    <w:rsid w:val="00901E6C"/>
    <w:rsid w:val="009021AA"/>
    <w:rsid w:val="009108E5"/>
    <w:rsid w:val="00910B3B"/>
    <w:rsid w:val="00916AD3"/>
    <w:rsid w:val="009177B4"/>
    <w:rsid w:val="00917C56"/>
    <w:rsid w:val="00921383"/>
    <w:rsid w:val="009263DF"/>
    <w:rsid w:val="0093433B"/>
    <w:rsid w:val="009353BC"/>
    <w:rsid w:val="00936A04"/>
    <w:rsid w:val="00937F83"/>
    <w:rsid w:val="00942ABD"/>
    <w:rsid w:val="0094339C"/>
    <w:rsid w:val="00944E62"/>
    <w:rsid w:val="00946F1A"/>
    <w:rsid w:val="00953B11"/>
    <w:rsid w:val="00956B34"/>
    <w:rsid w:val="00957F95"/>
    <w:rsid w:val="00961DC9"/>
    <w:rsid w:val="00961EF2"/>
    <w:rsid w:val="009769F0"/>
    <w:rsid w:val="00977AAC"/>
    <w:rsid w:val="009817A2"/>
    <w:rsid w:val="00984CF8"/>
    <w:rsid w:val="0098673F"/>
    <w:rsid w:val="00986E0A"/>
    <w:rsid w:val="0099238C"/>
    <w:rsid w:val="00992888"/>
    <w:rsid w:val="009A4677"/>
    <w:rsid w:val="009A5074"/>
    <w:rsid w:val="009B3C02"/>
    <w:rsid w:val="009B3D32"/>
    <w:rsid w:val="009C2C3F"/>
    <w:rsid w:val="009C3517"/>
    <w:rsid w:val="009C38D0"/>
    <w:rsid w:val="009C5B3A"/>
    <w:rsid w:val="009C6703"/>
    <w:rsid w:val="009D2CE1"/>
    <w:rsid w:val="009D2D02"/>
    <w:rsid w:val="009D4215"/>
    <w:rsid w:val="009D516E"/>
    <w:rsid w:val="009D55D4"/>
    <w:rsid w:val="009D573D"/>
    <w:rsid w:val="009D725A"/>
    <w:rsid w:val="009D7662"/>
    <w:rsid w:val="009F0E83"/>
    <w:rsid w:val="009F0ED9"/>
    <w:rsid w:val="009F2E58"/>
    <w:rsid w:val="009F3093"/>
    <w:rsid w:val="009F4398"/>
    <w:rsid w:val="00A003CC"/>
    <w:rsid w:val="00A01DA0"/>
    <w:rsid w:val="00A05CFB"/>
    <w:rsid w:val="00A0602D"/>
    <w:rsid w:val="00A10E7B"/>
    <w:rsid w:val="00A12936"/>
    <w:rsid w:val="00A13FC8"/>
    <w:rsid w:val="00A1700E"/>
    <w:rsid w:val="00A2580C"/>
    <w:rsid w:val="00A31D6F"/>
    <w:rsid w:val="00A328E9"/>
    <w:rsid w:val="00A3547A"/>
    <w:rsid w:val="00A355E9"/>
    <w:rsid w:val="00A356D0"/>
    <w:rsid w:val="00A35E75"/>
    <w:rsid w:val="00A406DA"/>
    <w:rsid w:val="00A40D3E"/>
    <w:rsid w:val="00A46845"/>
    <w:rsid w:val="00A544AA"/>
    <w:rsid w:val="00A56675"/>
    <w:rsid w:val="00A60666"/>
    <w:rsid w:val="00A64B84"/>
    <w:rsid w:val="00A7304B"/>
    <w:rsid w:val="00A7419F"/>
    <w:rsid w:val="00A74259"/>
    <w:rsid w:val="00A746FA"/>
    <w:rsid w:val="00A74754"/>
    <w:rsid w:val="00A7746C"/>
    <w:rsid w:val="00A8019D"/>
    <w:rsid w:val="00A809DF"/>
    <w:rsid w:val="00A81092"/>
    <w:rsid w:val="00A82A4F"/>
    <w:rsid w:val="00A84073"/>
    <w:rsid w:val="00A84B18"/>
    <w:rsid w:val="00A937A0"/>
    <w:rsid w:val="00A93B0E"/>
    <w:rsid w:val="00A96C61"/>
    <w:rsid w:val="00AA2D8F"/>
    <w:rsid w:val="00AA384E"/>
    <w:rsid w:val="00AA4A91"/>
    <w:rsid w:val="00AA588C"/>
    <w:rsid w:val="00AA7ACC"/>
    <w:rsid w:val="00AB36C1"/>
    <w:rsid w:val="00AB7E9D"/>
    <w:rsid w:val="00AC630B"/>
    <w:rsid w:val="00AD17F7"/>
    <w:rsid w:val="00AD2970"/>
    <w:rsid w:val="00AD4C85"/>
    <w:rsid w:val="00AD5641"/>
    <w:rsid w:val="00AD5E22"/>
    <w:rsid w:val="00AE4153"/>
    <w:rsid w:val="00AF2C89"/>
    <w:rsid w:val="00AF38CE"/>
    <w:rsid w:val="00AF4850"/>
    <w:rsid w:val="00AF6F35"/>
    <w:rsid w:val="00B00415"/>
    <w:rsid w:val="00B00D8F"/>
    <w:rsid w:val="00B06D8F"/>
    <w:rsid w:val="00B11ED1"/>
    <w:rsid w:val="00B12FC3"/>
    <w:rsid w:val="00B13731"/>
    <w:rsid w:val="00B15F17"/>
    <w:rsid w:val="00B16D2A"/>
    <w:rsid w:val="00B231EE"/>
    <w:rsid w:val="00B23CD9"/>
    <w:rsid w:val="00B27765"/>
    <w:rsid w:val="00B2788D"/>
    <w:rsid w:val="00B27B52"/>
    <w:rsid w:val="00B326FA"/>
    <w:rsid w:val="00B32916"/>
    <w:rsid w:val="00B33921"/>
    <w:rsid w:val="00B35960"/>
    <w:rsid w:val="00B37C78"/>
    <w:rsid w:val="00B37FAC"/>
    <w:rsid w:val="00B414AC"/>
    <w:rsid w:val="00B45566"/>
    <w:rsid w:val="00B472FA"/>
    <w:rsid w:val="00B50CCB"/>
    <w:rsid w:val="00B51BB6"/>
    <w:rsid w:val="00B56151"/>
    <w:rsid w:val="00B63AF7"/>
    <w:rsid w:val="00B65C02"/>
    <w:rsid w:val="00B70C7A"/>
    <w:rsid w:val="00B742AF"/>
    <w:rsid w:val="00B748EB"/>
    <w:rsid w:val="00B76056"/>
    <w:rsid w:val="00B82127"/>
    <w:rsid w:val="00B8410A"/>
    <w:rsid w:val="00B853C5"/>
    <w:rsid w:val="00B86973"/>
    <w:rsid w:val="00B9475D"/>
    <w:rsid w:val="00BA0D2A"/>
    <w:rsid w:val="00BA3672"/>
    <w:rsid w:val="00BA59E2"/>
    <w:rsid w:val="00BA7691"/>
    <w:rsid w:val="00BB12F8"/>
    <w:rsid w:val="00BB282A"/>
    <w:rsid w:val="00BC0650"/>
    <w:rsid w:val="00BC17EA"/>
    <w:rsid w:val="00BC2312"/>
    <w:rsid w:val="00BD46D9"/>
    <w:rsid w:val="00BD527A"/>
    <w:rsid w:val="00BD7CD1"/>
    <w:rsid w:val="00BE1E26"/>
    <w:rsid w:val="00BE4D09"/>
    <w:rsid w:val="00BE513F"/>
    <w:rsid w:val="00BE60FC"/>
    <w:rsid w:val="00BF05CE"/>
    <w:rsid w:val="00BF20DD"/>
    <w:rsid w:val="00BF37EA"/>
    <w:rsid w:val="00BF5462"/>
    <w:rsid w:val="00C02A91"/>
    <w:rsid w:val="00C06ACA"/>
    <w:rsid w:val="00C227F9"/>
    <w:rsid w:val="00C31100"/>
    <w:rsid w:val="00C32A37"/>
    <w:rsid w:val="00C345EA"/>
    <w:rsid w:val="00C35F16"/>
    <w:rsid w:val="00C42368"/>
    <w:rsid w:val="00C506BA"/>
    <w:rsid w:val="00C53E03"/>
    <w:rsid w:val="00C56F6D"/>
    <w:rsid w:val="00C6011E"/>
    <w:rsid w:val="00C613CD"/>
    <w:rsid w:val="00C65811"/>
    <w:rsid w:val="00C65F4E"/>
    <w:rsid w:val="00C7617C"/>
    <w:rsid w:val="00C8304A"/>
    <w:rsid w:val="00C9131D"/>
    <w:rsid w:val="00C92409"/>
    <w:rsid w:val="00C9278F"/>
    <w:rsid w:val="00CA2B8E"/>
    <w:rsid w:val="00CA7A42"/>
    <w:rsid w:val="00CB35CC"/>
    <w:rsid w:val="00CB4D0F"/>
    <w:rsid w:val="00CB50DC"/>
    <w:rsid w:val="00CB6167"/>
    <w:rsid w:val="00CC51C3"/>
    <w:rsid w:val="00CD2878"/>
    <w:rsid w:val="00CD3845"/>
    <w:rsid w:val="00CD4116"/>
    <w:rsid w:val="00CD4F12"/>
    <w:rsid w:val="00CE1310"/>
    <w:rsid w:val="00CE3D88"/>
    <w:rsid w:val="00CF7C96"/>
    <w:rsid w:val="00D0059A"/>
    <w:rsid w:val="00D035E7"/>
    <w:rsid w:val="00D047BC"/>
    <w:rsid w:val="00D04C11"/>
    <w:rsid w:val="00D0516E"/>
    <w:rsid w:val="00D101D3"/>
    <w:rsid w:val="00D10ECF"/>
    <w:rsid w:val="00D1178F"/>
    <w:rsid w:val="00D24841"/>
    <w:rsid w:val="00D252D7"/>
    <w:rsid w:val="00D309C3"/>
    <w:rsid w:val="00D31ABB"/>
    <w:rsid w:val="00D51D16"/>
    <w:rsid w:val="00D546FC"/>
    <w:rsid w:val="00D61136"/>
    <w:rsid w:val="00D66CC9"/>
    <w:rsid w:val="00D7000D"/>
    <w:rsid w:val="00D710AD"/>
    <w:rsid w:val="00D7299C"/>
    <w:rsid w:val="00D743F1"/>
    <w:rsid w:val="00D774B5"/>
    <w:rsid w:val="00D85D34"/>
    <w:rsid w:val="00D86B73"/>
    <w:rsid w:val="00D90D40"/>
    <w:rsid w:val="00D92E31"/>
    <w:rsid w:val="00D96E65"/>
    <w:rsid w:val="00D97B19"/>
    <w:rsid w:val="00DA1AF5"/>
    <w:rsid w:val="00DA410A"/>
    <w:rsid w:val="00DB21CC"/>
    <w:rsid w:val="00DC435B"/>
    <w:rsid w:val="00DC4E5A"/>
    <w:rsid w:val="00DD4DF6"/>
    <w:rsid w:val="00DD5A6C"/>
    <w:rsid w:val="00DD72C6"/>
    <w:rsid w:val="00DD77A5"/>
    <w:rsid w:val="00DE252B"/>
    <w:rsid w:val="00DE4138"/>
    <w:rsid w:val="00DE70CC"/>
    <w:rsid w:val="00DF11FB"/>
    <w:rsid w:val="00DF4537"/>
    <w:rsid w:val="00DF7E37"/>
    <w:rsid w:val="00E04555"/>
    <w:rsid w:val="00E128C4"/>
    <w:rsid w:val="00E14A54"/>
    <w:rsid w:val="00E17B0D"/>
    <w:rsid w:val="00E17EC3"/>
    <w:rsid w:val="00E21EB2"/>
    <w:rsid w:val="00E21F01"/>
    <w:rsid w:val="00E2200B"/>
    <w:rsid w:val="00E23E5D"/>
    <w:rsid w:val="00E272F0"/>
    <w:rsid w:val="00E27CC2"/>
    <w:rsid w:val="00E33B3D"/>
    <w:rsid w:val="00E51FE5"/>
    <w:rsid w:val="00E51FFC"/>
    <w:rsid w:val="00E54EEC"/>
    <w:rsid w:val="00E55BBC"/>
    <w:rsid w:val="00E600EF"/>
    <w:rsid w:val="00E677D8"/>
    <w:rsid w:val="00E712A1"/>
    <w:rsid w:val="00E715DA"/>
    <w:rsid w:val="00E72674"/>
    <w:rsid w:val="00E7384A"/>
    <w:rsid w:val="00E74D87"/>
    <w:rsid w:val="00E75293"/>
    <w:rsid w:val="00E75866"/>
    <w:rsid w:val="00E759FA"/>
    <w:rsid w:val="00E81A41"/>
    <w:rsid w:val="00E85098"/>
    <w:rsid w:val="00E87CAC"/>
    <w:rsid w:val="00E94EE6"/>
    <w:rsid w:val="00E96741"/>
    <w:rsid w:val="00EA74DF"/>
    <w:rsid w:val="00EA78BF"/>
    <w:rsid w:val="00EB1433"/>
    <w:rsid w:val="00EB26FC"/>
    <w:rsid w:val="00EB5E7C"/>
    <w:rsid w:val="00EC0A48"/>
    <w:rsid w:val="00EC0A67"/>
    <w:rsid w:val="00EC0D10"/>
    <w:rsid w:val="00EC28AA"/>
    <w:rsid w:val="00EC298A"/>
    <w:rsid w:val="00EC3E7B"/>
    <w:rsid w:val="00ED2452"/>
    <w:rsid w:val="00ED5B06"/>
    <w:rsid w:val="00EE0A67"/>
    <w:rsid w:val="00EE0E82"/>
    <w:rsid w:val="00EE607F"/>
    <w:rsid w:val="00EF63F6"/>
    <w:rsid w:val="00F01C63"/>
    <w:rsid w:val="00F02E97"/>
    <w:rsid w:val="00F04032"/>
    <w:rsid w:val="00F076E7"/>
    <w:rsid w:val="00F106AE"/>
    <w:rsid w:val="00F11321"/>
    <w:rsid w:val="00F113A3"/>
    <w:rsid w:val="00F113D4"/>
    <w:rsid w:val="00F11DB0"/>
    <w:rsid w:val="00F14CA1"/>
    <w:rsid w:val="00F165BF"/>
    <w:rsid w:val="00F22D9F"/>
    <w:rsid w:val="00F24F60"/>
    <w:rsid w:val="00F25538"/>
    <w:rsid w:val="00F30AD1"/>
    <w:rsid w:val="00F312FC"/>
    <w:rsid w:val="00F316BE"/>
    <w:rsid w:val="00F32A3F"/>
    <w:rsid w:val="00F348EC"/>
    <w:rsid w:val="00F36D19"/>
    <w:rsid w:val="00F42B26"/>
    <w:rsid w:val="00F47FBF"/>
    <w:rsid w:val="00F57CC3"/>
    <w:rsid w:val="00F60361"/>
    <w:rsid w:val="00F61D60"/>
    <w:rsid w:val="00F636F2"/>
    <w:rsid w:val="00F6599A"/>
    <w:rsid w:val="00F722E1"/>
    <w:rsid w:val="00F750F2"/>
    <w:rsid w:val="00F75A1F"/>
    <w:rsid w:val="00F80B37"/>
    <w:rsid w:val="00F8452A"/>
    <w:rsid w:val="00F865A0"/>
    <w:rsid w:val="00F8716B"/>
    <w:rsid w:val="00F95528"/>
    <w:rsid w:val="00FA0B6D"/>
    <w:rsid w:val="00FA3FF3"/>
    <w:rsid w:val="00FA4840"/>
    <w:rsid w:val="00FA6FF8"/>
    <w:rsid w:val="00FA7843"/>
    <w:rsid w:val="00FB0E2B"/>
    <w:rsid w:val="00FB0EC3"/>
    <w:rsid w:val="00FB239B"/>
    <w:rsid w:val="00FB5DF3"/>
    <w:rsid w:val="00FD1654"/>
    <w:rsid w:val="00FD3180"/>
    <w:rsid w:val="00FD634A"/>
    <w:rsid w:val="00FE41B9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75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0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10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10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0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0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10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110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110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110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110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ssite">
    <w:name w:val="Réussite"/>
    <w:basedOn w:val="BodyText"/>
    <w:pPr>
      <w:numPr>
        <w:numId w:val="1"/>
      </w:numPr>
      <w:spacing w:after="60" w:line="220" w:lineRule="atLeast"/>
    </w:pPr>
    <w:rPr>
      <w:rFonts w:ascii="Arial" w:eastAsia="Batang" w:hAnsi="Arial"/>
      <w:spacing w:val="-5"/>
    </w:rPr>
  </w:style>
  <w:style w:type="paragraph" w:styleId="BodyText">
    <w:name w:val="Body Text"/>
    <w:basedOn w:val="Normal"/>
    <w:pPr>
      <w:spacing w:after="120"/>
    </w:pPr>
  </w:style>
  <w:style w:type="paragraph" w:customStyle="1" w:styleId="Adresse1">
    <w:name w:val="Adresse 1"/>
    <w:basedOn w:val="Normal"/>
    <w:pPr>
      <w:spacing w:line="160" w:lineRule="atLeast"/>
    </w:pPr>
    <w:rPr>
      <w:rFonts w:ascii="Arial" w:eastAsia="Batang" w:hAnsi="Arial"/>
      <w:sz w:val="14"/>
    </w:rPr>
  </w:style>
  <w:style w:type="paragraph" w:customStyle="1" w:styleId="Adresse2">
    <w:name w:val="Adresse 2"/>
    <w:basedOn w:val="Normal"/>
    <w:pPr>
      <w:spacing w:line="160" w:lineRule="atLeast"/>
    </w:pPr>
    <w:rPr>
      <w:rFonts w:ascii="Arial" w:eastAsia="Batang" w:hAnsi="Arial"/>
      <w:sz w:val="14"/>
    </w:rPr>
  </w:style>
  <w:style w:type="paragraph" w:customStyle="1" w:styleId="Nomdesocit">
    <w:name w:val="Nom de société"/>
    <w:basedOn w:val="Normal"/>
    <w:next w:val="Normal"/>
    <w:autoRedefine/>
    <w:rsid w:val="00E51FE5"/>
    <w:pPr>
      <w:tabs>
        <w:tab w:val="left" w:pos="346"/>
        <w:tab w:val="right" w:pos="6480"/>
      </w:tabs>
      <w:spacing w:after="0" w:line="240" w:lineRule="auto"/>
      <w:ind w:left="85"/>
    </w:pPr>
    <w:rPr>
      <w:rFonts w:ascii="Garamond" w:eastAsia="Batang" w:hAnsi="Garamond"/>
      <w:b/>
      <w:bCs/>
      <w:i/>
      <w:noProof/>
      <w:sz w:val="28"/>
      <w:szCs w:val="28"/>
    </w:rPr>
  </w:style>
  <w:style w:type="paragraph" w:customStyle="1" w:styleId="Organisme">
    <w:name w:val="Organisme"/>
    <w:basedOn w:val="Normal"/>
    <w:next w:val="Russite"/>
    <w:autoRedefine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/>
    </w:rPr>
  </w:style>
  <w:style w:type="paragraph" w:customStyle="1" w:styleId="Intitulduposte">
    <w:name w:val="Intitulé du poste"/>
    <w:next w:val="Russite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Nom">
    <w:name w:val="Nom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</w:rPr>
  </w:style>
  <w:style w:type="paragraph" w:customStyle="1" w:styleId="Objectifs">
    <w:name w:val="Objectifs"/>
    <w:basedOn w:val="Normal"/>
    <w:next w:val="BodyText"/>
    <w:pPr>
      <w:spacing w:before="240" w:after="220" w:line="220" w:lineRule="atLeast"/>
    </w:pPr>
    <w:rPr>
      <w:rFonts w:ascii="Arial" w:eastAsia="Batang" w:hAnsi="Arial"/>
    </w:rPr>
  </w:style>
  <w:style w:type="paragraph" w:customStyle="1" w:styleId="Titredesection">
    <w:name w:val="Titre de section"/>
    <w:basedOn w:val="Normal"/>
    <w:next w:val="Normal"/>
    <w:autoRedefine/>
    <w:rsid w:val="003C1DAA"/>
    <w:pPr>
      <w:spacing w:before="220"/>
    </w:pPr>
    <w:rPr>
      <w:rFonts w:ascii="Garamond" w:eastAsia="Batang" w:hAnsi="Garamond"/>
      <w:b/>
      <w:bCs/>
      <w:sz w:val="28"/>
      <w:szCs w:val="28"/>
    </w:rPr>
  </w:style>
  <w:style w:type="paragraph" w:customStyle="1" w:styleId="Informationspersonnelles">
    <w:name w:val="Informations personnelles"/>
    <w:basedOn w:val="Russite"/>
    <w:next w:val="Russite"/>
    <w:pPr>
      <w:numPr>
        <w:numId w:val="0"/>
      </w:numPr>
      <w:spacing w:before="240"/>
      <w:ind w:left="245" w:hanging="245"/>
    </w:pPr>
  </w:style>
  <w:style w:type="character" w:styleId="Emphasis">
    <w:name w:val="Emphasis"/>
    <w:basedOn w:val="DefaultParagraphFont"/>
    <w:uiPriority w:val="20"/>
    <w:qFormat/>
    <w:rsid w:val="00C31100"/>
    <w:rPr>
      <w:i/>
      <w:iCs/>
      <w:color w:val="auto"/>
    </w:rPr>
  </w:style>
  <w:style w:type="character" w:styleId="HTMLAcronym">
    <w:name w:val="HTML Acronym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HTMLAddress">
    <w:name w:val="HTML Address"/>
    <w:basedOn w:val="Normal"/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TMLCite">
    <w:name w:val="HTML Cite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/>
      <w:sz w:val="20"/>
      <w:szCs w:val="20"/>
    </w:rPr>
  </w:style>
  <w:style w:type="character" w:styleId="HTMLCode">
    <w:name w:val="HTML Code"/>
    <w:basedOn w:val="DefaultParagraphFont"/>
    <w:rPr>
      <w:rFonts w:ascii="Courier New" w:hAnsi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character" w:styleId="HTMLDefinition">
    <w:name w:val="HTML Definition"/>
    <w:basedOn w:val="DefaultParagraphFont"/>
    <w:rPr>
      <w:i/>
      <w:iCs/>
    </w:rPr>
  </w:style>
  <w:style w:type="character" w:styleId="Strong">
    <w:name w:val="Strong"/>
    <w:basedOn w:val="DefaultParagraphFont"/>
    <w:uiPriority w:val="22"/>
    <w:qFormat/>
    <w:rsid w:val="00C31100"/>
    <w:rPr>
      <w:b/>
      <w:bCs/>
      <w:color w:val="auto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HTMLSample">
    <w:name w:val="HTML Sample"/>
    <w:basedOn w:val="DefaultParagraphFont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Caption">
    <w:name w:val="caption"/>
    <w:basedOn w:val="Normal"/>
    <w:next w:val="Normal"/>
    <w:uiPriority w:val="35"/>
    <w:unhideWhenUsed/>
    <w:qFormat/>
    <w:rsid w:val="00C31100"/>
    <w:rPr>
      <w:b/>
      <w:bCs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Number">
    <w:name w:val="List Number"/>
    <w:basedOn w:val="Normal"/>
    <w:pPr>
      <w:numPr>
        <w:numId w:val="2"/>
      </w:numPr>
    </w:pPr>
  </w:style>
  <w:style w:type="paragraph" w:styleId="ListNumber2">
    <w:name w:val="List Number 2"/>
    <w:basedOn w:val="Normal"/>
    <w:pPr>
      <w:numPr>
        <w:numId w:val="3"/>
      </w:numPr>
    </w:pPr>
  </w:style>
  <w:style w:type="paragraph" w:styleId="ListNumber3">
    <w:name w:val="List Number 3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5"/>
      </w:numPr>
    </w:pPr>
  </w:style>
  <w:style w:type="paragraph" w:styleId="ListNumber5">
    <w:name w:val="List Number 5"/>
    <w:basedOn w:val="Normal"/>
    <w:pPr>
      <w:numPr>
        <w:numId w:val="6"/>
      </w:numPr>
    </w:p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ListBullet2">
    <w:name w:val="List Bullet 2"/>
    <w:basedOn w:val="Normal"/>
    <w:autoRedefine/>
    <w:pPr>
      <w:numPr>
        <w:numId w:val="8"/>
      </w:numPr>
    </w:pPr>
  </w:style>
  <w:style w:type="paragraph" w:styleId="ListBullet3">
    <w:name w:val="List Bullet 3"/>
    <w:basedOn w:val="Normal"/>
    <w:autoRedefine/>
    <w:pPr>
      <w:numPr>
        <w:numId w:val="9"/>
      </w:numPr>
    </w:pPr>
  </w:style>
  <w:style w:type="paragraph" w:styleId="ListBullet4">
    <w:name w:val="List Bullet 4"/>
    <w:basedOn w:val="Normal"/>
    <w:autoRedefine/>
    <w:pPr>
      <w:numPr>
        <w:numId w:val="10"/>
      </w:numPr>
    </w:pPr>
  </w:style>
  <w:style w:type="paragraph" w:styleId="ListBullet5">
    <w:name w:val="List Bullet 5"/>
    <w:basedOn w:val="Normal"/>
    <w:autoRedefine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character" w:styleId="HTMLTypewriter">
    <w:name w:val="HTML Typewriter"/>
    <w:basedOn w:val="DefaultParagraphFont"/>
    <w:rPr>
      <w:rFonts w:ascii="Courier New" w:hAnsi="Courier New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NormalIndent">
    <w:name w:val="Normal Indent"/>
    <w:basedOn w:val="Normal"/>
    <w:pPr>
      <w:ind w:left="708"/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E-mailSignature">
    <w:name w:val="E-mail Signature"/>
    <w:basedOn w:val="Normal"/>
  </w:style>
  <w:style w:type="paragraph" w:styleId="Subtitle">
    <w:name w:val="Subtitle"/>
    <w:basedOn w:val="Normal"/>
    <w:next w:val="Normal"/>
    <w:link w:val="SubtitleChar"/>
    <w:uiPriority w:val="11"/>
    <w:qFormat/>
    <w:rsid w:val="00C3110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3110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teHeading">
    <w:name w:val="Note Heading"/>
    <w:basedOn w:val="Normal"/>
    <w:next w:val="Normal"/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TMLVariable">
    <w:name w:val="HTML Variable"/>
    <w:basedOn w:val="DefaultParagraphFont"/>
    <w:rPr>
      <w:i/>
      <w:iCs/>
    </w:rPr>
  </w:style>
  <w:style w:type="paragraph" w:styleId="BalloonText">
    <w:name w:val="Balloon Text"/>
    <w:basedOn w:val="Normal"/>
    <w:semiHidden/>
    <w:rsid w:val="007F154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9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B94"/>
    <w:pPr>
      <w:ind w:left="720"/>
      <w:contextualSpacing/>
    </w:pPr>
  </w:style>
  <w:style w:type="character" w:customStyle="1" w:styleId="Thesis4Char">
    <w:name w:val="Thesis 4 Char"/>
    <w:basedOn w:val="DefaultParagraphFont"/>
    <w:link w:val="Thesis4"/>
    <w:locked/>
    <w:rsid w:val="006F3A88"/>
    <w:rPr>
      <w:rFonts w:eastAsiaTheme="majorEastAsia" w:cstheme="majorBidi"/>
      <w:bCs/>
      <w:i/>
      <w:iCs/>
      <w:color w:val="000000"/>
      <w:sz w:val="24"/>
      <w:szCs w:val="24"/>
      <w:lang w:val="en-GB"/>
    </w:rPr>
  </w:style>
  <w:style w:type="paragraph" w:customStyle="1" w:styleId="Thesis4">
    <w:name w:val="Thesis 4"/>
    <w:basedOn w:val="Heading4"/>
    <w:link w:val="Thesis4Char"/>
    <w:autoRedefine/>
    <w:qFormat/>
    <w:rsid w:val="006F3A88"/>
    <w:pPr>
      <w:tabs>
        <w:tab w:val="left" w:pos="993"/>
        <w:tab w:val="left" w:pos="6804"/>
      </w:tabs>
      <w:spacing w:before="0" w:line="360" w:lineRule="auto"/>
    </w:pPr>
    <w:rPr>
      <w:b/>
      <w:i w:val="0"/>
      <w:iCs w:val="0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3110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1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110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110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3110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311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3110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3110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C31100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C3110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3110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C311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10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10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10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10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3110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3110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3110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110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3110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100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8529E6"/>
  </w:style>
  <w:style w:type="paragraph" w:customStyle="1" w:styleId="Default">
    <w:name w:val="Default"/>
    <w:rsid w:val="0024460F"/>
    <w:pPr>
      <w:autoSpaceDE w:val="0"/>
      <w:autoSpaceDN w:val="0"/>
      <w:adjustRightInd w:val="0"/>
      <w:spacing w:after="0" w:line="240" w:lineRule="auto"/>
      <w:jc w:val="left"/>
    </w:pPr>
    <w:rPr>
      <w:rFonts w:ascii="Arial Narrow" w:hAnsi="Arial Narrow" w:cs="Arial Narrow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BD6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BD6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8F2BD6"/>
    <w:rPr>
      <w:b/>
      <w:bCs/>
      <w:sz w:val="20"/>
      <w:szCs w:val="20"/>
      <w:lang w:val="en-GB"/>
    </w:rPr>
  </w:style>
  <w:style w:type="character" w:customStyle="1" w:styleId="m5374974820204953244normaltextrun">
    <w:name w:val="m_5374974820204953244normaltextrun"/>
    <w:basedOn w:val="DefaultParagraphFont"/>
    <w:rsid w:val="00D11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0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10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10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0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10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10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110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1100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31100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31100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ssite">
    <w:name w:val="Réussite"/>
    <w:basedOn w:val="BodyText"/>
    <w:pPr>
      <w:numPr>
        <w:numId w:val="1"/>
      </w:numPr>
      <w:spacing w:after="60" w:line="220" w:lineRule="atLeast"/>
    </w:pPr>
    <w:rPr>
      <w:rFonts w:ascii="Arial" w:eastAsia="Batang" w:hAnsi="Arial"/>
      <w:spacing w:val="-5"/>
    </w:rPr>
  </w:style>
  <w:style w:type="paragraph" w:styleId="BodyText">
    <w:name w:val="Body Text"/>
    <w:basedOn w:val="Normal"/>
    <w:pPr>
      <w:spacing w:after="120"/>
    </w:pPr>
  </w:style>
  <w:style w:type="paragraph" w:customStyle="1" w:styleId="Adresse1">
    <w:name w:val="Adresse 1"/>
    <w:basedOn w:val="Normal"/>
    <w:pPr>
      <w:spacing w:line="160" w:lineRule="atLeast"/>
    </w:pPr>
    <w:rPr>
      <w:rFonts w:ascii="Arial" w:eastAsia="Batang" w:hAnsi="Arial"/>
      <w:sz w:val="14"/>
    </w:rPr>
  </w:style>
  <w:style w:type="paragraph" w:customStyle="1" w:styleId="Adresse2">
    <w:name w:val="Adresse 2"/>
    <w:basedOn w:val="Normal"/>
    <w:pPr>
      <w:spacing w:line="160" w:lineRule="atLeast"/>
    </w:pPr>
    <w:rPr>
      <w:rFonts w:ascii="Arial" w:eastAsia="Batang" w:hAnsi="Arial"/>
      <w:sz w:val="14"/>
    </w:rPr>
  </w:style>
  <w:style w:type="paragraph" w:customStyle="1" w:styleId="Nomdesocit">
    <w:name w:val="Nom de société"/>
    <w:basedOn w:val="Normal"/>
    <w:next w:val="Normal"/>
    <w:autoRedefine/>
    <w:rsid w:val="00E51FE5"/>
    <w:pPr>
      <w:tabs>
        <w:tab w:val="left" w:pos="346"/>
        <w:tab w:val="right" w:pos="6480"/>
      </w:tabs>
      <w:spacing w:after="0" w:line="240" w:lineRule="auto"/>
      <w:ind w:left="85"/>
    </w:pPr>
    <w:rPr>
      <w:rFonts w:ascii="Garamond" w:eastAsia="Batang" w:hAnsi="Garamond"/>
      <w:b/>
      <w:bCs/>
      <w:i/>
      <w:noProof/>
      <w:sz w:val="28"/>
      <w:szCs w:val="28"/>
    </w:rPr>
  </w:style>
  <w:style w:type="paragraph" w:customStyle="1" w:styleId="Organisme">
    <w:name w:val="Organisme"/>
    <w:basedOn w:val="Normal"/>
    <w:next w:val="Russite"/>
    <w:autoRedefine/>
    <w:pPr>
      <w:tabs>
        <w:tab w:val="left" w:pos="2160"/>
        <w:tab w:val="right" w:pos="6480"/>
      </w:tabs>
      <w:spacing w:before="240" w:after="60" w:line="220" w:lineRule="atLeast"/>
    </w:pPr>
    <w:rPr>
      <w:rFonts w:ascii="Arial" w:eastAsia="Batang" w:hAnsi="Arial"/>
    </w:rPr>
  </w:style>
  <w:style w:type="paragraph" w:customStyle="1" w:styleId="Intitulduposte">
    <w:name w:val="Intitulé du poste"/>
    <w:next w:val="Russite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Nom">
    <w:name w:val="Nom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</w:rPr>
  </w:style>
  <w:style w:type="paragraph" w:customStyle="1" w:styleId="Objectifs">
    <w:name w:val="Objectifs"/>
    <w:basedOn w:val="Normal"/>
    <w:next w:val="BodyText"/>
    <w:pPr>
      <w:spacing w:before="240" w:after="220" w:line="220" w:lineRule="atLeast"/>
    </w:pPr>
    <w:rPr>
      <w:rFonts w:ascii="Arial" w:eastAsia="Batang" w:hAnsi="Arial"/>
    </w:rPr>
  </w:style>
  <w:style w:type="paragraph" w:customStyle="1" w:styleId="Titredesection">
    <w:name w:val="Titre de section"/>
    <w:basedOn w:val="Normal"/>
    <w:next w:val="Normal"/>
    <w:autoRedefine/>
    <w:rsid w:val="003C1DAA"/>
    <w:pPr>
      <w:spacing w:before="220"/>
    </w:pPr>
    <w:rPr>
      <w:rFonts w:ascii="Garamond" w:eastAsia="Batang" w:hAnsi="Garamond"/>
      <w:b/>
      <w:bCs/>
      <w:sz w:val="28"/>
      <w:szCs w:val="28"/>
    </w:rPr>
  </w:style>
  <w:style w:type="paragraph" w:customStyle="1" w:styleId="Informationspersonnelles">
    <w:name w:val="Informations personnelles"/>
    <w:basedOn w:val="Russite"/>
    <w:next w:val="Russite"/>
    <w:pPr>
      <w:numPr>
        <w:numId w:val="0"/>
      </w:numPr>
      <w:spacing w:before="240"/>
      <w:ind w:left="245" w:hanging="245"/>
    </w:pPr>
  </w:style>
  <w:style w:type="character" w:styleId="Emphasis">
    <w:name w:val="Emphasis"/>
    <w:basedOn w:val="DefaultParagraphFont"/>
    <w:uiPriority w:val="20"/>
    <w:qFormat/>
    <w:rsid w:val="00C31100"/>
    <w:rPr>
      <w:i/>
      <w:iCs/>
      <w:color w:val="auto"/>
    </w:rPr>
  </w:style>
  <w:style w:type="character" w:styleId="HTMLAcronym">
    <w:name w:val="HTML Acronym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HTMLAddress">
    <w:name w:val="HTML Address"/>
    <w:basedOn w:val="Normal"/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TMLCite">
    <w:name w:val="HTML Cite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/>
      <w:sz w:val="20"/>
      <w:szCs w:val="20"/>
    </w:rPr>
  </w:style>
  <w:style w:type="character" w:styleId="HTMLCode">
    <w:name w:val="HTML Code"/>
    <w:basedOn w:val="DefaultParagraphFont"/>
    <w:rPr>
      <w:rFonts w:ascii="Courier New" w:hAnsi="Courier New"/>
      <w:sz w:val="20"/>
      <w:szCs w:val="20"/>
    </w:rPr>
  </w:style>
  <w:style w:type="paragraph" w:styleId="CommentText">
    <w:name w:val="annotation text"/>
    <w:basedOn w:val="Normal"/>
    <w:link w:val="CommentTextChar"/>
    <w:semiHidden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character" w:styleId="HTMLDefinition">
    <w:name w:val="HTML Definition"/>
    <w:basedOn w:val="DefaultParagraphFont"/>
    <w:rPr>
      <w:i/>
      <w:iCs/>
    </w:rPr>
  </w:style>
  <w:style w:type="character" w:styleId="Strong">
    <w:name w:val="Strong"/>
    <w:basedOn w:val="DefaultParagraphFont"/>
    <w:uiPriority w:val="22"/>
    <w:qFormat/>
    <w:rsid w:val="00C31100"/>
    <w:rPr>
      <w:b/>
      <w:bCs/>
      <w:color w:val="auto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HTMLSample">
    <w:name w:val="HTML Sample"/>
    <w:basedOn w:val="DefaultParagraphFont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Caption">
    <w:name w:val="caption"/>
    <w:basedOn w:val="Normal"/>
    <w:next w:val="Normal"/>
    <w:uiPriority w:val="35"/>
    <w:unhideWhenUsed/>
    <w:qFormat/>
    <w:rsid w:val="00C31100"/>
    <w:rPr>
      <w:b/>
      <w:bCs/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Number">
    <w:name w:val="List Number"/>
    <w:basedOn w:val="Normal"/>
    <w:pPr>
      <w:numPr>
        <w:numId w:val="2"/>
      </w:numPr>
    </w:pPr>
  </w:style>
  <w:style w:type="paragraph" w:styleId="ListNumber2">
    <w:name w:val="List Number 2"/>
    <w:basedOn w:val="Normal"/>
    <w:pPr>
      <w:numPr>
        <w:numId w:val="3"/>
      </w:numPr>
    </w:pPr>
  </w:style>
  <w:style w:type="paragraph" w:styleId="ListNumber3">
    <w:name w:val="List Number 3"/>
    <w:basedOn w:val="Normal"/>
    <w:pPr>
      <w:numPr>
        <w:numId w:val="4"/>
      </w:numPr>
    </w:pPr>
  </w:style>
  <w:style w:type="paragraph" w:styleId="ListNumber4">
    <w:name w:val="List Number 4"/>
    <w:basedOn w:val="Normal"/>
    <w:pPr>
      <w:numPr>
        <w:numId w:val="5"/>
      </w:numPr>
    </w:pPr>
  </w:style>
  <w:style w:type="paragraph" w:styleId="ListNumber5">
    <w:name w:val="List Number 5"/>
    <w:basedOn w:val="Normal"/>
    <w:pPr>
      <w:numPr>
        <w:numId w:val="6"/>
      </w:numPr>
    </w:pPr>
  </w:style>
  <w:style w:type="paragraph" w:styleId="ListBullet">
    <w:name w:val="List Bullet"/>
    <w:basedOn w:val="Normal"/>
    <w:autoRedefine/>
    <w:pPr>
      <w:numPr>
        <w:numId w:val="7"/>
      </w:numPr>
    </w:pPr>
  </w:style>
  <w:style w:type="paragraph" w:styleId="ListBullet2">
    <w:name w:val="List Bullet 2"/>
    <w:basedOn w:val="Normal"/>
    <w:autoRedefine/>
    <w:pPr>
      <w:numPr>
        <w:numId w:val="8"/>
      </w:numPr>
    </w:pPr>
  </w:style>
  <w:style w:type="paragraph" w:styleId="ListBullet3">
    <w:name w:val="List Bullet 3"/>
    <w:basedOn w:val="Normal"/>
    <w:autoRedefine/>
    <w:pPr>
      <w:numPr>
        <w:numId w:val="9"/>
      </w:numPr>
    </w:pPr>
  </w:style>
  <w:style w:type="paragraph" w:styleId="ListBullet4">
    <w:name w:val="List Bullet 4"/>
    <w:basedOn w:val="Normal"/>
    <w:autoRedefine/>
    <w:pPr>
      <w:numPr>
        <w:numId w:val="10"/>
      </w:numPr>
    </w:pPr>
  </w:style>
  <w:style w:type="paragraph" w:styleId="ListBullet5">
    <w:name w:val="List Bullet 5"/>
    <w:basedOn w:val="Normal"/>
    <w:autoRedefine/>
    <w:pPr>
      <w:numPr>
        <w:numId w:val="1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character" w:styleId="HTMLTypewriter">
    <w:name w:val="HTML Typewriter"/>
    <w:basedOn w:val="DefaultParagraphFont"/>
    <w:rPr>
      <w:rFonts w:ascii="Courier New" w:hAnsi="Courier New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NormalIndent">
    <w:name w:val="Normal Indent"/>
    <w:basedOn w:val="Normal"/>
    <w:pPr>
      <w:ind w:left="708"/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E-mailSignature">
    <w:name w:val="E-mail Signature"/>
    <w:basedOn w:val="Normal"/>
  </w:style>
  <w:style w:type="paragraph" w:styleId="Subtitle">
    <w:name w:val="Subtitle"/>
    <w:basedOn w:val="Normal"/>
    <w:next w:val="Normal"/>
    <w:link w:val="SubtitleChar"/>
    <w:uiPriority w:val="11"/>
    <w:qFormat/>
    <w:rsid w:val="00C3110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3110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oteHeading">
    <w:name w:val="Note Heading"/>
    <w:basedOn w:val="Normal"/>
    <w:next w:val="Normal"/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TMLVariable">
    <w:name w:val="HTML Variable"/>
    <w:basedOn w:val="DefaultParagraphFont"/>
    <w:rPr>
      <w:i/>
      <w:iCs/>
    </w:rPr>
  </w:style>
  <w:style w:type="paragraph" w:styleId="BalloonText">
    <w:name w:val="Balloon Text"/>
    <w:basedOn w:val="Normal"/>
    <w:semiHidden/>
    <w:rsid w:val="007F1540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9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B94"/>
    <w:pPr>
      <w:ind w:left="720"/>
      <w:contextualSpacing/>
    </w:pPr>
  </w:style>
  <w:style w:type="character" w:customStyle="1" w:styleId="Thesis4Char">
    <w:name w:val="Thesis 4 Char"/>
    <w:basedOn w:val="DefaultParagraphFont"/>
    <w:link w:val="Thesis4"/>
    <w:locked/>
    <w:rsid w:val="006F3A88"/>
    <w:rPr>
      <w:rFonts w:eastAsiaTheme="majorEastAsia" w:cstheme="majorBidi"/>
      <w:bCs/>
      <w:i/>
      <w:iCs/>
      <w:color w:val="000000"/>
      <w:sz w:val="24"/>
      <w:szCs w:val="24"/>
      <w:lang w:val="en-GB"/>
    </w:rPr>
  </w:style>
  <w:style w:type="paragraph" w:customStyle="1" w:styleId="Thesis4">
    <w:name w:val="Thesis 4"/>
    <w:basedOn w:val="Heading4"/>
    <w:link w:val="Thesis4Char"/>
    <w:autoRedefine/>
    <w:qFormat/>
    <w:rsid w:val="006F3A88"/>
    <w:pPr>
      <w:tabs>
        <w:tab w:val="left" w:pos="993"/>
        <w:tab w:val="left" w:pos="6804"/>
      </w:tabs>
      <w:spacing w:before="0" w:line="360" w:lineRule="auto"/>
    </w:pPr>
    <w:rPr>
      <w:b/>
      <w:i w:val="0"/>
      <w:iCs w:val="0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3110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11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3110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3110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3110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C311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3110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3110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C31100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C3110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3110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C311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10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10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10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10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3110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3110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3110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3110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3110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100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8529E6"/>
  </w:style>
  <w:style w:type="paragraph" w:customStyle="1" w:styleId="Default">
    <w:name w:val="Default"/>
    <w:rsid w:val="0024460F"/>
    <w:pPr>
      <w:autoSpaceDE w:val="0"/>
      <w:autoSpaceDN w:val="0"/>
      <w:adjustRightInd w:val="0"/>
      <w:spacing w:after="0" w:line="240" w:lineRule="auto"/>
      <w:jc w:val="left"/>
    </w:pPr>
    <w:rPr>
      <w:rFonts w:ascii="Arial Narrow" w:hAnsi="Arial Narrow" w:cs="Arial Narrow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BD6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BD6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8F2BD6"/>
    <w:rPr>
      <w:b/>
      <w:bCs/>
      <w:sz w:val="20"/>
      <w:szCs w:val="20"/>
      <w:lang w:val="en-GB"/>
    </w:rPr>
  </w:style>
  <w:style w:type="character" w:customStyle="1" w:styleId="m5374974820204953244normaltextrun">
    <w:name w:val="m_5374974820204953244normaltextrun"/>
    <w:basedOn w:val="DefaultParagraphFont"/>
    <w:rsid w:val="00D1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ando@gradc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adourahim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si.kpemou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rails.net/SN/tot-e-rails-ouaga/tot-e-rails-ouagadou/Home/" TargetMode="External"/><Relationship Id="rId19" Type="http://schemas.microsoft.com/office/2020/10/relationships/intelligence" Target="intelligence2.xml"/><Relationship Id="rId4" Type="http://schemas.microsoft.com/office/2007/relationships/stylesWithEffects" Target="stylesWithEffects.xml"/><Relationship Id="rId9" Type="http://schemas.openxmlformats.org/officeDocument/2006/relationships/hyperlink" Target="mailto:koudjeg@gmail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Resume%20Wizard.wi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ED40-B5CC-4E52-9DC1-308F8283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69</TotalTime>
  <Pages>5</Pages>
  <Words>2199</Words>
  <Characters>12537</Characters>
  <Application>Microsoft Office Word</Application>
  <DocSecurity>0</DocSecurity>
  <PresentationFormat/>
  <Lines>104</Lines>
  <Paragraphs>29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Assistant Curriculum Vitæ</vt:lpstr>
      <vt:lpstr>Assistant Curriculum Vitæ</vt:lpstr>
    </vt:vector>
  </TitlesOfParts>
  <Company>Grizli777</Company>
  <LinksUpToDate>false</LinksUpToDate>
  <CharactersWithSpaces>14707</CharactersWithSpaces>
  <SharedDoc>false</SharedDoc>
  <HyperlinkBase/>
  <HLinks>
    <vt:vector size="18" baseType="variant">
      <vt:variant>
        <vt:i4>4915319</vt:i4>
      </vt:variant>
      <vt:variant>
        <vt:i4>6</vt:i4>
      </vt:variant>
      <vt:variant>
        <vt:i4>0</vt:i4>
      </vt:variant>
      <vt:variant>
        <vt:i4>5</vt:i4>
      </vt:variant>
      <vt:variant>
        <vt:lpwstr>mailto:amando@ifdc.org</vt:lpwstr>
      </vt:variant>
      <vt:variant>
        <vt:lpwstr/>
      </vt:variant>
      <vt:variant>
        <vt:i4>917548</vt:i4>
      </vt:variant>
      <vt:variant>
        <vt:i4>3</vt:i4>
      </vt:variant>
      <vt:variant>
        <vt:i4>0</vt:i4>
      </vt:variant>
      <vt:variant>
        <vt:i4>5</vt:i4>
      </vt:variant>
      <vt:variant>
        <vt:lpwstr>mailto:adourahimalimi@yahii.fr</vt:lpwstr>
      </vt:variant>
      <vt:variant>
        <vt:lpwstr/>
      </vt:variant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mailto:koudjeg@yahoo.fr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Curriculum Vitæ</dc:title>
  <dc:creator>Agbessi</dc:creator>
  <cp:lastModifiedBy>KOUDJEGA</cp:lastModifiedBy>
  <cp:revision>27</cp:revision>
  <cp:lastPrinted>2021-01-29T17:36:00Z</cp:lastPrinted>
  <dcterms:created xsi:type="dcterms:W3CDTF">2023-12-06T20:26:00Z</dcterms:created>
  <dcterms:modified xsi:type="dcterms:W3CDTF">2023-12-07T03:10:00Z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2000091800</vt:i4>
  </property>
</Properties>
</file>