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0F" w:rsidRPr="00B45D0F" w:rsidRDefault="00B45D0F" w:rsidP="00B45D0F">
      <w:pPr>
        <w:spacing w:before="63" w:after="4"/>
        <w:ind w:left="101" w:right="7023"/>
        <w:rPr>
          <w:b/>
          <w:spacing w:val="-52"/>
          <w:sz w:val="20"/>
          <w:lang w:val="fr-FR"/>
        </w:rPr>
      </w:pPr>
      <w:r w:rsidRPr="00B45D0F">
        <w:rPr>
          <w:b/>
          <w:spacing w:val="-1"/>
          <w:sz w:val="20"/>
          <w:lang w:val="fr-FR"/>
        </w:rPr>
        <w:t xml:space="preserve">Ghislain </w:t>
      </w:r>
      <w:r w:rsidR="00131459" w:rsidRPr="00131459">
        <w:rPr>
          <w:b/>
          <w:sz w:val="20"/>
          <w:lang w:val="fr-FR"/>
        </w:rPr>
        <w:t xml:space="preserve">Kanfany, </w:t>
      </w:r>
      <w:r w:rsidRPr="00B45D0F">
        <w:rPr>
          <w:b/>
          <w:sz w:val="20"/>
          <w:lang w:val="fr-FR"/>
        </w:rPr>
        <w:t>PhD</w:t>
      </w:r>
    </w:p>
    <w:p w:rsidR="00B45D0F" w:rsidRPr="00B45D0F" w:rsidRDefault="00B45D0F" w:rsidP="00B45D0F">
      <w:pPr>
        <w:spacing w:before="63" w:after="4"/>
        <w:ind w:left="101" w:right="7023"/>
        <w:rPr>
          <w:b/>
          <w:spacing w:val="1"/>
          <w:sz w:val="20"/>
          <w:lang w:val="fr-FR"/>
        </w:rPr>
      </w:pPr>
      <w:r w:rsidRPr="00B45D0F">
        <w:rPr>
          <w:b/>
          <w:sz w:val="20"/>
          <w:lang w:val="fr-FR"/>
        </w:rPr>
        <w:t>Pays:</w:t>
      </w:r>
      <w:r w:rsidRPr="00B45D0F">
        <w:rPr>
          <w:b/>
          <w:spacing w:val="4"/>
          <w:sz w:val="20"/>
          <w:lang w:val="fr-FR"/>
        </w:rPr>
        <w:t xml:space="preserve"> </w:t>
      </w:r>
      <w:proofErr w:type="spellStart"/>
      <w:r w:rsidRPr="00B45D0F">
        <w:rPr>
          <w:b/>
          <w:sz w:val="20"/>
          <w:lang w:val="fr-FR"/>
        </w:rPr>
        <w:t>Senegal</w:t>
      </w:r>
      <w:proofErr w:type="spellEnd"/>
      <w:r w:rsidRPr="00B45D0F">
        <w:rPr>
          <w:b/>
          <w:spacing w:val="1"/>
          <w:sz w:val="20"/>
          <w:lang w:val="fr-FR"/>
        </w:rPr>
        <w:t xml:space="preserve"> </w:t>
      </w:r>
    </w:p>
    <w:tbl>
      <w:tblPr>
        <w:tblStyle w:val="TableNormal"/>
        <w:tblW w:w="0" w:type="auto"/>
        <w:tblInd w:w="2415" w:type="dxa"/>
        <w:tblLayout w:type="fixed"/>
        <w:tblLook w:val="01E0" w:firstRow="1" w:lastRow="1" w:firstColumn="1" w:lastColumn="1" w:noHBand="0" w:noVBand="0"/>
      </w:tblPr>
      <w:tblGrid>
        <w:gridCol w:w="4174"/>
        <w:gridCol w:w="2604"/>
      </w:tblGrid>
      <w:tr w:rsidR="00B45D0F" w:rsidRPr="00B45D0F" w:rsidTr="00131459">
        <w:trPr>
          <w:trHeight w:val="797"/>
        </w:trPr>
        <w:tc>
          <w:tcPr>
            <w:tcW w:w="4174" w:type="dxa"/>
          </w:tcPr>
          <w:p w:rsidR="00B45D0F" w:rsidRPr="00B45D0F" w:rsidRDefault="00B45D0F" w:rsidP="00B45D0F">
            <w:pPr>
              <w:spacing w:line="235" w:lineRule="auto"/>
              <w:ind w:left="200" w:right="719" w:firstLine="1402"/>
              <w:jc w:val="right"/>
              <w:rPr>
                <w:sz w:val="14"/>
                <w:lang w:val="fr-FR"/>
              </w:rPr>
            </w:pPr>
            <w:r w:rsidRPr="00B45D0F">
              <w:rPr>
                <w:sz w:val="14"/>
                <w:lang w:val="fr-FR"/>
              </w:rPr>
              <w:t>Université</w:t>
            </w:r>
            <w:r w:rsidRPr="00B45D0F">
              <w:rPr>
                <w:spacing w:val="-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Gaston</w:t>
            </w:r>
            <w:r w:rsidRPr="00B45D0F">
              <w:rPr>
                <w:spacing w:val="-4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Berger</w:t>
            </w:r>
            <w:r w:rsidRPr="00B45D0F">
              <w:rPr>
                <w:spacing w:val="-8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(UGB)</w:t>
            </w:r>
            <w:r w:rsidRPr="00B45D0F">
              <w:rPr>
                <w:spacing w:val="-3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UFR</w:t>
            </w:r>
            <w:r w:rsidRPr="00B45D0F">
              <w:rPr>
                <w:spacing w:val="-3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des</w:t>
            </w:r>
            <w:r w:rsidRPr="00B45D0F">
              <w:rPr>
                <w:spacing w:val="-6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Sciences</w:t>
            </w:r>
            <w:r w:rsidRPr="00B45D0F">
              <w:rPr>
                <w:spacing w:val="-3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Agronomiques,</w:t>
            </w:r>
            <w:r w:rsidRPr="00B45D0F">
              <w:rPr>
                <w:spacing w:val="-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de</w:t>
            </w:r>
            <w:r w:rsidRPr="00B45D0F">
              <w:rPr>
                <w:spacing w:val="-5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l’Aquaculture</w:t>
            </w:r>
            <w:r w:rsidRPr="00B45D0F">
              <w:rPr>
                <w:spacing w:val="-5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et</w:t>
            </w:r>
            <w:r w:rsidRPr="00B45D0F">
              <w:rPr>
                <w:spacing w:val="-6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des</w:t>
            </w:r>
          </w:p>
          <w:p w:rsidR="00B45D0F" w:rsidRPr="00B45D0F" w:rsidRDefault="00B45D0F" w:rsidP="00B45D0F">
            <w:pPr>
              <w:ind w:left="632" w:right="721" w:firstLine="748"/>
              <w:jc w:val="right"/>
              <w:rPr>
                <w:sz w:val="14"/>
                <w:lang w:val="fr-FR"/>
              </w:rPr>
            </w:pPr>
            <w:r w:rsidRPr="00B45D0F">
              <w:rPr>
                <w:spacing w:val="-1"/>
                <w:sz w:val="14"/>
                <w:lang w:val="fr-FR"/>
              </w:rPr>
              <w:t xml:space="preserve">Technologies </w:t>
            </w:r>
            <w:r w:rsidRPr="00B45D0F">
              <w:rPr>
                <w:sz w:val="14"/>
                <w:lang w:val="fr-FR"/>
              </w:rPr>
              <w:t>Alimentaires (S2ATA)</w:t>
            </w:r>
            <w:r w:rsidRPr="00B45D0F">
              <w:rPr>
                <w:spacing w:val="-3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Département</w:t>
            </w:r>
            <w:r w:rsidRPr="00B45D0F">
              <w:rPr>
                <w:spacing w:val="-9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Productions</w:t>
            </w:r>
            <w:r w:rsidRPr="00B45D0F">
              <w:rPr>
                <w:spacing w:val="-6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Végétales</w:t>
            </w:r>
            <w:r w:rsidRPr="00B45D0F">
              <w:rPr>
                <w:spacing w:val="-5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et</w:t>
            </w:r>
            <w:r w:rsidRPr="00B45D0F">
              <w:rPr>
                <w:spacing w:val="-4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Agronomie</w:t>
            </w:r>
          </w:p>
          <w:p w:rsidR="00B45D0F" w:rsidRPr="00B45D0F" w:rsidRDefault="00B45D0F" w:rsidP="00B45D0F">
            <w:pPr>
              <w:spacing w:line="141" w:lineRule="exact"/>
              <w:ind w:right="720"/>
              <w:jc w:val="right"/>
              <w:rPr>
                <w:sz w:val="14"/>
              </w:rPr>
            </w:pPr>
            <w:r w:rsidRPr="00B45D0F">
              <w:rPr>
                <w:sz w:val="14"/>
              </w:rPr>
              <w:t>BP</w:t>
            </w:r>
            <w:r w:rsidRPr="00B45D0F">
              <w:rPr>
                <w:spacing w:val="-5"/>
                <w:sz w:val="14"/>
              </w:rPr>
              <w:t xml:space="preserve"> </w:t>
            </w:r>
            <w:r w:rsidRPr="00B45D0F">
              <w:rPr>
                <w:sz w:val="14"/>
              </w:rPr>
              <w:t>:</w:t>
            </w:r>
            <w:r w:rsidRPr="00B45D0F">
              <w:rPr>
                <w:spacing w:val="-1"/>
                <w:sz w:val="14"/>
              </w:rPr>
              <w:t xml:space="preserve"> </w:t>
            </w:r>
            <w:r w:rsidRPr="00B45D0F">
              <w:rPr>
                <w:sz w:val="14"/>
              </w:rPr>
              <w:t>234</w:t>
            </w:r>
            <w:r w:rsidRPr="00B45D0F">
              <w:rPr>
                <w:spacing w:val="-2"/>
                <w:sz w:val="14"/>
              </w:rPr>
              <w:t xml:space="preserve"> </w:t>
            </w:r>
            <w:r w:rsidRPr="00B45D0F">
              <w:rPr>
                <w:sz w:val="14"/>
              </w:rPr>
              <w:t>-</w:t>
            </w:r>
            <w:r w:rsidRPr="00B45D0F">
              <w:rPr>
                <w:spacing w:val="-3"/>
                <w:sz w:val="14"/>
              </w:rPr>
              <w:t xml:space="preserve"> </w:t>
            </w:r>
            <w:r w:rsidRPr="00B45D0F">
              <w:rPr>
                <w:sz w:val="14"/>
              </w:rPr>
              <w:t>Saint-Louis</w:t>
            </w:r>
            <w:r w:rsidRPr="00B45D0F">
              <w:rPr>
                <w:spacing w:val="-1"/>
                <w:sz w:val="14"/>
              </w:rPr>
              <w:t xml:space="preserve"> </w:t>
            </w:r>
            <w:r w:rsidRPr="00B45D0F">
              <w:rPr>
                <w:sz w:val="14"/>
              </w:rPr>
              <w:t>-</w:t>
            </w:r>
            <w:r w:rsidRPr="00B45D0F">
              <w:rPr>
                <w:spacing w:val="-3"/>
                <w:sz w:val="14"/>
              </w:rPr>
              <w:t xml:space="preserve"> </w:t>
            </w:r>
            <w:r w:rsidRPr="00B45D0F">
              <w:rPr>
                <w:sz w:val="14"/>
              </w:rPr>
              <w:t>Sénégal</w:t>
            </w:r>
          </w:p>
        </w:tc>
        <w:tc>
          <w:tcPr>
            <w:tcW w:w="2604" w:type="dxa"/>
          </w:tcPr>
          <w:p w:rsidR="00B45D0F" w:rsidRPr="00B45D0F" w:rsidRDefault="00B45D0F" w:rsidP="00B45D0F">
            <w:pPr>
              <w:spacing w:line="235" w:lineRule="auto"/>
              <w:ind w:left="828" w:right="199" w:hanging="87"/>
              <w:jc w:val="right"/>
              <w:rPr>
                <w:sz w:val="14"/>
                <w:lang w:val="fr-FR"/>
              </w:rPr>
            </w:pPr>
            <w:hyperlink r:id="rId5">
              <w:r w:rsidRPr="00B45D0F">
                <w:rPr>
                  <w:color w:val="0000FF"/>
                  <w:spacing w:val="-1"/>
                  <w:sz w:val="14"/>
                  <w:u w:val="single" w:color="0000FF"/>
                  <w:lang w:val="fr-FR"/>
                </w:rPr>
                <w:t>ghislain.kanfany@ugb.edu.sn</w:t>
              </w:r>
            </w:hyperlink>
            <w:r w:rsidRPr="00B45D0F">
              <w:rPr>
                <w:color w:val="0000FF"/>
                <w:spacing w:val="-3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Phone:</w:t>
            </w:r>
            <w:r w:rsidRPr="00B45D0F">
              <w:rPr>
                <w:spacing w:val="-6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(+221)</w:t>
            </w:r>
            <w:r w:rsidRPr="00B45D0F">
              <w:rPr>
                <w:spacing w:val="-1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33</w:t>
            </w:r>
            <w:r w:rsidRPr="00B45D0F">
              <w:rPr>
                <w:spacing w:val="-4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973</w:t>
            </w:r>
            <w:r w:rsidRPr="00B45D0F">
              <w:rPr>
                <w:spacing w:val="-3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60</w:t>
            </w:r>
            <w:r w:rsidRPr="00B45D0F">
              <w:rPr>
                <w:spacing w:val="-4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50</w:t>
            </w:r>
          </w:p>
          <w:p w:rsidR="00B45D0F" w:rsidRPr="00B45D0F" w:rsidRDefault="00B45D0F" w:rsidP="00B45D0F">
            <w:pPr>
              <w:spacing w:line="160" w:lineRule="exact"/>
              <w:ind w:right="200"/>
              <w:jc w:val="right"/>
              <w:rPr>
                <w:sz w:val="14"/>
                <w:lang w:val="fr-FR"/>
              </w:rPr>
            </w:pPr>
            <w:r w:rsidRPr="00B45D0F">
              <w:rPr>
                <w:sz w:val="14"/>
                <w:lang w:val="fr-FR"/>
              </w:rPr>
              <w:t>Mobile:</w:t>
            </w:r>
            <w:r w:rsidRPr="00B45D0F">
              <w:rPr>
                <w:spacing w:val="-1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[+221</w:t>
            </w:r>
            <w:r w:rsidRPr="00B45D0F">
              <w:rPr>
                <w:spacing w:val="-5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77</w:t>
            </w:r>
            <w:r w:rsidRPr="00B45D0F">
              <w:rPr>
                <w:spacing w:val="-1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556</w:t>
            </w:r>
            <w:r w:rsidRPr="00B45D0F">
              <w:rPr>
                <w:spacing w:val="-1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03</w:t>
            </w:r>
            <w:r w:rsidRPr="00B45D0F">
              <w:rPr>
                <w:spacing w:val="-2"/>
                <w:sz w:val="14"/>
                <w:lang w:val="fr-FR"/>
              </w:rPr>
              <w:t xml:space="preserve"> </w:t>
            </w:r>
            <w:r w:rsidRPr="00B45D0F">
              <w:rPr>
                <w:sz w:val="14"/>
                <w:lang w:val="fr-FR"/>
              </w:rPr>
              <w:t>59]</w:t>
            </w:r>
          </w:p>
          <w:p w:rsidR="00B45D0F" w:rsidRPr="00B45D0F" w:rsidRDefault="00B45D0F" w:rsidP="00B45D0F">
            <w:pPr>
              <w:spacing w:line="160" w:lineRule="exact"/>
              <w:ind w:right="197"/>
              <w:jc w:val="right"/>
              <w:rPr>
                <w:sz w:val="14"/>
              </w:rPr>
            </w:pPr>
            <w:r w:rsidRPr="00B45D0F">
              <w:rPr>
                <w:spacing w:val="-1"/>
                <w:sz w:val="14"/>
              </w:rPr>
              <w:t>Websites:</w:t>
            </w:r>
            <w:r w:rsidRPr="00B45D0F">
              <w:rPr>
                <w:spacing w:val="-2"/>
                <w:sz w:val="14"/>
              </w:rPr>
              <w:t xml:space="preserve"> </w:t>
            </w:r>
            <w:hyperlink r:id="rId6">
              <w:r w:rsidRPr="00B45D0F">
                <w:rPr>
                  <w:color w:val="0000FF"/>
                  <w:sz w:val="14"/>
                  <w:u w:val="single" w:color="0000FF"/>
                </w:rPr>
                <w:t>https://www.ugb.sn</w:t>
              </w:r>
            </w:hyperlink>
          </w:p>
          <w:p w:rsidR="00B45D0F" w:rsidRPr="00B45D0F" w:rsidRDefault="00B45D0F" w:rsidP="00B45D0F">
            <w:pPr>
              <w:spacing w:before="1" w:line="141" w:lineRule="exact"/>
              <w:ind w:right="198"/>
              <w:jc w:val="right"/>
              <w:rPr>
                <w:sz w:val="14"/>
              </w:rPr>
            </w:pPr>
            <w:hyperlink r:id="rId7">
              <w:r w:rsidRPr="00B45D0F">
                <w:rPr>
                  <w:color w:val="0000FF"/>
                  <w:w w:val="99"/>
                  <w:sz w:val="14"/>
                </w:rPr>
                <w:t>/</w:t>
              </w:r>
            </w:hyperlink>
          </w:p>
        </w:tc>
      </w:tr>
    </w:tbl>
    <w:p w:rsidR="00B45D0F" w:rsidRPr="00B45D0F" w:rsidRDefault="00B45D0F" w:rsidP="00B45D0F">
      <w:pPr>
        <w:spacing w:before="8"/>
        <w:rPr>
          <w:b/>
          <w:sz w:val="19"/>
          <w:szCs w:val="21"/>
          <w:lang w:val="fr-FR"/>
        </w:rPr>
      </w:pPr>
    </w:p>
    <w:p w:rsidR="00B45D0F" w:rsidRPr="00B45D0F" w:rsidRDefault="00B45D0F" w:rsidP="00B45D0F">
      <w:pPr>
        <w:tabs>
          <w:tab w:val="left" w:pos="3059"/>
          <w:tab w:val="left" w:pos="9528"/>
        </w:tabs>
        <w:ind w:left="111"/>
        <w:rPr>
          <w:b/>
          <w:bCs/>
          <w:sz w:val="48"/>
          <w:szCs w:val="48"/>
          <w:u w:color="000000"/>
          <w:lang w:val="fr-FR"/>
        </w:rPr>
      </w:pPr>
      <w:r w:rsidRPr="00B45D0F">
        <w:rPr>
          <w:b/>
          <w:bCs/>
          <w:sz w:val="48"/>
          <w:szCs w:val="48"/>
          <w:u w:val="single" w:color="000000"/>
          <w:lang w:val="fr-FR"/>
        </w:rPr>
        <w:t xml:space="preserve"> </w:t>
      </w:r>
      <w:r w:rsidRPr="00B45D0F">
        <w:rPr>
          <w:b/>
          <w:bCs/>
          <w:sz w:val="48"/>
          <w:szCs w:val="48"/>
          <w:u w:val="single" w:color="000000"/>
          <w:lang w:val="fr-FR"/>
        </w:rPr>
        <w:tab/>
      </w:r>
      <w:r w:rsidRPr="00B45D0F">
        <w:rPr>
          <w:b/>
          <w:bCs/>
          <w:w w:val="95"/>
          <w:sz w:val="48"/>
          <w:szCs w:val="48"/>
          <w:u w:val="single" w:color="000000"/>
          <w:lang w:val="fr-FR"/>
        </w:rPr>
        <w:t>Curriculum</w:t>
      </w:r>
      <w:r w:rsidRPr="00B45D0F">
        <w:rPr>
          <w:b/>
          <w:bCs/>
          <w:spacing w:val="15"/>
          <w:w w:val="95"/>
          <w:sz w:val="48"/>
          <w:szCs w:val="48"/>
          <w:u w:val="single" w:color="000000"/>
          <w:lang w:val="fr-FR"/>
        </w:rPr>
        <w:t xml:space="preserve"> </w:t>
      </w:r>
      <w:r w:rsidRPr="00B45D0F">
        <w:rPr>
          <w:b/>
          <w:bCs/>
          <w:w w:val="95"/>
          <w:sz w:val="48"/>
          <w:szCs w:val="48"/>
          <w:u w:val="single" w:color="000000"/>
          <w:lang w:val="fr-FR"/>
        </w:rPr>
        <w:t>Vitae</w:t>
      </w:r>
      <w:r w:rsidRPr="00B45D0F">
        <w:rPr>
          <w:b/>
          <w:bCs/>
          <w:sz w:val="48"/>
          <w:szCs w:val="48"/>
          <w:u w:val="single" w:color="000000"/>
          <w:lang w:val="fr-FR"/>
        </w:rPr>
        <w:tab/>
      </w:r>
    </w:p>
    <w:p w:rsidR="00B45D0F" w:rsidRPr="00B45D0F" w:rsidRDefault="00B45D0F" w:rsidP="00B45D0F">
      <w:pPr>
        <w:spacing w:before="5"/>
        <w:rPr>
          <w:b/>
          <w:sz w:val="17"/>
          <w:szCs w:val="21"/>
          <w:lang w:val="fr-FR"/>
        </w:rPr>
      </w:pPr>
    </w:p>
    <w:p w:rsidR="000E2F0A" w:rsidRPr="00B45D0F" w:rsidRDefault="000E2F0A">
      <w:pPr>
        <w:pStyle w:val="Corpsdetexte"/>
        <w:rPr>
          <w:b/>
          <w:lang w:val="fr-FR"/>
        </w:rPr>
      </w:pPr>
    </w:p>
    <w:p w:rsidR="000E2F0A" w:rsidRPr="00B45D0F" w:rsidRDefault="000E2F0A">
      <w:pPr>
        <w:pStyle w:val="Corpsdetexte"/>
        <w:spacing w:before="7"/>
        <w:rPr>
          <w:b/>
          <w:sz w:val="16"/>
          <w:lang w:val="fr-FR"/>
        </w:rPr>
      </w:pPr>
    </w:p>
    <w:p w:rsidR="000E2F0A" w:rsidRDefault="00131459">
      <w:pPr>
        <w:pStyle w:val="Titre1"/>
        <w:spacing w:before="85"/>
      </w:pPr>
      <w:r>
        <w:t>ACADEMIC</w:t>
      </w:r>
      <w:r>
        <w:rPr>
          <w:spacing w:val="-5"/>
        </w:rPr>
        <w:t xml:space="preserve"> </w:t>
      </w:r>
      <w:r>
        <w:t>TRAINING</w:t>
      </w:r>
    </w:p>
    <w:p w:rsidR="000E2F0A" w:rsidRDefault="000E2F0A">
      <w:pPr>
        <w:pStyle w:val="Corpsdetexte"/>
        <w:spacing w:before="3"/>
        <w:rPr>
          <w:b/>
          <w:sz w:val="23"/>
        </w:rPr>
      </w:pPr>
    </w:p>
    <w:p w:rsidR="000E2F0A" w:rsidRDefault="00131459">
      <w:pPr>
        <w:pStyle w:val="Paragraphedeliste"/>
        <w:numPr>
          <w:ilvl w:val="0"/>
          <w:numId w:val="4"/>
        </w:numPr>
        <w:tabs>
          <w:tab w:val="left" w:pos="1559"/>
          <w:tab w:val="left" w:pos="1560"/>
        </w:tabs>
        <w:spacing w:line="232" w:lineRule="auto"/>
        <w:ind w:right="1705"/>
        <w:jc w:val="left"/>
      </w:pPr>
      <w:r>
        <w:rPr>
          <w:w w:val="95"/>
        </w:rPr>
        <w:t>PhD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plant</w:t>
      </w:r>
      <w:r>
        <w:rPr>
          <w:spacing w:val="11"/>
          <w:w w:val="95"/>
        </w:rPr>
        <w:t xml:space="preserve"> </w:t>
      </w:r>
      <w:r>
        <w:rPr>
          <w:w w:val="95"/>
        </w:rPr>
        <w:t>breeding,</w:t>
      </w:r>
      <w:r>
        <w:rPr>
          <w:spacing w:val="9"/>
          <w:w w:val="95"/>
        </w:rPr>
        <w:t xml:space="preserve"> </w:t>
      </w:r>
      <w:r>
        <w:rPr>
          <w:w w:val="95"/>
        </w:rPr>
        <w:t>January</w:t>
      </w:r>
      <w:r>
        <w:rPr>
          <w:spacing w:val="9"/>
          <w:w w:val="95"/>
        </w:rPr>
        <w:t xml:space="preserve"> </w:t>
      </w:r>
      <w:r>
        <w:rPr>
          <w:w w:val="95"/>
        </w:rPr>
        <w:t>2014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December</w:t>
      </w:r>
      <w:r>
        <w:rPr>
          <w:spacing w:val="7"/>
          <w:w w:val="95"/>
        </w:rPr>
        <w:t xml:space="preserve"> </w:t>
      </w:r>
      <w:r>
        <w:rPr>
          <w:w w:val="95"/>
        </w:rPr>
        <w:t>2017,</w:t>
      </w:r>
      <w:r>
        <w:rPr>
          <w:spacing w:val="7"/>
          <w:w w:val="95"/>
        </w:rPr>
        <w:t xml:space="preserve"> </w:t>
      </w:r>
      <w:r>
        <w:rPr>
          <w:w w:val="95"/>
        </w:rPr>
        <w:t>West</w:t>
      </w:r>
      <w:r>
        <w:rPr>
          <w:spacing w:val="10"/>
          <w:w w:val="95"/>
        </w:rPr>
        <w:t xml:space="preserve"> </w:t>
      </w:r>
      <w:r>
        <w:rPr>
          <w:w w:val="95"/>
        </w:rPr>
        <w:t>African</w:t>
      </w:r>
      <w:r>
        <w:rPr>
          <w:spacing w:val="10"/>
          <w:w w:val="95"/>
        </w:rPr>
        <w:t xml:space="preserve"> </w:t>
      </w:r>
      <w:r>
        <w:rPr>
          <w:w w:val="95"/>
        </w:rPr>
        <w:t>Centre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Crop</w:t>
      </w:r>
      <w:r>
        <w:rPr>
          <w:spacing w:val="-50"/>
          <w:w w:val="95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(WACCI),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Ghana,</w:t>
      </w:r>
      <w:r>
        <w:rPr>
          <w:spacing w:val="-8"/>
        </w:rPr>
        <w:t xml:space="preserve"> </w:t>
      </w:r>
      <w:r>
        <w:t>Accra/Ghana,</w:t>
      </w:r>
      <w:r>
        <w:rPr>
          <w:spacing w:val="-7"/>
        </w:rPr>
        <w:t xml:space="preserve"> </w:t>
      </w:r>
      <w:r>
        <w:t>West</w:t>
      </w:r>
      <w:r>
        <w:rPr>
          <w:spacing w:val="-8"/>
        </w:rPr>
        <w:t xml:space="preserve"> </w:t>
      </w:r>
      <w:proofErr w:type="spellStart"/>
      <w:r>
        <w:t>Afruca</w:t>
      </w:r>
      <w:proofErr w:type="spellEnd"/>
      <w:r>
        <w:t>.</w:t>
      </w:r>
    </w:p>
    <w:p w:rsidR="000E2F0A" w:rsidRDefault="000E2F0A">
      <w:pPr>
        <w:pStyle w:val="Corpsdetexte"/>
        <w:spacing w:before="3"/>
        <w:rPr>
          <w:sz w:val="21"/>
        </w:rPr>
      </w:pPr>
    </w:p>
    <w:p w:rsidR="000E2F0A" w:rsidRDefault="00131459">
      <w:pPr>
        <w:pStyle w:val="Paragraphedeliste"/>
        <w:numPr>
          <w:ilvl w:val="0"/>
          <w:numId w:val="4"/>
        </w:numPr>
        <w:tabs>
          <w:tab w:val="left" w:pos="1559"/>
          <w:tab w:val="left" w:pos="1560"/>
        </w:tabs>
        <w:spacing w:line="235" w:lineRule="auto"/>
        <w:ind w:right="398"/>
        <w:jc w:val="left"/>
      </w:pPr>
      <w:r>
        <w:rPr>
          <w:w w:val="95"/>
        </w:rPr>
        <w:t>Master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Agronomy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Crop</w:t>
      </w:r>
      <w:r>
        <w:rPr>
          <w:spacing w:val="10"/>
          <w:w w:val="95"/>
        </w:rPr>
        <w:t xml:space="preserve"> </w:t>
      </w:r>
      <w:r>
        <w:rPr>
          <w:w w:val="95"/>
        </w:rPr>
        <w:t>protection,</w:t>
      </w:r>
      <w:r>
        <w:rPr>
          <w:spacing w:val="10"/>
          <w:w w:val="95"/>
        </w:rPr>
        <w:t xml:space="preserve"> </w:t>
      </w:r>
      <w:bookmarkStart w:id="0" w:name="_GoBack"/>
      <w:bookmarkEnd w:id="0"/>
      <w:r>
        <w:rPr>
          <w:w w:val="95"/>
        </w:rPr>
        <w:t>January</w:t>
      </w:r>
      <w:r>
        <w:rPr>
          <w:spacing w:val="9"/>
          <w:w w:val="95"/>
        </w:rPr>
        <w:t xml:space="preserve"> </w:t>
      </w:r>
      <w:r>
        <w:rPr>
          <w:w w:val="95"/>
        </w:rPr>
        <w:t>2009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January</w:t>
      </w:r>
      <w:r>
        <w:rPr>
          <w:spacing w:val="9"/>
          <w:w w:val="95"/>
        </w:rPr>
        <w:t xml:space="preserve"> </w:t>
      </w:r>
      <w:r>
        <w:rPr>
          <w:w w:val="95"/>
        </w:rPr>
        <w:t>2010,</w:t>
      </w:r>
      <w:r>
        <w:rPr>
          <w:spacing w:val="7"/>
          <w:w w:val="95"/>
        </w:rPr>
        <w:t xml:space="preserve"> </w:t>
      </w:r>
      <w:r>
        <w:rPr>
          <w:w w:val="95"/>
        </w:rPr>
        <w:t>National</w:t>
      </w:r>
      <w:r>
        <w:rPr>
          <w:spacing w:val="10"/>
          <w:w w:val="95"/>
        </w:rPr>
        <w:t xml:space="preserve"> </w:t>
      </w:r>
      <w:r>
        <w:rPr>
          <w:w w:val="95"/>
        </w:rPr>
        <w:t>Graduate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0"/>
          <w:w w:val="95"/>
        </w:rPr>
        <w:t xml:space="preserve"> </w:t>
      </w:r>
      <w:r>
        <w:rPr>
          <w:spacing w:val="-1"/>
          <w:w w:val="94"/>
        </w:rPr>
        <w:t>A</w:t>
      </w:r>
      <w:r>
        <w:rPr>
          <w:w w:val="92"/>
        </w:rPr>
        <w:t>gri</w:t>
      </w:r>
      <w:r>
        <w:rPr>
          <w:spacing w:val="-1"/>
          <w:w w:val="92"/>
        </w:rPr>
        <w:t>c</w:t>
      </w:r>
      <w:r>
        <w:rPr>
          <w:w w:val="96"/>
        </w:rPr>
        <w:t>ulture</w:t>
      </w:r>
      <w:r>
        <w:t xml:space="preserve"> (</w:t>
      </w:r>
      <w:r>
        <w:rPr>
          <w:spacing w:val="-1"/>
        </w:rPr>
        <w:t>E</w:t>
      </w:r>
      <w:r>
        <w:rPr>
          <w:w w:val="96"/>
        </w:rPr>
        <w:t>NS</w:t>
      </w:r>
      <w:r>
        <w:rPr>
          <w:spacing w:val="-4"/>
          <w:w w:val="96"/>
        </w:rPr>
        <w:t>A</w:t>
      </w:r>
      <w:r>
        <w:rPr>
          <w:w w:val="87"/>
        </w:rPr>
        <w:t>),</w:t>
      </w:r>
      <w:r>
        <w:t xml:space="preserve"> </w:t>
      </w:r>
      <w:proofErr w:type="spellStart"/>
      <w:r>
        <w:rPr>
          <w:spacing w:val="-2"/>
          <w:w w:val="101"/>
        </w:rPr>
        <w:t>T</w:t>
      </w:r>
      <w:r>
        <w:rPr>
          <w:spacing w:val="-1"/>
          <w:w w:val="94"/>
        </w:rPr>
        <w:t>hie</w:t>
      </w:r>
      <w:r>
        <w:rPr>
          <w:w w:val="94"/>
        </w:rPr>
        <w:t>s</w:t>
      </w:r>
      <w:proofErr w:type="spellEnd"/>
      <w:r>
        <w:rPr>
          <w:spacing w:val="-3"/>
          <w:w w:val="180"/>
        </w:rPr>
        <w:t>/</w:t>
      </w:r>
      <w:r>
        <w:rPr>
          <w:w w:val="89"/>
        </w:rPr>
        <w:t>S</w:t>
      </w:r>
      <w:r>
        <w:rPr>
          <w:spacing w:val="-2"/>
          <w:w w:val="89"/>
        </w:rPr>
        <w:t>e</w:t>
      </w:r>
      <w:r>
        <w:rPr>
          <w:spacing w:val="-1"/>
          <w:w w:val="98"/>
        </w:rPr>
        <w:t>ne</w:t>
      </w:r>
      <w:r>
        <w:rPr>
          <w:w w:val="90"/>
        </w:rPr>
        <w:t>g</w:t>
      </w:r>
      <w:r>
        <w:rPr>
          <w:spacing w:val="-2"/>
          <w:w w:val="90"/>
        </w:rPr>
        <w:t>a</w:t>
      </w:r>
      <w:r>
        <w:rPr>
          <w:w w:val="85"/>
        </w:rPr>
        <w:t>l,</w:t>
      </w:r>
      <w:r>
        <w:t xml:space="preserve"> </w:t>
      </w:r>
      <w:r>
        <w:rPr>
          <w:spacing w:val="-2"/>
          <w:w w:val="94"/>
        </w:rPr>
        <w:t>W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105"/>
        </w:rPr>
        <w:t>t</w:t>
      </w:r>
      <w:r>
        <w:t xml:space="preserve"> </w:t>
      </w:r>
      <w:r>
        <w:rPr>
          <w:spacing w:val="-1"/>
          <w:w w:val="96"/>
        </w:rPr>
        <w:t>Af</w:t>
      </w:r>
      <w:r>
        <w:rPr>
          <w:w w:val="96"/>
        </w:rPr>
        <w:t>r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w w:val="91"/>
        </w:rPr>
        <w:t>a</w:t>
      </w:r>
    </w:p>
    <w:p w:rsidR="000E2F0A" w:rsidRDefault="000E2F0A">
      <w:pPr>
        <w:pStyle w:val="Corpsdetexte"/>
        <w:spacing w:before="10"/>
      </w:pPr>
    </w:p>
    <w:p w:rsidR="000E2F0A" w:rsidRDefault="00131459">
      <w:pPr>
        <w:pStyle w:val="Paragraphedeliste"/>
        <w:numPr>
          <w:ilvl w:val="0"/>
          <w:numId w:val="4"/>
        </w:numPr>
        <w:tabs>
          <w:tab w:val="left" w:pos="1559"/>
          <w:tab w:val="left" w:pos="1560"/>
        </w:tabs>
        <w:spacing w:line="232" w:lineRule="auto"/>
        <w:ind w:right="1263"/>
        <w:jc w:val="left"/>
      </w:pPr>
      <w:r>
        <w:rPr>
          <w:w w:val="95"/>
        </w:rPr>
        <w:t>Agronomist</w:t>
      </w:r>
      <w:r>
        <w:rPr>
          <w:spacing w:val="11"/>
          <w:w w:val="95"/>
        </w:rPr>
        <w:t xml:space="preserve"> </w:t>
      </w:r>
      <w:r>
        <w:rPr>
          <w:w w:val="95"/>
        </w:rPr>
        <w:t>engineer</w:t>
      </w:r>
      <w:r>
        <w:rPr>
          <w:spacing w:val="10"/>
          <w:w w:val="95"/>
        </w:rPr>
        <w:t xml:space="preserve"> </w:t>
      </w:r>
      <w:r>
        <w:rPr>
          <w:w w:val="95"/>
        </w:rPr>
        <w:t>degree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Plant</w:t>
      </w:r>
      <w:r>
        <w:rPr>
          <w:spacing w:val="12"/>
          <w:w w:val="95"/>
        </w:rPr>
        <w:t xml:space="preserve"> </w:t>
      </w:r>
      <w:r>
        <w:rPr>
          <w:w w:val="95"/>
        </w:rPr>
        <w:t>production,</w:t>
      </w:r>
      <w:r>
        <w:rPr>
          <w:spacing w:val="11"/>
          <w:w w:val="95"/>
        </w:rPr>
        <w:t xml:space="preserve"> </w:t>
      </w:r>
      <w:r>
        <w:rPr>
          <w:w w:val="95"/>
        </w:rPr>
        <w:t>January</w:t>
      </w:r>
      <w:r>
        <w:rPr>
          <w:spacing w:val="11"/>
          <w:w w:val="95"/>
        </w:rPr>
        <w:t xml:space="preserve"> </w:t>
      </w:r>
      <w:r>
        <w:rPr>
          <w:w w:val="95"/>
        </w:rPr>
        <w:t>2003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November</w:t>
      </w:r>
      <w:r>
        <w:rPr>
          <w:spacing w:val="12"/>
          <w:w w:val="95"/>
        </w:rPr>
        <w:t xml:space="preserve"> </w:t>
      </w:r>
      <w:r>
        <w:rPr>
          <w:w w:val="95"/>
        </w:rPr>
        <w:t>2008.</w:t>
      </w:r>
      <w:r>
        <w:rPr>
          <w:spacing w:val="11"/>
          <w:w w:val="95"/>
        </w:rPr>
        <w:t xml:space="preserve"> </w:t>
      </w:r>
      <w:r>
        <w:rPr>
          <w:w w:val="95"/>
        </w:rPr>
        <w:t>National</w:t>
      </w:r>
      <w:r>
        <w:rPr>
          <w:spacing w:val="-49"/>
          <w:w w:val="9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Agriculture,</w:t>
      </w:r>
      <w:r>
        <w:rPr>
          <w:spacing w:val="-3"/>
        </w:rPr>
        <w:t xml:space="preserve"> </w:t>
      </w:r>
      <w:proofErr w:type="spellStart"/>
      <w:r>
        <w:t>Thies</w:t>
      </w:r>
      <w:proofErr w:type="spellEnd"/>
      <w:r>
        <w:t>/Senegal,</w:t>
      </w:r>
      <w:r>
        <w:rPr>
          <w:spacing w:val="-4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Africa</w:t>
      </w:r>
    </w:p>
    <w:p w:rsidR="000E2F0A" w:rsidRDefault="00131459">
      <w:pPr>
        <w:spacing w:line="247" w:lineRule="exact"/>
        <w:ind w:left="1199"/>
        <w:rPr>
          <w:rFonts w:ascii="Microsoft Sans Serif" w:hAnsi="Microsoft Sans Serif"/>
        </w:rPr>
      </w:pPr>
      <w:r>
        <w:rPr>
          <w:rFonts w:ascii="Microsoft Sans Serif" w:hAnsi="Microsoft Sans Serif"/>
          <w:w w:val="101"/>
        </w:rPr>
        <w:t>•</w:t>
      </w:r>
    </w:p>
    <w:p w:rsidR="000E2F0A" w:rsidRDefault="00131459">
      <w:pPr>
        <w:pStyle w:val="Titre1"/>
        <w:spacing w:line="251" w:lineRule="exact"/>
      </w:pPr>
      <w:r>
        <w:t>RESEARCH</w:t>
      </w:r>
      <w:r>
        <w:rPr>
          <w:spacing w:val="4"/>
        </w:rPr>
        <w:t xml:space="preserve"> </w:t>
      </w:r>
      <w:r>
        <w:t>EXPERIENCE:</w:t>
      </w:r>
    </w:p>
    <w:p w:rsidR="00B45D0F" w:rsidRPr="00B45D0F" w:rsidRDefault="00B45D0F">
      <w:pPr>
        <w:pStyle w:val="Paragraphedeliste"/>
        <w:numPr>
          <w:ilvl w:val="0"/>
          <w:numId w:val="3"/>
        </w:numPr>
        <w:tabs>
          <w:tab w:val="left" w:pos="1200"/>
        </w:tabs>
        <w:spacing w:before="117"/>
        <w:ind w:hanging="361"/>
        <w:rPr>
          <w:i/>
          <w:spacing w:val="-1"/>
          <w:w w:val="85"/>
          <w:u w:val="single"/>
        </w:rPr>
      </w:pPr>
      <w:r w:rsidRPr="00B45D0F">
        <w:rPr>
          <w:i/>
          <w:spacing w:val="-1"/>
          <w:w w:val="85"/>
          <w:u w:val="single"/>
        </w:rPr>
        <w:t>Gaston Berger University (UGB), Saint Louis, Senegal</w:t>
      </w:r>
    </w:p>
    <w:p w:rsidR="00B45D0F" w:rsidRPr="00B45D0F" w:rsidRDefault="00B45D0F" w:rsidP="00B45D0F">
      <w:pPr>
        <w:spacing w:before="1" w:line="295" w:lineRule="auto"/>
        <w:ind w:left="1559" w:right="211"/>
        <w:rPr>
          <w:w w:val="95"/>
        </w:rPr>
      </w:pPr>
      <w:r>
        <w:rPr>
          <w:w w:val="95"/>
        </w:rPr>
        <w:t xml:space="preserve">I am currently teaching courses related to plant breeding, cropping system and seed production at Gaston Berger University. I also supervise BsC and MsC students who are conducted their research in plant breeding and seed sciences. </w:t>
      </w:r>
    </w:p>
    <w:p w:rsidR="000E2F0A" w:rsidRDefault="00131459">
      <w:pPr>
        <w:pStyle w:val="Paragraphedeliste"/>
        <w:numPr>
          <w:ilvl w:val="0"/>
          <w:numId w:val="3"/>
        </w:numPr>
        <w:tabs>
          <w:tab w:val="left" w:pos="1200"/>
        </w:tabs>
        <w:spacing w:before="117"/>
        <w:ind w:hanging="361"/>
        <w:rPr>
          <w:i/>
        </w:rPr>
      </w:pPr>
      <w:r>
        <w:rPr>
          <w:i/>
          <w:spacing w:val="-1"/>
          <w:w w:val="85"/>
          <w:u w:val="single"/>
        </w:rPr>
        <w:t>Senegalese</w:t>
      </w:r>
      <w:r>
        <w:rPr>
          <w:i/>
          <w:spacing w:val="-4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Agricultural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Research</w:t>
      </w:r>
      <w:r>
        <w:rPr>
          <w:i/>
          <w:spacing w:val="-4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Institute (ISRA)</w:t>
      </w:r>
    </w:p>
    <w:p w:rsidR="000E2F0A" w:rsidRDefault="000E2F0A">
      <w:pPr>
        <w:pStyle w:val="Corpsdetexte"/>
        <w:spacing w:before="8"/>
        <w:rPr>
          <w:i/>
          <w:sz w:val="19"/>
        </w:rPr>
      </w:pPr>
    </w:p>
    <w:p w:rsidR="000E2F0A" w:rsidRPr="00B45D0F" w:rsidRDefault="00131459" w:rsidP="00B45D0F">
      <w:pPr>
        <w:spacing w:before="1" w:line="295" w:lineRule="auto"/>
        <w:ind w:left="1559" w:right="211"/>
        <w:rPr>
          <w:w w:val="95"/>
        </w:rPr>
      </w:pPr>
      <w:r>
        <w:rPr>
          <w:w w:val="95"/>
        </w:rPr>
        <w:t>Scientist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plant</w:t>
      </w:r>
      <w:r>
        <w:rPr>
          <w:spacing w:val="6"/>
          <w:w w:val="95"/>
        </w:rPr>
        <w:t xml:space="preserve"> </w:t>
      </w:r>
      <w:r w:rsidR="00B45D0F">
        <w:rPr>
          <w:w w:val="95"/>
        </w:rPr>
        <w:t xml:space="preserve">breeding from February 2017 to August 2022. I conducted several studies in plant breeding with </w:t>
      </w:r>
      <w:r>
        <w:rPr>
          <w:w w:val="95"/>
        </w:rPr>
        <w:t>focus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pearl</w:t>
      </w:r>
      <w:r>
        <w:rPr>
          <w:spacing w:val="6"/>
          <w:w w:val="95"/>
        </w:rPr>
        <w:t xml:space="preserve"> </w:t>
      </w:r>
      <w:r>
        <w:rPr>
          <w:w w:val="95"/>
        </w:rPr>
        <w:t>millet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upland</w:t>
      </w:r>
      <w:r>
        <w:rPr>
          <w:spacing w:val="6"/>
          <w:w w:val="95"/>
        </w:rPr>
        <w:t xml:space="preserve"> </w:t>
      </w:r>
      <w:r>
        <w:rPr>
          <w:w w:val="95"/>
        </w:rPr>
        <w:t>rice.</w:t>
      </w:r>
      <w:r>
        <w:rPr>
          <w:spacing w:val="6"/>
          <w:w w:val="95"/>
        </w:rPr>
        <w:t xml:space="preserve"> </w:t>
      </w:r>
      <w:r w:rsidR="00B45D0F">
        <w:rPr>
          <w:w w:val="95"/>
        </w:rPr>
        <w:t>I coordinated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cereal</w:t>
      </w:r>
      <w:r>
        <w:rPr>
          <w:spacing w:val="6"/>
          <w:w w:val="95"/>
        </w:rPr>
        <w:t xml:space="preserve"> </w:t>
      </w:r>
      <w:r w:rsidR="00B45D0F">
        <w:rPr>
          <w:spacing w:val="6"/>
          <w:w w:val="95"/>
        </w:rPr>
        <w:t xml:space="preserve">the </w:t>
      </w:r>
      <w:r>
        <w:rPr>
          <w:w w:val="95"/>
        </w:rPr>
        <w:t>research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 w:rsidR="00B45D0F">
        <w:rPr>
          <w:w w:val="95"/>
        </w:rPr>
        <w:t xml:space="preserve"> where I managed plant breeder, agronomist, seed producers and pathologists</w:t>
      </w:r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conduct</w:t>
      </w:r>
      <w:r w:rsidR="00B45D0F">
        <w:rPr>
          <w:w w:val="95"/>
        </w:rPr>
        <w:t>ed</w:t>
      </w:r>
      <w:r>
        <w:rPr>
          <w:spacing w:val="4"/>
          <w:w w:val="95"/>
        </w:rPr>
        <w:t xml:space="preserve"> </w:t>
      </w:r>
      <w:r>
        <w:rPr>
          <w:w w:val="95"/>
        </w:rPr>
        <w:t>several</w:t>
      </w:r>
      <w:r>
        <w:rPr>
          <w:spacing w:val="6"/>
          <w:w w:val="95"/>
        </w:rPr>
        <w:t xml:space="preserve"> </w:t>
      </w:r>
      <w:r>
        <w:rPr>
          <w:w w:val="95"/>
        </w:rPr>
        <w:t>breeding</w:t>
      </w:r>
      <w:r>
        <w:rPr>
          <w:spacing w:val="7"/>
          <w:w w:val="95"/>
        </w:rPr>
        <w:t xml:space="preserve"> </w:t>
      </w:r>
      <w:r>
        <w:rPr>
          <w:w w:val="95"/>
        </w:rPr>
        <w:t>activities</w:t>
      </w:r>
      <w:r>
        <w:rPr>
          <w:spacing w:val="7"/>
          <w:w w:val="95"/>
        </w:rPr>
        <w:t xml:space="preserve"> </w:t>
      </w:r>
      <w:r>
        <w:rPr>
          <w:w w:val="95"/>
        </w:rPr>
        <w:t>including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development</w:t>
      </w:r>
      <w:r>
        <w:rPr>
          <w:spacing w:val="-49"/>
          <w:w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varieties,</w:t>
      </w:r>
      <w:r>
        <w:rPr>
          <w:spacing w:val="-4"/>
        </w:rPr>
        <w:t xml:space="preserve"> </w:t>
      </w:r>
      <w:r>
        <w:t>inbred</w:t>
      </w:r>
      <w:r>
        <w:rPr>
          <w:spacing w:val="-4"/>
        </w:rPr>
        <w:t xml:space="preserve"> </w:t>
      </w:r>
      <w:r>
        <w:t>lines,</w:t>
      </w:r>
      <w:r>
        <w:rPr>
          <w:spacing w:val="-4"/>
        </w:rPr>
        <w:t xml:space="preserve"> </w:t>
      </w:r>
      <w:r>
        <w:t>varietal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production.</w:t>
      </w:r>
    </w:p>
    <w:p w:rsidR="000E2F0A" w:rsidRDefault="00131459">
      <w:pPr>
        <w:pStyle w:val="Paragraphedeliste"/>
        <w:numPr>
          <w:ilvl w:val="0"/>
          <w:numId w:val="3"/>
        </w:numPr>
        <w:tabs>
          <w:tab w:val="left" w:pos="1200"/>
        </w:tabs>
        <w:spacing w:line="244" w:lineRule="exact"/>
        <w:ind w:hanging="361"/>
        <w:rPr>
          <w:i/>
        </w:rPr>
      </w:pPr>
      <w:r>
        <w:rPr>
          <w:i/>
          <w:spacing w:val="-1"/>
          <w:w w:val="85"/>
          <w:u w:val="single"/>
        </w:rPr>
        <w:t>West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African</w:t>
      </w:r>
      <w:r>
        <w:rPr>
          <w:i/>
          <w:spacing w:val="-4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Centre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w w:val="85"/>
          <w:u w:val="single"/>
        </w:rPr>
        <w:t>for</w:t>
      </w:r>
      <w:r>
        <w:rPr>
          <w:i/>
          <w:spacing w:val="-3"/>
          <w:w w:val="85"/>
          <w:u w:val="single"/>
        </w:rPr>
        <w:t xml:space="preserve"> </w:t>
      </w:r>
      <w:r>
        <w:rPr>
          <w:i/>
          <w:w w:val="85"/>
          <w:u w:val="single"/>
        </w:rPr>
        <w:t>Crop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w w:val="85"/>
          <w:u w:val="single"/>
        </w:rPr>
        <w:t>Improvement,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w w:val="85"/>
          <w:u w:val="single"/>
        </w:rPr>
        <w:t>Ghana</w:t>
      </w:r>
    </w:p>
    <w:p w:rsidR="000E2F0A" w:rsidRDefault="00131459">
      <w:pPr>
        <w:spacing w:before="152" w:line="235" w:lineRule="auto"/>
        <w:ind w:left="1559" w:right="115"/>
        <w:jc w:val="both"/>
      </w:pPr>
      <w:r>
        <w:rPr>
          <w:spacing w:val="-1"/>
        </w:rPr>
        <w:t>PhD</w:t>
      </w:r>
      <w:r>
        <w:rPr>
          <w:spacing w:val="-12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plant</w:t>
      </w:r>
      <w:r>
        <w:rPr>
          <w:spacing w:val="-12"/>
        </w:rPr>
        <w:t xml:space="preserve"> </w:t>
      </w:r>
      <w:r>
        <w:rPr>
          <w:spacing w:val="-1"/>
        </w:rPr>
        <w:t>breeding</w:t>
      </w:r>
      <w:r w:rsidR="00B45D0F">
        <w:rPr>
          <w:spacing w:val="-1"/>
        </w:rPr>
        <w:t xml:space="preserve"> from January 2013 to January 2017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-1"/>
        </w:rPr>
        <w:t>my</w:t>
      </w:r>
      <w:r>
        <w:rPr>
          <w:spacing w:val="-13"/>
        </w:rPr>
        <w:t xml:space="preserve"> </w:t>
      </w:r>
      <w:r w:rsidR="00B45D0F">
        <w:rPr>
          <w:spacing w:val="-1"/>
        </w:rPr>
        <w:t>thesis,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worked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improvement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pearl</w:t>
      </w:r>
      <w:r>
        <w:rPr>
          <w:spacing w:val="-12"/>
        </w:rPr>
        <w:t xml:space="preserve"> </w:t>
      </w:r>
      <w:r>
        <w:t>millet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downy</w:t>
      </w:r>
      <w:r>
        <w:rPr>
          <w:spacing w:val="-53"/>
        </w:rPr>
        <w:t xml:space="preserve"> </w:t>
      </w:r>
      <w:r>
        <w:rPr>
          <w:w w:val="95"/>
        </w:rPr>
        <w:t>mildew disease, one of the most devastated pearl millet diseases in Senegal. I identified several sources of</w:t>
      </w:r>
      <w:r>
        <w:rPr>
          <w:spacing w:val="1"/>
          <w:w w:val="95"/>
        </w:rPr>
        <w:t xml:space="preserve"> </w:t>
      </w:r>
      <w:r>
        <w:rPr>
          <w:w w:val="95"/>
        </w:rPr>
        <w:t>resistance for downy mildew, studied their combining ability and identified genomic regions associated to</w:t>
      </w:r>
      <w:r>
        <w:rPr>
          <w:spacing w:val="1"/>
          <w:w w:val="95"/>
        </w:rPr>
        <w:t xml:space="preserve"> </w:t>
      </w:r>
      <w:r>
        <w:t>this disease.</w:t>
      </w:r>
    </w:p>
    <w:p w:rsidR="000E2F0A" w:rsidRDefault="00131459">
      <w:pPr>
        <w:pStyle w:val="Paragraphedeliste"/>
        <w:numPr>
          <w:ilvl w:val="0"/>
          <w:numId w:val="3"/>
        </w:numPr>
        <w:tabs>
          <w:tab w:val="left" w:pos="1200"/>
        </w:tabs>
        <w:spacing w:line="248" w:lineRule="exact"/>
        <w:ind w:hanging="361"/>
        <w:jc w:val="both"/>
        <w:rPr>
          <w:i/>
        </w:rPr>
      </w:pPr>
      <w:proofErr w:type="spellStart"/>
      <w:r>
        <w:rPr>
          <w:i/>
          <w:spacing w:val="-1"/>
          <w:w w:val="85"/>
          <w:u w:val="single"/>
        </w:rPr>
        <w:t>AfricaRice</w:t>
      </w:r>
      <w:proofErr w:type="spellEnd"/>
      <w:r>
        <w:rPr>
          <w:i/>
          <w:spacing w:val="-2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Centre</w:t>
      </w:r>
    </w:p>
    <w:p w:rsidR="000E2F0A" w:rsidRDefault="00131459">
      <w:pPr>
        <w:spacing w:before="149" w:line="235" w:lineRule="auto"/>
        <w:ind w:left="1559"/>
      </w:pPr>
      <w:r>
        <w:rPr>
          <w:w w:val="95"/>
        </w:rPr>
        <w:t>Research</w:t>
      </w:r>
      <w:r>
        <w:rPr>
          <w:spacing w:val="5"/>
          <w:w w:val="95"/>
        </w:rPr>
        <w:t xml:space="preserve"> </w:t>
      </w:r>
      <w:r>
        <w:rPr>
          <w:w w:val="95"/>
        </w:rPr>
        <w:t>Assistant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Rice</w:t>
      </w:r>
      <w:r>
        <w:rPr>
          <w:spacing w:val="4"/>
          <w:w w:val="95"/>
        </w:rPr>
        <w:t xml:space="preserve"> </w:t>
      </w:r>
      <w:r>
        <w:rPr>
          <w:w w:val="95"/>
        </w:rPr>
        <w:t>breeding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July</w:t>
      </w:r>
      <w:r>
        <w:rPr>
          <w:spacing w:val="3"/>
          <w:w w:val="95"/>
        </w:rPr>
        <w:t xml:space="preserve"> </w:t>
      </w:r>
      <w:r>
        <w:rPr>
          <w:w w:val="95"/>
        </w:rPr>
        <w:t>2010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December</w:t>
      </w:r>
      <w:r>
        <w:rPr>
          <w:spacing w:val="6"/>
          <w:w w:val="95"/>
        </w:rPr>
        <w:t xml:space="preserve"> </w:t>
      </w:r>
      <w:r>
        <w:rPr>
          <w:w w:val="95"/>
        </w:rPr>
        <w:t>2013.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assisted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principal</w:t>
      </w:r>
      <w:r>
        <w:rPr>
          <w:spacing w:val="3"/>
          <w:w w:val="95"/>
        </w:rPr>
        <w:t xml:space="preserve"> </w:t>
      </w:r>
      <w:r>
        <w:rPr>
          <w:w w:val="95"/>
        </w:rPr>
        <w:t>senior</w:t>
      </w:r>
      <w:r>
        <w:rPr>
          <w:spacing w:val="1"/>
          <w:w w:val="95"/>
        </w:rPr>
        <w:t xml:space="preserve"> </w:t>
      </w:r>
      <w:r>
        <w:rPr>
          <w:w w:val="95"/>
        </w:rPr>
        <w:t>scientist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principal</w:t>
      </w:r>
      <w:r>
        <w:rPr>
          <w:spacing w:val="3"/>
          <w:w w:val="95"/>
        </w:rPr>
        <w:t xml:space="preserve"> </w:t>
      </w:r>
      <w:r>
        <w:rPr>
          <w:w w:val="95"/>
        </w:rPr>
        <w:t>tasks</w:t>
      </w:r>
      <w:r>
        <w:rPr>
          <w:spacing w:val="2"/>
          <w:w w:val="95"/>
        </w:rPr>
        <w:t xml:space="preserve"> </w:t>
      </w:r>
      <w:r>
        <w:rPr>
          <w:w w:val="95"/>
        </w:rPr>
        <w:t>including</w:t>
      </w:r>
      <w:r>
        <w:rPr>
          <w:spacing w:val="-2"/>
          <w:w w:val="95"/>
        </w:rPr>
        <w:t xml:space="preserve"> </w:t>
      </w:r>
      <w:r>
        <w:rPr>
          <w:w w:val="95"/>
        </w:rPr>
        <w:t>trial</w:t>
      </w:r>
      <w:r>
        <w:rPr>
          <w:spacing w:val="3"/>
          <w:w w:val="95"/>
        </w:rPr>
        <w:t xml:space="preserve"> </w:t>
      </w:r>
      <w:r>
        <w:rPr>
          <w:w w:val="95"/>
        </w:rPr>
        <w:t>implementation,</w:t>
      </w:r>
      <w:r>
        <w:rPr>
          <w:spacing w:val="2"/>
          <w:w w:val="95"/>
        </w:rPr>
        <w:t xml:space="preserve"> </w:t>
      </w:r>
      <w:r>
        <w:rPr>
          <w:w w:val="95"/>
        </w:rPr>
        <w:t>training</w:t>
      </w:r>
      <w:r>
        <w:rPr>
          <w:spacing w:val="-1"/>
          <w:w w:val="95"/>
        </w:rPr>
        <w:t xml:space="preserve"> </w:t>
      </w:r>
      <w:r>
        <w:rPr>
          <w:w w:val="95"/>
        </w:rPr>
        <w:t>BSc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MSc</w:t>
      </w:r>
      <w:r>
        <w:rPr>
          <w:spacing w:val="-2"/>
          <w:w w:val="95"/>
        </w:rPr>
        <w:t xml:space="preserve"> </w:t>
      </w:r>
      <w:r>
        <w:rPr>
          <w:w w:val="95"/>
        </w:rPr>
        <w:t>students,</w:t>
      </w:r>
      <w:r>
        <w:rPr>
          <w:spacing w:val="3"/>
          <w:w w:val="95"/>
        </w:rPr>
        <w:t xml:space="preserve"> </w:t>
      </w:r>
      <w:r>
        <w:rPr>
          <w:w w:val="95"/>
        </w:rPr>
        <w:t>writing</w:t>
      </w:r>
      <w:r>
        <w:rPr>
          <w:spacing w:val="1"/>
          <w:w w:val="95"/>
        </w:rPr>
        <w:t xml:space="preserve"> </w:t>
      </w:r>
      <w:r>
        <w:rPr>
          <w:spacing w:val="-1"/>
        </w:rPr>
        <w:t>reports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preparing</w:t>
      </w:r>
      <w:r>
        <w:rPr>
          <w:spacing w:val="-13"/>
        </w:rPr>
        <w:t xml:space="preserve"> </w:t>
      </w:r>
      <w:r>
        <w:rPr>
          <w:spacing w:val="-1"/>
        </w:rPr>
        <w:t>presentation,</w:t>
      </w:r>
      <w:r>
        <w:rPr>
          <w:spacing w:val="-10"/>
        </w:rPr>
        <w:t xml:space="preserve"> </w:t>
      </w:r>
      <w:r>
        <w:rPr>
          <w:spacing w:val="-1"/>
        </w:rPr>
        <w:t>drafted</w:t>
      </w:r>
      <w:r>
        <w:rPr>
          <w:spacing w:val="-11"/>
        </w:rPr>
        <w:t xml:space="preserve"> </w:t>
      </w:r>
      <w:r>
        <w:rPr>
          <w:spacing w:val="-1"/>
        </w:rPr>
        <w:t>papers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tasks.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contributed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rPr>
          <w:w w:val="95"/>
        </w:rPr>
        <w:t>dissemination of several rice varieties resistant to salinity and cold with high grain yield across African</w:t>
      </w:r>
      <w:r>
        <w:rPr>
          <w:spacing w:val="1"/>
          <w:w w:val="95"/>
        </w:rPr>
        <w:t xml:space="preserve"> </w:t>
      </w:r>
      <w:r>
        <w:rPr>
          <w:w w:val="95"/>
        </w:rPr>
        <w:t>countries</w:t>
      </w:r>
      <w:r>
        <w:rPr>
          <w:spacing w:val="3"/>
          <w:w w:val="95"/>
        </w:rPr>
        <w:t xml:space="preserve"> </w:t>
      </w:r>
      <w:r>
        <w:rPr>
          <w:w w:val="95"/>
        </w:rPr>
        <w:t>under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STRASA</w:t>
      </w:r>
      <w:r>
        <w:rPr>
          <w:spacing w:val="5"/>
          <w:w w:val="95"/>
        </w:rPr>
        <w:t xml:space="preserve"> </w:t>
      </w:r>
      <w:r>
        <w:rPr>
          <w:w w:val="95"/>
        </w:rPr>
        <w:t>project.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6"/>
          <w:w w:val="95"/>
        </w:rPr>
        <w:t xml:space="preserve"> </w:t>
      </w:r>
      <w:r>
        <w:rPr>
          <w:w w:val="95"/>
        </w:rPr>
        <w:t>involved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AfricaRice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hybrid</w:t>
      </w:r>
      <w:r>
        <w:rPr>
          <w:spacing w:val="1"/>
          <w:w w:val="95"/>
        </w:rPr>
        <w:t xml:space="preserve"> </w:t>
      </w:r>
      <w:r>
        <w:t>breeding</w:t>
      </w:r>
      <w:r>
        <w:rPr>
          <w:spacing w:val="-1"/>
        </w:rPr>
        <w:t xml:space="preserve"> </w:t>
      </w:r>
      <w:r>
        <w:t>program.</w:t>
      </w:r>
    </w:p>
    <w:p w:rsidR="000E2F0A" w:rsidRDefault="00131459">
      <w:pPr>
        <w:pStyle w:val="Paragraphedeliste"/>
        <w:numPr>
          <w:ilvl w:val="0"/>
          <w:numId w:val="3"/>
        </w:numPr>
        <w:tabs>
          <w:tab w:val="left" w:pos="1200"/>
        </w:tabs>
        <w:spacing w:line="248" w:lineRule="exact"/>
        <w:ind w:hanging="361"/>
        <w:rPr>
          <w:i/>
        </w:rPr>
      </w:pPr>
      <w:r>
        <w:rPr>
          <w:i/>
          <w:spacing w:val="-1"/>
          <w:w w:val="85"/>
          <w:u w:val="single"/>
        </w:rPr>
        <w:t>Senegalese</w:t>
      </w:r>
      <w:r>
        <w:rPr>
          <w:i/>
          <w:spacing w:val="-4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Agricultural</w:t>
      </w:r>
      <w:r>
        <w:rPr>
          <w:i/>
          <w:spacing w:val="-2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Research</w:t>
      </w:r>
      <w:r>
        <w:rPr>
          <w:i/>
          <w:spacing w:val="-4"/>
          <w:w w:val="85"/>
          <w:u w:val="single"/>
        </w:rPr>
        <w:t xml:space="preserve"> </w:t>
      </w:r>
      <w:r>
        <w:rPr>
          <w:i/>
          <w:spacing w:val="-1"/>
          <w:w w:val="85"/>
          <w:u w:val="single"/>
        </w:rPr>
        <w:t>Institute (ISRA)</w:t>
      </w:r>
    </w:p>
    <w:p w:rsidR="000E2F0A" w:rsidRDefault="00131459" w:rsidP="00B45D0F">
      <w:pPr>
        <w:spacing w:before="203"/>
        <w:ind w:left="1199"/>
        <w:sectPr w:rsidR="000E2F0A" w:rsidSect="00131459">
          <w:type w:val="continuous"/>
          <w:pgSz w:w="11900" w:h="16850"/>
          <w:pgMar w:top="720" w:right="720" w:bottom="720" w:left="720" w:header="720" w:footer="720" w:gutter="0"/>
          <w:cols w:space="720"/>
          <w:docGrid w:linePitch="299"/>
        </w:sectPr>
      </w:pPr>
      <w:r>
        <w:rPr>
          <w:w w:val="95"/>
        </w:rPr>
        <w:t>Research</w:t>
      </w:r>
      <w:r>
        <w:rPr>
          <w:spacing w:val="7"/>
          <w:w w:val="95"/>
        </w:rPr>
        <w:t xml:space="preserve"> </w:t>
      </w:r>
      <w:r>
        <w:rPr>
          <w:w w:val="95"/>
        </w:rPr>
        <w:t>assistant</w:t>
      </w:r>
      <w:r>
        <w:rPr>
          <w:spacing w:val="6"/>
          <w:w w:val="95"/>
        </w:rPr>
        <w:t xml:space="preserve"> </w:t>
      </w:r>
      <w:r>
        <w:rPr>
          <w:w w:val="95"/>
        </w:rPr>
        <w:t>ISRA</w:t>
      </w:r>
      <w:r>
        <w:rPr>
          <w:spacing w:val="7"/>
          <w:w w:val="95"/>
        </w:rPr>
        <w:t xml:space="preserve"> </w:t>
      </w:r>
      <w:r>
        <w:rPr>
          <w:w w:val="95"/>
        </w:rPr>
        <w:t>/</w:t>
      </w:r>
      <w:r>
        <w:rPr>
          <w:spacing w:val="8"/>
          <w:w w:val="95"/>
        </w:rPr>
        <w:t xml:space="preserve"> </w:t>
      </w:r>
      <w:r>
        <w:rPr>
          <w:w w:val="95"/>
        </w:rPr>
        <w:t>CRA</w:t>
      </w:r>
      <w:r>
        <w:rPr>
          <w:spacing w:val="7"/>
          <w:w w:val="95"/>
        </w:rPr>
        <w:t xml:space="preserve"> </w:t>
      </w:r>
      <w:r>
        <w:rPr>
          <w:w w:val="95"/>
        </w:rPr>
        <w:t>St.</w:t>
      </w:r>
      <w:r>
        <w:rPr>
          <w:spacing w:val="4"/>
          <w:w w:val="95"/>
        </w:rPr>
        <w:t xml:space="preserve"> </w:t>
      </w:r>
      <w:r>
        <w:rPr>
          <w:w w:val="95"/>
        </w:rPr>
        <w:t>Louis,</w:t>
      </w:r>
      <w:r>
        <w:rPr>
          <w:spacing w:val="5"/>
          <w:w w:val="95"/>
        </w:rPr>
        <w:t xml:space="preserve"> </w:t>
      </w:r>
      <w:r>
        <w:rPr>
          <w:w w:val="95"/>
        </w:rPr>
        <w:t>seed</w:t>
      </w:r>
      <w:r>
        <w:rPr>
          <w:spacing w:val="8"/>
          <w:w w:val="95"/>
        </w:rPr>
        <w:t xml:space="preserve"> </w:t>
      </w:r>
      <w:r>
        <w:rPr>
          <w:w w:val="95"/>
        </w:rPr>
        <w:t>production</w:t>
      </w:r>
      <w:r>
        <w:rPr>
          <w:spacing w:val="8"/>
          <w:w w:val="95"/>
        </w:rPr>
        <w:t xml:space="preserve"> </w:t>
      </w:r>
      <w:r>
        <w:rPr>
          <w:w w:val="95"/>
        </w:rPr>
        <w:t>unit.</w:t>
      </w:r>
      <w:r>
        <w:rPr>
          <w:spacing w:val="8"/>
          <w:w w:val="95"/>
        </w:rPr>
        <w:t xml:space="preserve"> </w:t>
      </w:r>
      <w:r>
        <w:rPr>
          <w:w w:val="95"/>
        </w:rPr>
        <w:t>February</w:t>
      </w:r>
      <w:r>
        <w:rPr>
          <w:spacing w:val="7"/>
          <w:w w:val="95"/>
        </w:rPr>
        <w:t xml:space="preserve"> </w:t>
      </w:r>
      <w:r>
        <w:rPr>
          <w:w w:val="95"/>
        </w:rPr>
        <w:t>2010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August</w:t>
      </w:r>
      <w:r>
        <w:rPr>
          <w:spacing w:val="8"/>
          <w:w w:val="95"/>
        </w:rPr>
        <w:t xml:space="preserve"> </w:t>
      </w:r>
      <w:r>
        <w:rPr>
          <w:w w:val="95"/>
        </w:rPr>
        <w:t>2010.</w:t>
      </w:r>
      <w:r w:rsidR="00B45D0F">
        <w:t xml:space="preserve"> I </w:t>
      </w:r>
      <w:r w:rsidR="006F23FD">
        <w:t>assisted the</w:t>
      </w:r>
      <w:r w:rsidR="00B45D0F">
        <w:t xml:space="preserve"> </w:t>
      </w:r>
      <w:r w:rsidR="006F23FD">
        <w:t>head of</w:t>
      </w:r>
      <w:r w:rsidR="00B45D0F">
        <w:t xml:space="preserve"> the seed unit   in their principal tasks including the implementation of seed production plots, post-harvest activities and training of farmers and </w:t>
      </w:r>
      <w:r w:rsidR="006F23FD">
        <w:t xml:space="preserve">technicians. </w:t>
      </w:r>
    </w:p>
    <w:p w:rsidR="000E2F0A" w:rsidRPr="006F23FD" w:rsidRDefault="00131459" w:rsidP="006F23FD">
      <w:pPr>
        <w:pStyle w:val="Titre1"/>
        <w:spacing w:before="67"/>
        <w:ind w:left="720"/>
        <w:rPr>
          <w:sz w:val="24"/>
        </w:rPr>
      </w:pPr>
      <w:r w:rsidRPr="006F23FD">
        <w:rPr>
          <w:sz w:val="24"/>
        </w:rPr>
        <w:lastRenderedPageBreak/>
        <w:t>PUBLICATIONS</w:t>
      </w:r>
      <w:r w:rsidRPr="006F23FD">
        <w:rPr>
          <w:spacing w:val="-6"/>
          <w:sz w:val="24"/>
        </w:rPr>
        <w:t xml:space="preserve"> </w:t>
      </w:r>
      <w:r w:rsidRPr="006F23FD">
        <w:rPr>
          <w:sz w:val="24"/>
        </w:rPr>
        <w:t>: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</w:rPr>
      </w:pPr>
      <w:r w:rsidRPr="006F23FD">
        <w:rPr>
          <w:sz w:val="20"/>
          <w:lang w:val="fr-FR"/>
        </w:rPr>
        <w:t xml:space="preserve">Leroux, L., Faye, N. F., </w:t>
      </w:r>
      <w:proofErr w:type="spellStart"/>
      <w:r w:rsidRPr="006F23FD">
        <w:rPr>
          <w:sz w:val="20"/>
          <w:lang w:val="fr-FR"/>
        </w:rPr>
        <w:t>Jahel</w:t>
      </w:r>
      <w:proofErr w:type="spellEnd"/>
      <w:r w:rsidRPr="006F23FD">
        <w:rPr>
          <w:sz w:val="20"/>
          <w:lang w:val="fr-FR"/>
        </w:rPr>
        <w:t xml:space="preserve">, C., </w:t>
      </w:r>
      <w:proofErr w:type="spellStart"/>
      <w:r w:rsidRPr="006F23FD">
        <w:rPr>
          <w:sz w:val="20"/>
          <w:lang w:val="fr-FR"/>
        </w:rPr>
        <w:t>Falconnier</w:t>
      </w:r>
      <w:proofErr w:type="spellEnd"/>
      <w:r w:rsidRPr="006F23FD">
        <w:rPr>
          <w:sz w:val="20"/>
          <w:lang w:val="fr-FR"/>
        </w:rPr>
        <w:t xml:space="preserve">, G. N., Diouf, A. A., </w:t>
      </w:r>
      <w:proofErr w:type="spellStart"/>
      <w:r w:rsidRPr="006F23FD">
        <w:rPr>
          <w:sz w:val="20"/>
          <w:lang w:val="fr-FR"/>
        </w:rPr>
        <w:t>Ndao</w:t>
      </w:r>
      <w:proofErr w:type="spellEnd"/>
      <w:r w:rsidRPr="006F23FD">
        <w:rPr>
          <w:sz w:val="20"/>
          <w:lang w:val="fr-FR"/>
        </w:rPr>
        <w:t xml:space="preserve">, B., </w:t>
      </w:r>
      <w:r w:rsidRPr="006F23FD">
        <w:rPr>
          <w:b/>
          <w:sz w:val="20"/>
          <w:lang w:val="fr-FR"/>
        </w:rPr>
        <w:t>Kanfany, G</w:t>
      </w:r>
      <w:r w:rsidRPr="006F23FD">
        <w:rPr>
          <w:sz w:val="20"/>
          <w:lang w:val="fr-FR"/>
        </w:rPr>
        <w:t xml:space="preserve">.... </w:t>
      </w:r>
      <w:r w:rsidRPr="006F23FD">
        <w:rPr>
          <w:sz w:val="20"/>
        </w:rPr>
        <w:t xml:space="preserve">&amp; Bouquet, E. (2022). Exploring the agricultural landscape diversity-food security nexus: an analysis in two contrasted parklands of Central Senegal. </w:t>
      </w:r>
      <w:r w:rsidRPr="006F23FD">
        <w:rPr>
          <w:b/>
          <w:i/>
          <w:sz w:val="20"/>
        </w:rPr>
        <w:t>Agricultural Systems</w:t>
      </w:r>
      <w:r w:rsidRPr="006F23FD">
        <w:rPr>
          <w:sz w:val="20"/>
        </w:rPr>
        <w:t>, 196, 103312.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proofErr w:type="spellStart"/>
      <w:r w:rsidRPr="006F23FD">
        <w:rPr>
          <w:sz w:val="20"/>
        </w:rPr>
        <w:t>Sarr</w:t>
      </w:r>
      <w:proofErr w:type="spellEnd"/>
      <w:r w:rsidRPr="006F23FD">
        <w:rPr>
          <w:sz w:val="20"/>
        </w:rPr>
        <w:t xml:space="preserve">, A., </w:t>
      </w:r>
      <w:proofErr w:type="spellStart"/>
      <w:r w:rsidRPr="006F23FD">
        <w:rPr>
          <w:sz w:val="20"/>
        </w:rPr>
        <w:t>Bodian</w:t>
      </w:r>
      <w:proofErr w:type="spellEnd"/>
      <w:r w:rsidRPr="006F23FD">
        <w:rPr>
          <w:sz w:val="20"/>
        </w:rPr>
        <w:t xml:space="preserve">, A.,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 xml:space="preserve">, M. C.,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 xml:space="preserve">, B.,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., </w:t>
      </w:r>
      <w:proofErr w:type="spellStart"/>
      <w:r w:rsidRPr="006F23FD">
        <w:rPr>
          <w:sz w:val="20"/>
        </w:rPr>
        <w:t>Diatta</w:t>
      </w:r>
      <w:proofErr w:type="spellEnd"/>
      <w:r w:rsidRPr="006F23FD">
        <w:rPr>
          <w:sz w:val="20"/>
        </w:rPr>
        <w:t>, C</w:t>
      </w:r>
      <w:proofErr w:type="gramStart"/>
      <w:r w:rsidRPr="006F23FD">
        <w:rPr>
          <w:sz w:val="20"/>
        </w:rPr>
        <w:t>., ...</w:t>
      </w:r>
      <w:proofErr w:type="gramEnd"/>
      <w:r w:rsidRPr="006F23FD">
        <w:rPr>
          <w:sz w:val="20"/>
        </w:rPr>
        <w:t xml:space="preserve"> &amp; Leclerc, C. (2022). Ethnobotanical study of cowpea (</w:t>
      </w:r>
      <w:proofErr w:type="spellStart"/>
      <w:r w:rsidRPr="006F23FD">
        <w:rPr>
          <w:sz w:val="20"/>
        </w:rPr>
        <w:t>Vigna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unguiculata</w:t>
      </w:r>
      <w:proofErr w:type="spellEnd"/>
      <w:r w:rsidRPr="006F23FD">
        <w:rPr>
          <w:sz w:val="20"/>
        </w:rPr>
        <w:t xml:space="preserve"> (L.) </w:t>
      </w:r>
      <w:proofErr w:type="spellStart"/>
      <w:r w:rsidRPr="006F23FD">
        <w:rPr>
          <w:sz w:val="20"/>
        </w:rPr>
        <w:t>Walp</w:t>
      </w:r>
      <w:proofErr w:type="spellEnd"/>
      <w:r w:rsidRPr="006F23FD">
        <w:rPr>
          <w:sz w:val="20"/>
        </w:rPr>
        <w:t xml:space="preserve">.) </w:t>
      </w:r>
      <w:proofErr w:type="gramStart"/>
      <w:r w:rsidRPr="006F23FD">
        <w:rPr>
          <w:sz w:val="20"/>
        </w:rPr>
        <w:t>in</w:t>
      </w:r>
      <w:proofErr w:type="gramEnd"/>
      <w:r w:rsidRPr="006F23FD">
        <w:rPr>
          <w:sz w:val="20"/>
        </w:rPr>
        <w:t xml:space="preserve"> Senegal. </w:t>
      </w:r>
      <w:r w:rsidRPr="006F23FD">
        <w:rPr>
          <w:b/>
          <w:i/>
          <w:sz w:val="20"/>
          <w:lang w:val="fr-FR"/>
        </w:rPr>
        <w:t xml:space="preserve">Journal of </w:t>
      </w:r>
      <w:proofErr w:type="spellStart"/>
      <w:r w:rsidRPr="006F23FD">
        <w:rPr>
          <w:b/>
          <w:i/>
          <w:sz w:val="20"/>
          <w:lang w:val="fr-FR"/>
        </w:rPr>
        <w:t>ethnobiology</w:t>
      </w:r>
      <w:proofErr w:type="spellEnd"/>
      <w:r w:rsidRPr="006F23FD">
        <w:rPr>
          <w:b/>
          <w:i/>
          <w:sz w:val="20"/>
          <w:lang w:val="fr-FR"/>
        </w:rPr>
        <w:t xml:space="preserve"> and </w:t>
      </w:r>
      <w:proofErr w:type="spellStart"/>
      <w:r w:rsidRPr="006F23FD">
        <w:rPr>
          <w:b/>
          <w:i/>
          <w:sz w:val="20"/>
          <w:lang w:val="fr-FR"/>
        </w:rPr>
        <w:t>ethnomedicine</w:t>
      </w:r>
      <w:proofErr w:type="spellEnd"/>
      <w:r w:rsidRPr="006F23FD">
        <w:rPr>
          <w:sz w:val="20"/>
          <w:lang w:val="fr-FR"/>
        </w:rPr>
        <w:t>, 18(1), 1-15.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r w:rsidRPr="006F23FD">
        <w:rPr>
          <w:b/>
          <w:sz w:val="20"/>
          <w:lang w:val="fr-FR"/>
        </w:rPr>
        <w:t>Kanfany, G</w:t>
      </w:r>
      <w:r w:rsidRPr="006F23FD">
        <w:rPr>
          <w:sz w:val="20"/>
          <w:lang w:val="fr-FR"/>
        </w:rPr>
        <w:t xml:space="preserve">., </w:t>
      </w:r>
      <w:proofErr w:type="spellStart"/>
      <w:r w:rsidRPr="006F23FD">
        <w:rPr>
          <w:sz w:val="20"/>
          <w:lang w:val="fr-FR"/>
        </w:rPr>
        <w:t>Ayenan</w:t>
      </w:r>
      <w:proofErr w:type="spellEnd"/>
      <w:r w:rsidRPr="006F23FD">
        <w:rPr>
          <w:sz w:val="20"/>
          <w:lang w:val="fr-FR"/>
        </w:rPr>
        <w:t xml:space="preserve">, M. A. T., </w:t>
      </w:r>
      <w:proofErr w:type="spellStart"/>
      <w:r w:rsidRPr="006F23FD">
        <w:rPr>
          <w:sz w:val="20"/>
          <w:lang w:val="fr-FR"/>
        </w:rPr>
        <w:t>Zoclanclounon</w:t>
      </w:r>
      <w:proofErr w:type="spellEnd"/>
      <w:r w:rsidRPr="006F23FD">
        <w:rPr>
          <w:sz w:val="20"/>
          <w:lang w:val="fr-FR"/>
        </w:rPr>
        <w:t xml:space="preserve">, Y. A. B., Kane, T., Ndiaye, M., </w:t>
      </w:r>
      <w:proofErr w:type="spellStart"/>
      <w:r w:rsidRPr="006F23FD">
        <w:rPr>
          <w:sz w:val="20"/>
          <w:lang w:val="fr-FR"/>
        </w:rPr>
        <w:t>Diatta</w:t>
      </w:r>
      <w:proofErr w:type="spellEnd"/>
      <w:r w:rsidRPr="006F23FD">
        <w:rPr>
          <w:sz w:val="20"/>
          <w:lang w:val="fr-FR"/>
        </w:rPr>
        <w:t xml:space="preserve">, C., ... </w:t>
      </w:r>
      <w:r w:rsidRPr="006F23FD">
        <w:rPr>
          <w:sz w:val="20"/>
        </w:rPr>
        <w:t xml:space="preserve">&amp;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 xml:space="preserve">, A. (2021). Analysis of Genotype-Environment Interaction and Yield Stability of Introduced Upland Rice in the Groundnut Basin </w:t>
      </w:r>
      <w:proofErr w:type="spellStart"/>
      <w:r w:rsidRPr="006F23FD">
        <w:rPr>
          <w:sz w:val="20"/>
        </w:rPr>
        <w:t>Agroclimatic</w:t>
      </w:r>
      <w:proofErr w:type="spellEnd"/>
      <w:r w:rsidRPr="006F23FD">
        <w:rPr>
          <w:sz w:val="20"/>
        </w:rPr>
        <w:t xml:space="preserve"> Zone of Senegal. </w:t>
      </w:r>
      <w:proofErr w:type="spellStart"/>
      <w:r w:rsidRPr="006F23FD">
        <w:rPr>
          <w:sz w:val="20"/>
          <w:lang w:val="fr-FR"/>
        </w:rPr>
        <w:t>Advances</w:t>
      </w:r>
      <w:proofErr w:type="spellEnd"/>
      <w:r w:rsidRPr="006F23FD">
        <w:rPr>
          <w:sz w:val="20"/>
          <w:lang w:val="fr-FR"/>
        </w:rPr>
        <w:t xml:space="preserve"> in Agriculture, 2021.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r w:rsidRPr="006F23FD">
        <w:rPr>
          <w:sz w:val="20"/>
          <w:lang w:val="fr-FR"/>
        </w:rPr>
        <w:t xml:space="preserve">SARR, M., TRAORÉ, A., </w:t>
      </w:r>
      <w:r w:rsidRPr="006F23FD">
        <w:rPr>
          <w:b/>
          <w:sz w:val="20"/>
          <w:lang w:val="fr-FR"/>
        </w:rPr>
        <w:t>KANFANY, G.</w:t>
      </w:r>
      <w:r w:rsidRPr="006F23FD">
        <w:rPr>
          <w:sz w:val="20"/>
          <w:lang w:val="fr-FR"/>
        </w:rPr>
        <w:t xml:space="preserve">, LY, M. O., KANE, S., &amp; GUEYE, M. (2021). Évolution de la production cotonnière au cours des onze dernières années au Sénégal: Études des contraintes liées à la production. </w:t>
      </w:r>
      <w:r w:rsidRPr="006F23FD">
        <w:rPr>
          <w:b/>
          <w:i/>
          <w:sz w:val="20"/>
          <w:lang w:val="fr-FR"/>
        </w:rPr>
        <w:t xml:space="preserve">Journal of </w:t>
      </w:r>
      <w:proofErr w:type="spellStart"/>
      <w:r w:rsidRPr="006F23FD">
        <w:rPr>
          <w:b/>
          <w:i/>
          <w:sz w:val="20"/>
          <w:lang w:val="fr-FR"/>
        </w:rPr>
        <w:t>Applied</w:t>
      </w:r>
      <w:proofErr w:type="spellEnd"/>
      <w:r w:rsidRPr="006F23FD">
        <w:rPr>
          <w:b/>
          <w:i/>
          <w:sz w:val="20"/>
          <w:lang w:val="fr-FR"/>
        </w:rPr>
        <w:t xml:space="preserve"> Biosciences</w:t>
      </w:r>
      <w:r w:rsidRPr="006F23FD">
        <w:rPr>
          <w:sz w:val="20"/>
          <w:lang w:val="fr-FR"/>
        </w:rPr>
        <w:t>, 165, 17078-17091.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</w:rPr>
      </w:pPr>
      <w:proofErr w:type="spellStart"/>
      <w:r w:rsidRPr="006F23FD">
        <w:rPr>
          <w:sz w:val="20"/>
        </w:rPr>
        <w:t>Serba</w:t>
      </w:r>
      <w:proofErr w:type="spellEnd"/>
      <w:r w:rsidRPr="006F23FD">
        <w:rPr>
          <w:sz w:val="20"/>
        </w:rPr>
        <w:t xml:space="preserve">, D. D., </w:t>
      </w:r>
      <w:proofErr w:type="spellStart"/>
      <w:r w:rsidRPr="006F23FD">
        <w:rPr>
          <w:sz w:val="20"/>
        </w:rPr>
        <w:t>Sy</w:t>
      </w:r>
      <w:proofErr w:type="spellEnd"/>
      <w:r w:rsidRPr="006F23FD">
        <w:rPr>
          <w:sz w:val="20"/>
        </w:rPr>
        <w:t xml:space="preserve">, O., </w:t>
      </w:r>
      <w:proofErr w:type="spellStart"/>
      <w:r w:rsidRPr="006F23FD">
        <w:rPr>
          <w:sz w:val="20"/>
        </w:rPr>
        <w:t>Sanogo</w:t>
      </w:r>
      <w:proofErr w:type="spellEnd"/>
      <w:r w:rsidRPr="006F23FD">
        <w:rPr>
          <w:sz w:val="20"/>
        </w:rPr>
        <w:t xml:space="preserve">, M. D., </w:t>
      </w:r>
      <w:proofErr w:type="spellStart"/>
      <w:r w:rsidRPr="006F23FD">
        <w:rPr>
          <w:sz w:val="20"/>
        </w:rPr>
        <w:t>Issaka</w:t>
      </w:r>
      <w:proofErr w:type="spellEnd"/>
      <w:r w:rsidRPr="006F23FD">
        <w:rPr>
          <w:sz w:val="20"/>
        </w:rPr>
        <w:t xml:space="preserve">, A., </w:t>
      </w:r>
      <w:proofErr w:type="spellStart"/>
      <w:r w:rsidRPr="006F23FD">
        <w:rPr>
          <w:sz w:val="20"/>
        </w:rPr>
        <w:t>Ouedraogo</w:t>
      </w:r>
      <w:proofErr w:type="spellEnd"/>
      <w:r w:rsidRPr="006F23FD">
        <w:rPr>
          <w:sz w:val="20"/>
        </w:rPr>
        <w:t xml:space="preserve">, M., </w:t>
      </w:r>
      <w:proofErr w:type="spellStart"/>
      <w:r w:rsidRPr="006F23FD">
        <w:rPr>
          <w:sz w:val="20"/>
        </w:rPr>
        <w:t>Ango</w:t>
      </w:r>
      <w:proofErr w:type="spellEnd"/>
      <w:r w:rsidRPr="006F23FD">
        <w:rPr>
          <w:sz w:val="20"/>
        </w:rPr>
        <w:t>, I. K</w:t>
      </w:r>
      <w:proofErr w:type="gramStart"/>
      <w:r w:rsidRPr="006F23FD">
        <w:rPr>
          <w:sz w:val="20"/>
        </w:rPr>
        <w:t>., ...</w:t>
      </w:r>
      <w:proofErr w:type="gramEnd"/>
      <w:r w:rsidRPr="006F23FD">
        <w:rPr>
          <w:sz w:val="20"/>
        </w:rPr>
        <w:t xml:space="preserve"> &amp;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 (2020). Performance of dual-purpose pearl millet genotypes in West Africa: Importance of morphology and phenology. </w:t>
      </w:r>
      <w:r w:rsidRPr="006F23FD">
        <w:rPr>
          <w:b/>
          <w:i/>
          <w:sz w:val="20"/>
        </w:rPr>
        <w:t>African Crop Science Journal</w:t>
      </w:r>
      <w:r w:rsidRPr="006F23FD">
        <w:rPr>
          <w:sz w:val="20"/>
        </w:rPr>
        <w:t>, 28(4), 481-498.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., </w:t>
      </w:r>
      <w:proofErr w:type="spellStart"/>
      <w:r w:rsidRPr="006F23FD">
        <w:rPr>
          <w:sz w:val="20"/>
        </w:rPr>
        <w:t>Diack</w:t>
      </w:r>
      <w:proofErr w:type="spellEnd"/>
      <w:r w:rsidRPr="006F23FD">
        <w:rPr>
          <w:sz w:val="20"/>
        </w:rPr>
        <w:t xml:space="preserve">, O., Kane, N. A., </w:t>
      </w:r>
      <w:proofErr w:type="spellStart"/>
      <w:r w:rsidRPr="006F23FD">
        <w:rPr>
          <w:sz w:val="20"/>
        </w:rPr>
        <w:t>Gangashetty</w:t>
      </w:r>
      <w:proofErr w:type="spellEnd"/>
      <w:r w:rsidRPr="006F23FD">
        <w:rPr>
          <w:sz w:val="20"/>
        </w:rPr>
        <w:t xml:space="preserve">, P. I., </w:t>
      </w:r>
      <w:proofErr w:type="spellStart"/>
      <w:r w:rsidRPr="006F23FD">
        <w:rPr>
          <w:sz w:val="20"/>
        </w:rPr>
        <w:t>Sy</w:t>
      </w:r>
      <w:proofErr w:type="spellEnd"/>
      <w:r w:rsidRPr="006F23FD">
        <w:rPr>
          <w:sz w:val="20"/>
        </w:rPr>
        <w:t xml:space="preserve">, O.,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 xml:space="preserve">, A., &amp; </w:t>
      </w:r>
      <w:proofErr w:type="spellStart"/>
      <w:r w:rsidRPr="006F23FD">
        <w:rPr>
          <w:sz w:val="20"/>
        </w:rPr>
        <w:t>Cisse</w:t>
      </w:r>
      <w:proofErr w:type="spellEnd"/>
      <w:r w:rsidRPr="006F23FD">
        <w:rPr>
          <w:sz w:val="20"/>
        </w:rPr>
        <w:t xml:space="preserve">, N. (2020). Implications of farmer perceived production constraints and varietal preferences to pearl millet breeding in Senegal. </w:t>
      </w:r>
      <w:r w:rsidRPr="006F23FD">
        <w:rPr>
          <w:b/>
          <w:i/>
          <w:sz w:val="20"/>
        </w:rPr>
        <w:t>African Crop Science Journal</w:t>
      </w:r>
      <w:r w:rsidRPr="006F23FD">
        <w:rPr>
          <w:sz w:val="20"/>
        </w:rPr>
        <w:t>, 28(3), 411-420.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proofErr w:type="spellStart"/>
      <w:r w:rsidRPr="006F23FD">
        <w:rPr>
          <w:sz w:val="20"/>
        </w:rPr>
        <w:t>Diack</w:t>
      </w:r>
      <w:proofErr w:type="spellEnd"/>
      <w:r w:rsidRPr="006F23FD">
        <w:rPr>
          <w:sz w:val="20"/>
        </w:rPr>
        <w:t xml:space="preserve">, O.,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.,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 xml:space="preserve">, M. C., </w:t>
      </w:r>
      <w:proofErr w:type="spellStart"/>
      <w:r w:rsidRPr="006F23FD">
        <w:rPr>
          <w:sz w:val="20"/>
        </w:rPr>
        <w:t>Sy</w:t>
      </w:r>
      <w:proofErr w:type="spellEnd"/>
      <w:r w:rsidRPr="006F23FD">
        <w:rPr>
          <w:sz w:val="20"/>
        </w:rPr>
        <w:t xml:space="preserve">, O.,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>, A., Tall, H</w:t>
      </w:r>
      <w:proofErr w:type="gramStart"/>
      <w:r w:rsidRPr="006F23FD">
        <w:rPr>
          <w:sz w:val="20"/>
        </w:rPr>
        <w:t>., ...</w:t>
      </w:r>
      <w:proofErr w:type="gramEnd"/>
      <w:r w:rsidRPr="006F23FD">
        <w:rPr>
          <w:sz w:val="20"/>
        </w:rPr>
        <w:t xml:space="preserve"> &amp; Kane, N. A. (2020). GWAS unveils features between early-and late-flowering pearl millets. </w:t>
      </w:r>
      <w:r w:rsidRPr="006F23FD">
        <w:rPr>
          <w:b/>
          <w:i/>
          <w:sz w:val="20"/>
          <w:lang w:val="fr-FR"/>
        </w:rPr>
        <w:t xml:space="preserve">BMC </w:t>
      </w:r>
      <w:proofErr w:type="spellStart"/>
      <w:r w:rsidRPr="006F23FD">
        <w:rPr>
          <w:b/>
          <w:i/>
          <w:sz w:val="20"/>
          <w:lang w:val="fr-FR"/>
        </w:rPr>
        <w:t>genomics</w:t>
      </w:r>
      <w:proofErr w:type="spellEnd"/>
      <w:r w:rsidRPr="006F23FD">
        <w:rPr>
          <w:sz w:val="20"/>
          <w:lang w:val="fr-FR"/>
        </w:rPr>
        <w:t>, 21(1), 1-11.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/>
        <w:jc w:val="both"/>
        <w:rPr>
          <w:sz w:val="20"/>
          <w:lang w:val="fr-FR"/>
        </w:rPr>
      </w:pPr>
      <w:r w:rsidRPr="006F23FD">
        <w:rPr>
          <w:sz w:val="20"/>
        </w:rPr>
        <w:t xml:space="preserve">KA, S. L., GUEYE, M., </w:t>
      </w:r>
      <w:r w:rsidRPr="006F23FD">
        <w:rPr>
          <w:b/>
          <w:sz w:val="20"/>
        </w:rPr>
        <w:t>KANFANY, G</w:t>
      </w:r>
      <w:r w:rsidRPr="006F23FD">
        <w:rPr>
          <w:sz w:val="20"/>
        </w:rPr>
        <w:t xml:space="preserve">., DIATTA, C., MBAYE, M. S., &amp; </w:t>
      </w:r>
      <w:proofErr w:type="spellStart"/>
      <w:r w:rsidRPr="006F23FD">
        <w:rPr>
          <w:sz w:val="20"/>
        </w:rPr>
        <w:t>Kandioura</w:t>
      </w:r>
      <w:proofErr w:type="spellEnd"/>
      <w:r w:rsidRPr="006F23FD">
        <w:rPr>
          <w:sz w:val="20"/>
        </w:rPr>
        <w:t xml:space="preserve">, N. O. B. A. (2020). </w:t>
      </w:r>
      <w:r w:rsidRPr="006F23FD">
        <w:rPr>
          <w:sz w:val="20"/>
          <w:lang w:val="fr-FR"/>
        </w:rPr>
        <w:t>Dynamique de levée des adventices du sorgho (</w:t>
      </w:r>
      <w:proofErr w:type="spellStart"/>
      <w:r w:rsidRPr="006F23FD">
        <w:rPr>
          <w:i/>
          <w:sz w:val="20"/>
          <w:lang w:val="fr-FR"/>
        </w:rPr>
        <w:t>Sorghum</w:t>
      </w:r>
      <w:proofErr w:type="spellEnd"/>
      <w:r w:rsidRPr="006F23FD">
        <w:rPr>
          <w:i/>
          <w:sz w:val="20"/>
          <w:lang w:val="fr-FR"/>
        </w:rPr>
        <w:t xml:space="preserve"> bicolor</w:t>
      </w:r>
      <w:r w:rsidRPr="006F23FD">
        <w:rPr>
          <w:sz w:val="20"/>
          <w:lang w:val="fr-FR"/>
        </w:rPr>
        <w:t xml:space="preserve"> L.) </w:t>
      </w:r>
      <w:proofErr w:type="spellStart"/>
      <w:r w:rsidRPr="006F23FD">
        <w:rPr>
          <w:sz w:val="20"/>
          <w:lang w:val="fr-FR"/>
        </w:rPr>
        <w:t>Moench</w:t>
      </w:r>
      <w:proofErr w:type="spellEnd"/>
      <w:r w:rsidRPr="006F23FD">
        <w:rPr>
          <w:sz w:val="20"/>
          <w:lang w:val="fr-FR"/>
        </w:rPr>
        <w:t xml:space="preserve">] en zone soudanienne humide du Sénégal. </w:t>
      </w:r>
      <w:r w:rsidRPr="006F23FD">
        <w:rPr>
          <w:b/>
          <w:i/>
          <w:sz w:val="20"/>
          <w:lang w:val="fr-FR"/>
        </w:rPr>
        <w:t>Revue Marocaine des Sciences Agronomiques et Vétérinaires</w:t>
      </w:r>
      <w:r w:rsidRPr="006F23FD">
        <w:rPr>
          <w:sz w:val="20"/>
          <w:lang w:val="fr-FR"/>
        </w:rPr>
        <w:t>, 8(3).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 w:hanging="357"/>
        <w:jc w:val="both"/>
        <w:rPr>
          <w:sz w:val="20"/>
        </w:rPr>
      </w:pPr>
      <w:r w:rsidRPr="006F23FD">
        <w:rPr>
          <w:b/>
          <w:sz w:val="20"/>
          <w:lang w:val="fr-FR"/>
        </w:rPr>
        <w:t>Kanfany, G</w:t>
      </w:r>
      <w:r w:rsidRPr="006F23FD">
        <w:rPr>
          <w:sz w:val="20"/>
          <w:lang w:val="fr-FR"/>
        </w:rPr>
        <w:t xml:space="preserve">., </w:t>
      </w:r>
      <w:proofErr w:type="spellStart"/>
      <w:r w:rsidRPr="006F23FD">
        <w:rPr>
          <w:sz w:val="20"/>
          <w:lang w:val="fr-FR"/>
        </w:rPr>
        <w:t>Serba</w:t>
      </w:r>
      <w:proofErr w:type="spellEnd"/>
      <w:r w:rsidRPr="006F23FD">
        <w:rPr>
          <w:sz w:val="20"/>
          <w:lang w:val="fr-FR"/>
        </w:rPr>
        <w:t xml:space="preserve">, D.D., Rhodes, D. et al. </w:t>
      </w:r>
      <w:r w:rsidRPr="006F23FD">
        <w:rPr>
          <w:sz w:val="20"/>
        </w:rPr>
        <w:t xml:space="preserve">(2020). Genomic diversity in pearl millet inbred lines derived from landraces and improved varieties. </w:t>
      </w:r>
      <w:r w:rsidRPr="006F23FD">
        <w:rPr>
          <w:b/>
          <w:i/>
          <w:sz w:val="20"/>
        </w:rPr>
        <w:t>BMC Genomics</w:t>
      </w:r>
      <w:r w:rsidRPr="006F23FD">
        <w:rPr>
          <w:sz w:val="20"/>
        </w:rPr>
        <w:t xml:space="preserve"> 21, 469 (2020). https://doi.org/10.1186/s12864-020-06796-4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 w:hanging="357"/>
        <w:jc w:val="both"/>
        <w:rPr>
          <w:sz w:val="20"/>
        </w:rPr>
      </w:pPr>
      <w:proofErr w:type="spellStart"/>
      <w:r w:rsidRPr="006F23FD">
        <w:rPr>
          <w:sz w:val="20"/>
        </w:rPr>
        <w:t>Ka</w:t>
      </w:r>
      <w:proofErr w:type="spellEnd"/>
      <w:r w:rsidRPr="006F23FD">
        <w:rPr>
          <w:sz w:val="20"/>
        </w:rPr>
        <w:t xml:space="preserve">, S. L.,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 xml:space="preserve">, M., </w:t>
      </w:r>
      <w:proofErr w:type="spellStart"/>
      <w:r w:rsidRPr="006F23FD">
        <w:rPr>
          <w:sz w:val="20"/>
        </w:rPr>
        <w:t>Mbaye</w:t>
      </w:r>
      <w:proofErr w:type="spellEnd"/>
      <w:r w:rsidRPr="006F23FD">
        <w:rPr>
          <w:sz w:val="20"/>
        </w:rPr>
        <w:t xml:space="preserve">, M. S.,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., &amp; </w:t>
      </w:r>
      <w:proofErr w:type="spellStart"/>
      <w:r w:rsidRPr="006F23FD">
        <w:rPr>
          <w:sz w:val="20"/>
        </w:rPr>
        <w:t>Noba</w:t>
      </w:r>
      <w:proofErr w:type="spellEnd"/>
      <w:r w:rsidRPr="006F23FD">
        <w:rPr>
          <w:sz w:val="20"/>
        </w:rPr>
        <w:t xml:space="preserve">, K. (2019). Response of a weed community to organic and inorganic fertilization in peanut crop under Savannah zone of Senegal, West Africa. </w:t>
      </w:r>
      <w:r w:rsidRPr="006F23FD">
        <w:rPr>
          <w:rFonts w:ascii="Arial" w:hAnsi="Arial"/>
          <w:b/>
          <w:i/>
          <w:color w:val="222222"/>
          <w:sz w:val="18"/>
        </w:rPr>
        <w:t>Journal of Research in Weed Science</w:t>
      </w:r>
      <w:r w:rsidRPr="006F23FD">
        <w:rPr>
          <w:sz w:val="20"/>
        </w:rPr>
        <w:t>, 2(3). https://doi:10.26655/jrweedsci.2019.2.3.7 pp. 180 à 281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 w:line="254" w:lineRule="auto"/>
        <w:ind w:right="137" w:hanging="357"/>
        <w:jc w:val="both"/>
        <w:rPr>
          <w:rFonts w:ascii="Symbol" w:hAnsi="Symbol"/>
          <w:b/>
          <w:i/>
          <w:sz w:val="20"/>
          <w:lang w:val="fr-FR"/>
        </w:rPr>
      </w:pPr>
      <w:proofErr w:type="spellStart"/>
      <w:r w:rsidRPr="006F23FD">
        <w:rPr>
          <w:sz w:val="20"/>
        </w:rPr>
        <w:t>Zoclanclounon</w:t>
      </w:r>
      <w:proofErr w:type="spellEnd"/>
      <w:r w:rsidRPr="006F23FD">
        <w:rPr>
          <w:sz w:val="20"/>
        </w:rPr>
        <w:t xml:space="preserve">, Y. A. B.,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>, G</w:t>
      </w:r>
      <w:r w:rsidRPr="006F23FD">
        <w:rPr>
          <w:sz w:val="20"/>
        </w:rPr>
        <w:t xml:space="preserve">., Kane, A., </w:t>
      </w:r>
      <w:proofErr w:type="spellStart"/>
      <w:r w:rsidRPr="006F23FD">
        <w:rPr>
          <w:sz w:val="20"/>
        </w:rPr>
        <w:t>Fonceka</w:t>
      </w:r>
      <w:proofErr w:type="spellEnd"/>
      <w:r w:rsidRPr="006F23FD">
        <w:rPr>
          <w:sz w:val="20"/>
        </w:rPr>
        <w:t xml:space="preserve">, D., </w:t>
      </w:r>
      <w:proofErr w:type="spellStart"/>
      <w:r w:rsidRPr="006F23FD">
        <w:rPr>
          <w:sz w:val="20"/>
        </w:rPr>
        <w:t>Ehemba</w:t>
      </w:r>
      <w:proofErr w:type="spellEnd"/>
      <w:r w:rsidRPr="006F23FD">
        <w:rPr>
          <w:sz w:val="20"/>
        </w:rPr>
        <w:t xml:space="preserve">, G. L., &amp; Ly, F. (2019). </w:t>
      </w:r>
      <w:r w:rsidRPr="006F23FD">
        <w:rPr>
          <w:rFonts w:ascii="Arial MT" w:hAnsi="Arial MT"/>
          <w:color w:val="222222"/>
          <w:sz w:val="17"/>
        </w:rPr>
        <w:t>Current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Status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of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Pearl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Millet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Downy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Mildew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Prevalence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across</w:t>
      </w:r>
      <w:r w:rsidRPr="006F23FD">
        <w:rPr>
          <w:rFonts w:ascii="Arial MT" w:hAnsi="Arial MT"/>
          <w:color w:val="222222"/>
          <w:spacing w:val="1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Agro-ecological</w:t>
      </w:r>
      <w:r w:rsidRPr="006F23FD">
        <w:rPr>
          <w:rFonts w:ascii="Arial MT" w:hAnsi="Arial MT"/>
          <w:color w:val="222222"/>
          <w:spacing w:val="52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Zones</w:t>
      </w:r>
      <w:r w:rsidRPr="006F23FD">
        <w:rPr>
          <w:rFonts w:ascii="Arial MT" w:hAnsi="Arial MT"/>
          <w:color w:val="222222"/>
          <w:spacing w:val="53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of</w:t>
      </w:r>
      <w:r w:rsidRPr="006F23FD">
        <w:rPr>
          <w:rFonts w:ascii="Arial MT" w:hAnsi="Arial MT"/>
          <w:color w:val="222222"/>
          <w:spacing w:val="53"/>
          <w:sz w:val="17"/>
        </w:rPr>
        <w:t xml:space="preserve"> </w:t>
      </w:r>
      <w:r w:rsidRPr="006F23FD">
        <w:rPr>
          <w:rFonts w:ascii="Arial MT" w:hAnsi="Arial MT"/>
          <w:color w:val="222222"/>
          <w:sz w:val="17"/>
        </w:rPr>
        <w:t>Senegal.</w:t>
      </w:r>
      <w:r w:rsidRPr="006F23FD">
        <w:rPr>
          <w:rFonts w:ascii="Arial MT" w:hAnsi="Arial MT"/>
          <w:color w:val="222222"/>
          <w:spacing w:val="53"/>
          <w:sz w:val="17"/>
        </w:rPr>
        <w:t xml:space="preserve"> </w:t>
      </w:r>
      <w:r w:rsidRPr="006F23FD">
        <w:rPr>
          <w:rFonts w:ascii="Arial" w:hAnsi="Arial"/>
          <w:b/>
          <w:i/>
          <w:color w:val="222222"/>
          <w:sz w:val="18"/>
          <w:lang w:val="fr-FR"/>
        </w:rPr>
        <w:t>The</w:t>
      </w:r>
      <w:r w:rsidRPr="006F23FD">
        <w:rPr>
          <w:rFonts w:ascii="Arial" w:hAnsi="Arial"/>
          <w:b/>
          <w:i/>
          <w:color w:val="222222"/>
          <w:spacing w:val="1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sz w:val="18"/>
          <w:lang w:val="fr-FR"/>
        </w:rPr>
        <w:t>Scientific</w:t>
      </w:r>
      <w:r w:rsidRPr="006F23FD">
        <w:rPr>
          <w:rFonts w:ascii="Arial" w:hAnsi="Arial"/>
          <w:b/>
          <w:i/>
          <w:color w:val="222222"/>
          <w:spacing w:val="4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sz w:val="18"/>
          <w:lang w:val="fr-FR"/>
        </w:rPr>
        <w:t>World</w:t>
      </w:r>
      <w:r w:rsidRPr="006F23FD">
        <w:rPr>
          <w:rFonts w:ascii="Arial" w:hAnsi="Arial"/>
          <w:b/>
          <w:i/>
          <w:color w:val="222222"/>
          <w:spacing w:val="5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sz w:val="18"/>
          <w:lang w:val="fr-FR"/>
        </w:rPr>
        <w:t>Journal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19" w:line="249" w:lineRule="auto"/>
        <w:ind w:right="138" w:hanging="357"/>
        <w:jc w:val="both"/>
        <w:rPr>
          <w:rFonts w:ascii="Symbol" w:hAnsi="Symbol"/>
          <w:b/>
          <w:i/>
          <w:sz w:val="20"/>
          <w:lang w:val="fr-FR"/>
        </w:rPr>
      </w:pPr>
      <w:r w:rsidRPr="006F23FD">
        <w:rPr>
          <w:rFonts w:ascii="Arial MT" w:hAnsi="Arial MT"/>
          <w:color w:val="222222"/>
          <w:w w:val="105"/>
          <w:sz w:val="17"/>
          <w:lang w:val="fr-FR"/>
        </w:rPr>
        <w:t xml:space="preserve">Bamba, B., Gueye, M., </w:t>
      </w:r>
      <w:proofErr w:type="spellStart"/>
      <w:r w:rsidRPr="006F23FD">
        <w:rPr>
          <w:rFonts w:ascii="Arial MT" w:hAnsi="Arial MT"/>
          <w:color w:val="222222"/>
          <w:w w:val="105"/>
          <w:sz w:val="17"/>
          <w:lang w:val="fr-FR"/>
        </w:rPr>
        <w:t>Ngom</w:t>
      </w:r>
      <w:proofErr w:type="spellEnd"/>
      <w:r w:rsidRPr="006F23FD">
        <w:rPr>
          <w:rFonts w:ascii="Arial MT" w:hAnsi="Arial MT"/>
          <w:color w:val="222222"/>
          <w:w w:val="105"/>
          <w:sz w:val="17"/>
          <w:lang w:val="fr-FR"/>
        </w:rPr>
        <w:t xml:space="preserve">, D., Ka, S. L., Diop, B., &amp; </w:t>
      </w:r>
      <w:r w:rsidRPr="006F23FD">
        <w:rPr>
          <w:rFonts w:ascii="Arial" w:hAnsi="Arial"/>
          <w:b/>
          <w:color w:val="222222"/>
          <w:w w:val="105"/>
          <w:sz w:val="18"/>
          <w:lang w:val="fr-FR"/>
        </w:rPr>
        <w:t>Kanfany, G</w:t>
      </w:r>
      <w:r w:rsidRPr="006F23FD">
        <w:rPr>
          <w:rFonts w:ascii="Arial MT" w:hAnsi="Arial MT"/>
          <w:color w:val="222222"/>
          <w:w w:val="105"/>
          <w:sz w:val="17"/>
          <w:lang w:val="fr-FR"/>
        </w:rPr>
        <w:t>. (2019). Caractérisation des</w:t>
      </w:r>
      <w:r w:rsidRPr="006F23FD">
        <w:rPr>
          <w:rFonts w:ascii="Arial MT" w:hAnsi="Arial MT"/>
          <w:color w:val="222222"/>
          <w:spacing w:val="1"/>
          <w:w w:val="105"/>
          <w:sz w:val="17"/>
          <w:lang w:val="fr-FR"/>
        </w:rPr>
        <w:t xml:space="preserve"> </w:t>
      </w:r>
      <w:r w:rsidRPr="006F23FD">
        <w:rPr>
          <w:rFonts w:ascii="Arial MT" w:hAnsi="Arial MT"/>
          <w:color w:val="222222"/>
          <w:w w:val="105"/>
          <w:sz w:val="17"/>
          <w:lang w:val="fr-FR"/>
        </w:rPr>
        <w:t>pratiques locales du mil Sanio [</w:t>
      </w:r>
      <w:proofErr w:type="spellStart"/>
      <w:r w:rsidRPr="006F23FD">
        <w:rPr>
          <w:rFonts w:ascii="Arial" w:hAnsi="Arial"/>
          <w:i/>
          <w:color w:val="222222"/>
          <w:w w:val="105"/>
          <w:sz w:val="18"/>
          <w:lang w:val="fr-FR"/>
        </w:rPr>
        <w:t>Pennisetum</w:t>
      </w:r>
      <w:proofErr w:type="spellEnd"/>
      <w:r w:rsidRPr="006F23FD">
        <w:rPr>
          <w:rFonts w:ascii="Arial" w:hAnsi="Arial"/>
          <w:i/>
          <w:color w:val="222222"/>
          <w:w w:val="105"/>
          <w:sz w:val="18"/>
          <w:lang w:val="fr-FR"/>
        </w:rPr>
        <w:t xml:space="preserve"> </w:t>
      </w:r>
      <w:proofErr w:type="spellStart"/>
      <w:r w:rsidRPr="006F23FD">
        <w:rPr>
          <w:rFonts w:ascii="Arial" w:hAnsi="Arial"/>
          <w:i/>
          <w:color w:val="222222"/>
          <w:w w:val="105"/>
          <w:sz w:val="18"/>
          <w:lang w:val="fr-FR"/>
        </w:rPr>
        <w:t>glaucum</w:t>
      </w:r>
      <w:proofErr w:type="spellEnd"/>
      <w:r w:rsidRPr="006F23FD">
        <w:rPr>
          <w:rFonts w:ascii="Arial" w:hAnsi="Arial"/>
          <w:i/>
          <w:color w:val="222222"/>
          <w:w w:val="105"/>
          <w:sz w:val="18"/>
          <w:lang w:val="fr-FR"/>
        </w:rPr>
        <w:t xml:space="preserve"> </w:t>
      </w:r>
      <w:r w:rsidRPr="006F23FD">
        <w:rPr>
          <w:rFonts w:ascii="Arial MT" w:hAnsi="Arial MT"/>
          <w:color w:val="222222"/>
          <w:w w:val="105"/>
          <w:sz w:val="17"/>
          <w:lang w:val="fr-FR"/>
        </w:rPr>
        <w:t>(L.) R. Br] en zone soudanienne humide au</w:t>
      </w:r>
      <w:r w:rsidRPr="006F23FD">
        <w:rPr>
          <w:rFonts w:ascii="Arial MT" w:hAnsi="Arial MT"/>
          <w:color w:val="222222"/>
          <w:spacing w:val="1"/>
          <w:w w:val="105"/>
          <w:sz w:val="17"/>
          <w:lang w:val="fr-FR"/>
        </w:rPr>
        <w:t xml:space="preserve"> </w:t>
      </w:r>
      <w:r w:rsidRPr="006F23FD">
        <w:rPr>
          <w:rFonts w:ascii="Arial MT" w:hAnsi="Arial MT"/>
          <w:color w:val="222222"/>
          <w:w w:val="105"/>
          <w:sz w:val="17"/>
          <w:lang w:val="fr-FR"/>
        </w:rPr>
        <w:t xml:space="preserve">Sénégal. </w:t>
      </w:r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 xml:space="preserve">International Journal of </w:t>
      </w:r>
      <w:proofErr w:type="spellStart"/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Biological</w:t>
      </w:r>
      <w:proofErr w:type="spellEnd"/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 xml:space="preserve"> and</w:t>
      </w:r>
      <w:r w:rsidRPr="006F23FD">
        <w:rPr>
          <w:rFonts w:ascii="Arial" w:hAnsi="Arial"/>
          <w:b/>
          <w:i/>
          <w:color w:val="222222"/>
          <w:spacing w:val="1"/>
          <w:w w:val="105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Chemical Sciences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85" w:line="249" w:lineRule="auto"/>
        <w:ind w:right="138" w:hanging="357"/>
        <w:jc w:val="both"/>
        <w:rPr>
          <w:rFonts w:ascii="Symbol" w:hAnsi="Symbol"/>
          <w:b/>
          <w:i/>
          <w:sz w:val="20"/>
          <w:lang w:val="fr-FR"/>
        </w:rPr>
      </w:pPr>
      <w:proofErr w:type="spellStart"/>
      <w:r w:rsidRPr="006F23FD">
        <w:rPr>
          <w:rFonts w:ascii="Arial MT" w:hAnsi="Arial MT"/>
          <w:color w:val="222222"/>
          <w:w w:val="105"/>
          <w:sz w:val="17"/>
        </w:rPr>
        <w:t>Ka</w:t>
      </w:r>
      <w:proofErr w:type="spellEnd"/>
      <w:r w:rsidRPr="006F23FD">
        <w:rPr>
          <w:rFonts w:ascii="Arial MT" w:hAnsi="Arial MT"/>
          <w:color w:val="222222"/>
          <w:w w:val="105"/>
          <w:sz w:val="17"/>
        </w:rPr>
        <w:t xml:space="preserve">, S. L., </w:t>
      </w:r>
      <w:proofErr w:type="spellStart"/>
      <w:r w:rsidRPr="006F23FD">
        <w:rPr>
          <w:rFonts w:ascii="Arial MT" w:hAnsi="Arial MT"/>
          <w:color w:val="222222"/>
          <w:w w:val="105"/>
          <w:sz w:val="17"/>
        </w:rPr>
        <w:t>Gueye</w:t>
      </w:r>
      <w:proofErr w:type="spellEnd"/>
      <w:r w:rsidRPr="006F23FD">
        <w:rPr>
          <w:rFonts w:ascii="Arial MT" w:hAnsi="Arial MT"/>
          <w:color w:val="222222"/>
          <w:w w:val="105"/>
          <w:sz w:val="17"/>
        </w:rPr>
        <w:t xml:space="preserve">, M., </w:t>
      </w:r>
      <w:proofErr w:type="spellStart"/>
      <w:r w:rsidRPr="006F23FD">
        <w:rPr>
          <w:rFonts w:ascii="Arial MT" w:hAnsi="Arial MT"/>
          <w:color w:val="222222"/>
          <w:w w:val="105"/>
          <w:sz w:val="17"/>
        </w:rPr>
        <w:t>Mbaye</w:t>
      </w:r>
      <w:proofErr w:type="spellEnd"/>
      <w:r w:rsidRPr="006F23FD">
        <w:rPr>
          <w:rFonts w:ascii="Arial MT" w:hAnsi="Arial MT"/>
          <w:color w:val="222222"/>
          <w:w w:val="105"/>
          <w:sz w:val="17"/>
        </w:rPr>
        <w:t xml:space="preserve">, M. S., </w:t>
      </w:r>
      <w:proofErr w:type="spellStart"/>
      <w:r w:rsidRPr="006F23FD">
        <w:rPr>
          <w:rFonts w:ascii="Arial" w:hAnsi="Arial"/>
          <w:b/>
          <w:color w:val="222222"/>
          <w:w w:val="105"/>
          <w:sz w:val="18"/>
        </w:rPr>
        <w:t>Kanfany</w:t>
      </w:r>
      <w:proofErr w:type="spellEnd"/>
      <w:r w:rsidRPr="006F23FD">
        <w:rPr>
          <w:rFonts w:ascii="Arial" w:hAnsi="Arial"/>
          <w:b/>
          <w:color w:val="222222"/>
          <w:w w:val="105"/>
          <w:sz w:val="18"/>
        </w:rPr>
        <w:t>, G.</w:t>
      </w:r>
      <w:r w:rsidRPr="006F23FD">
        <w:rPr>
          <w:rFonts w:ascii="Arial MT" w:hAnsi="Arial MT"/>
          <w:color w:val="222222"/>
          <w:w w:val="105"/>
          <w:sz w:val="17"/>
        </w:rPr>
        <w:t xml:space="preserve">, &amp; </w:t>
      </w:r>
      <w:proofErr w:type="spellStart"/>
      <w:r w:rsidRPr="006F23FD">
        <w:rPr>
          <w:rFonts w:ascii="Arial MT" w:hAnsi="Arial MT"/>
          <w:color w:val="222222"/>
          <w:w w:val="105"/>
          <w:sz w:val="17"/>
        </w:rPr>
        <w:t>Noba</w:t>
      </w:r>
      <w:proofErr w:type="spellEnd"/>
      <w:r w:rsidRPr="006F23FD">
        <w:rPr>
          <w:rFonts w:ascii="Arial MT" w:hAnsi="Arial MT"/>
          <w:color w:val="222222"/>
          <w:w w:val="105"/>
          <w:sz w:val="17"/>
        </w:rPr>
        <w:t>, K. (2019). Response of a weed community</w:t>
      </w:r>
      <w:r w:rsidRPr="006F23FD">
        <w:rPr>
          <w:rFonts w:ascii="Arial MT" w:hAnsi="Arial MT"/>
          <w:color w:val="222222"/>
          <w:spacing w:val="-53"/>
          <w:w w:val="105"/>
          <w:sz w:val="17"/>
        </w:rPr>
        <w:t xml:space="preserve"> </w:t>
      </w:r>
      <w:r w:rsidRPr="006F23FD">
        <w:rPr>
          <w:rFonts w:ascii="Arial MT" w:hAnsi="Arial MT"/>
          <w:color w:val="222222"/>
          <w:w w:val="105"/>
          <w:sz w:val="17"/>
        </w:rPr>
        <w:t>to organic and inorganic fertilization in peanut crop under Savannah zone of Senegal, West Africa.</w:t>
      </w:r>
      <w:r w:rsidRPr="006F23FD">
        <w:rPr>
          <w:rFonts w:ascii="Arial MT" w:hAnsi="Arial MT"/>
          <w:color w:val="222222"/>
          <w:spacing w:val="1"/>
          <w:w w:val="105"/>
          <w:sz w:val="17"/>
        </w:rPr>
        <w:t xml:space="preserve"> </w:t>
      </w:r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 xml:space="preserve">Journal of </w:t>
      </w:r>
      <w:proofErr w:type="spellStart"/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Research</w:t>
      </w:r>
      <w:proofErr w:type="spellEnd"/>
      <w:r w:rsidRPr="006F23FD">
        <w:rPr>
          <w:rFonts w:ascii="Arial" w:hAnsi="Arial"/>
          <w:b/>
          <w:i/>
          <w:color w:val="222222"/>
          <w:spacing w:val="1"/>
          <w:w w:val="105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in</w:t>
      </w:r>
      <w:r w:rsidRPr="006F23FD">
        <w:rPr>
          <w:rFonts w:ascii="Arial" w:hAnsi="Arial"/>
          <w:b/>
          <w:i/>
          <w:color w:val="222222"/>
          <w:spacing w:val="1"/>
          <w:w w:val="105"/>
          <w:sz w:val="18"/>
          <w:lang w:val="fr-FR"/>
        </w:rPr>
        <w:t xml:space="preserve"> </w:t>
      </w:r>
      <w:proofErr w:type="spellStart"/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Weed</w:t>
      </w:r>
      <w:proofErr w:type="spellEnd"/>
      <w:r w:rsidRPr="006F23FD">
        <w:rPr>
          <w:rFonts w:ascii="Arial" w:hAnsi="Arial"/>
          <w:b/>
          <w:i/>
          <w:color w:val="222222"/>
          <w:spacing w:val="2"/>
          <w:w w:val="105"/>
          <w:sz w:val="18"/>
          <w:lang w:val="fr-FR"/>
        </w:rPr>
        <w:t xml:space="preserve"> </w:t>
      </w:r>
      <w:r w:rsidRPr="006F23FD">
        <w:rPr>
          <w:rFonts w:ascii="Arial" w:hAnsi="Arial"/>
          <w:b/>
          <w:i/>
          <w:color w:val="222222"/>
          <w:w w:val="105"/>
          <w:sz w:val="18"/>
          <w:lang w:val="fr-FR"/>
        </w:rPr>
        <w:t>Science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29" w:line="237" w:lineRule="auto"/>
        <w:ind w:right="138" w:hanging="357"/>
        <w:jc w:val="both"/>
        <w:rPr>
          <w:rFonts w:ascii="Symbol" w:hAnsi="Symbol"/>
          <w:b/>
          <w:i/>
          <w:sz w:val="20"/>
          <w:lang w:val="fr-FR"/>
        </w:rPr>
      </w:pP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pacing w:val="1"/>
          <w:sz w:val="20"/>
        </w:rPr>
        <w:t xml:space="preserve"> </w:t>
      </w:r>
      <w:r w:rsidRPr="006F23FD">
        <w:rPr>
          <w:b/>
          <w:sz w:val="20"/>
        </w:rPr>
        <w:t>G</w:t>
      </w:r>
      <w:r w:rsidRPr="006F23FD">
        <w:rPr>
          <w:sz w:val="20"/>
        </w:rPr>
        <w:t xml:space="preserve">; </w:t>
      </w:r>
      <w:proofErr w:type="spellStart"/>
      <w:r w:rsidRPr="006F23FD">
        <w:rPr>
          <w:sz w:val="20"/>
        </w:rPr>
        <w:t>Zoclanclounon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YA, </w:t>
      </w:r>
      <w:proofErr w:type="spellStart"/>
      <w:r w:rsidRPr="006F23FD">
        <w:rPr>
          <w:sz w:val="20"/>
        </w:rPr>
        <w:t>Tongoona</w:t>
      </w:r>
      <w:proofErr w:type="spellEnd"/>
      <w:r w:rsidRPr="006F23FD">
        <w:rPr>
          <w:sz w:val="20"/>
        </w:rPr>
        <w:t xml:space="preserve"> P; </w:t>
      </w:r>
      <w:proofErr w:type="spellStart"/>
      <w:r w:rsidRPr="006F23FD">
        <w:rPr>
          <w:sz w:val="20"/>
        </w:rPr>
        <w:t>Danquah</w:t>
      </w:r>
      <w:proofErr w:type="spellEnd"/>
      <w:r w:rsidRPr="006F23FD">
        <w:rPr>
          <w:spacing w:val="52"/>
          <w:sz w:val="20"/>
        </w:rPr>
        <w:t xml:space="preserve"> </w:t>
      </w:r>
      <w:r w:rsidRPr="006F23FD">
        <w:rPr>
          <w:sz w:val="20"/>
        </w:rPr>
        <w:t xml:space="preserve">A; </w:t>
      </w:r>
      <w:proofErr w:type="spellStart"/>
      <w:r w:rsidRPr="006F23FD">
        <w:rPr>
          <w:sz w:val="20"/>
        </w:rPr>
        <w:t>Offei</w:t>
      </w:r>
      <w:proofErr w:type="spellEnd"/>
      <w:r w:rsidRPr="006F23FD">
        <w:rPr>
          <w:sz w:val="20"/>
        </w:rPr>
        <w:t xml:space="preserve"> SK;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 xml:space="preserve"> A; </w:t>
      </w:r>
      <w:proofErr w:type="spellStart"/>
      <w:r w:rsidRPr="006F23FD">
        <w:rPr>
          <w:sz w:val="20"/>
        </w:rPr>
        <w:t>Thiaw</w:t>
      </w:r>
      <w:proofErr w:type="spellEnd"/>
      <w:r w:rsidRPr="006F23FD">
        <w:rPr>
          <w:spacing w:val="53"/>
          <w:sz w:val="20"/>
        </w:rPr>
        <w:t xml:space="preserve"> </w:t>
      </w:r>
      <w:r w:rsidRPr="006F23FD">
        <w:rPr>
          <w:sz w:val="20"/>
        </w:rPr>
        <w:t xml:space="preserve">C, </w:t>
      </w:r>
      <w:proofErr w:type="spellStart"/>
      <w:r w:rsidRPr="006F23FD">
        <w:rPr>
          <w:sz w:val="20"/>
        </w:rPr>
        <w:t>Danquah</w:t>
      </w:r>
      <w:proofErr w:type="spellEnd"/>
      <w:r w:rsidRPr="006F23FD">
        <w:rPr>
          <w:spacing w:val="52"/>
          <w:sz w:val="20"/>
        </w:rPr>
        <w:t xml:space="preserve"> </w:t>
      </w:r>
      <w:r w:rsidRPr="006F23FD">
        <w:rPr>
          <w:sz w:val="20"/>
        </w:rPr>
        <w:t>EY</w:t>
      </w:r>
      <w:r w:rsidRPr="006F23FD">
        <w:rPr>
          <w:spacing w:val="-50"/>
          <w:sz w:val="20"/>
        </w:rPr>
        <w:t xml:space="preserve"> </w:t>
      </w:r>
      <w:r w:rsidRPr="006F23FD">
        <w:rPr>
          <w:w w:val="95"/>
          <w:sz w:val="20"/>
        </w:rPr>
        <w:t xml:space="preserve">&amp; </w:t>
      </w:r>
      <w:proofErr w:type="spellStart"/>
      <w:r w:rsidRPr="006F23FD">
        <w:rPr>
          <w:w w:val="95"/>
          <w:sz w:val="20"/>
        </w:rPr>
        <w:t>Cisse</w:t>
      </w:r>
      <w:proofErr w:type="spellEnd"/>
      <w:r w:rsidRPr="006F23FD">
        <w:rPr>
          <w:w w:val="95"/>
          <w:sz w:val="20"/>
        </w:rPr>
        <w:t xml:space="preserve"> N. (2018) Evidence of pathogenic variation in </w:t>
      </w:r>
      <w:proofErr w:type="spellStart"/>
      <w:r w:rsidRPr="006F23FD">
        <w:rPr>
          <w:i/>
          <w:w w:val="95"/>
          <w:sz w:val="20"/>
        </w:rPr>
        <w:t>Sclerospora</w:t>
      </w:r>
      <w:proofErr w:type="spellEnd"/>
      <w:r w:rsidRPr="006F23FD">
        <w:rPr>
          <w:i/>
          <w:w w:val="95"/>
          <w:sz w:val="20"/>
        </w:rPr>
        <w:t xml:space="preserve"> </w:t>
      </w:r>
      <w:proofErr w:type="spellStart"/>
      <w:r w:rsidRPr="006F23FD">
        <w:rPr>
          <w:i/>
          <w:w w:val="95"/>
          <w:sz w:val="20"/>
        </w:rPr>
        <w:t>graminicola</w:t>
      </w:r>
      <w:proofErr w:type="spellEnd"/>
      <w:r w:rsidRPr="006F23FD">
        <w:rPr>
          <w:i/>
          <w:w w:val="95"/>
          <w:sz w:val="20"/>
        </w:rPr>
        <w:t xml:space="preserve"> </w:t>
      </w:r>
      <w:r w:rsidRPr="006F23FD">
        <w:rPr>
          <w:w w:val="95"/>
          <w:sz w:val="20"/>
        </w:rPr>
        <w:t>populations from pearl millet</w:t>
      </w:r>
      <w:r w:rsidRPr="006F23FD">
        <w:rPr>
          <w:spacing w:val="1"/>
          <w:w w:val="95"/>
          <w:sz w:val="20"/>
        </w:rPr>
        <w:t xml:space="preserve"> </w:t>
      </w:r>
      <w:r w:rsidRPr="006F23FD">
        <w:rPr>
          <w:sz w:val="20"/>
        </w:rPr>
        <w:t>growing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regions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1"/>
          <w:sz w:val="20"/>
        </w:rPr>
        <w:t xml:space="preserve"> </w:t>
      </w:r>
      <w:r w:rsidRPr="006F23FD">
        <w:rPr>
          <w:b/>
          <w:i/>
          <w:sz w:val="20"/>
          <w:lang w:val="fr-FR"/>
        </w:rPr>
        <w:t xml:space="preserve">Journal of Plant </w:t>
      </w:r>
      <w:proofErr w:type="spellStart"/>
      <w:r w:rsidRPr="006F23FD">
        <w:rPr>
          <w:b/>
          <w:i/>
          <w:sz w:val="20"/>
          <w:lang w:val="fr-FR"/>
        </w:rPr>
        <w:t>Pathology</w:t>
      </w:r>
      <w:proofErr w:type="spellEnd"/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7"/>
        <w:ind w:right="138" w:hanging="357"/>
        <w:jc w:val="both"/>
        <w:rPr>
          <w:rFonts w:ascii="Symbol" w:hAnsi="Symbol"/>
          <w:b/>
          <w:i/>
          <w:sz w:val="20"/>
          <w:lang w:val="fr-FR"/>
        </w:rPr>
      </w:pP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 xml:space="preserve"> G</w:t>
      </w:r>
      <w:r w:rsidRPr="006F23FD">
        <w:rPr>
          <w:sz w:val="20"/>
        </w:rPr>
        <w:t xml:space="preserve">; </w:t>
      </w:r>
      <w:proofErr w:type="spellStart"/>
      <w:r w:rsidRPr="006F23FD">
        <w:rPr>
          <w:sz w:val="20"/>
        </w:rPr>
        <w:t>Tongoona</w:t>
      </w:r>
      <w:proofErr w:type="spellEnd"/>
      <w:r w:rsidRPr="006F23FD">
        <w:rPr>
          <w:sz w:val="20"/>
        </w:rPr>
        <w:t xml:space="preserve"> P;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 xml:space="preserve"> A; </w:t>
      </w:r>
      <w:proofErr w:type="spellStart"/>
      <w:r w:rsidRPr="006F23FD">
        <w:rPr>
          <w:sz w:val="20"/>
        </w:rPr>
        <w:t>Danquah</w:t>
      </w:r>
      <w:proofErr w:type="spellEnd"/>
      <w:r w:rsidRPr="006F23FD">
        <w:rPr>
          <w:sz w:val="20"/>
        </w:rPr>
        <w:t xml:space="preserve"> A; </w:t>
      </w:r>
      <w:proofErr w:type="spellStart"/>
      <w:r w:rsidRPr="006F23FD">
        <w:rPr>
          <w:sz w:val="20"/>
        </w:rPr>
        <w:t>Offei</w:t>
      </w:r>
      <w:proofErr w:type="spellEnd"/>
      <w:r w:rsidRPr="006F23FD">
        <w:rPr>
          <w:sz w:val="20"/>
        </w:rPr>
        <w:t xml:space="preserve"> SK; </w:t>
      </w:r>
      <w:proofErr w:type="spellStart"/>
      <w:r w:rsidRPr="006F23FD">
        <w:rPr>
          <w:sz w:val="20"/>
        </w:rPr>
        <w:t>Danquah</w:t>
      </w:r>
      <w:proofErr w:type="spellEnd"/>
      <w:r w:rsidRPr="006F23FD">
        <w:rPr>
          <w:sz w:val="20"/>
        </w:rPr>
        <w:t xml:space="preserve"> EY &amp; </w:t>
      </w:r>
      <w:proofErr w:type="spellStart"/>
      <w:r w:rsidRPr="006F23FD">
        <w:rPr>
          <w:sz w:val="20"/>
        </w:rPr>
        <w:t>Cisse</w:t>
      </w:r>
      <w:proofErr w:type="spellEnd"/>
      <w:r w:rsidRPr="006F23FD">
        <w:rPr>
          <w:sz w:val="20"/>
        </w:rPr>
        <w:t xml:space="preserve"> N. (2018) Estimates of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combining ability and </w:t>
      </w:r>
      <w:proofErr w:type="spellStart"/>
      <w:r w:rsidRPr="006F23FD">
        <w:rPr>
          <w:sz w:val="20"/>
        </w:rPr>
        <w:t>heterosis</w:t>
      </w:r>
      <w:proofErr w:type="spellEnd"/>
      <w:r w:rsidRPr="006F23FD">
        <w:rPr>
          <w:sz w:val="20"/>
        </w:rPr>
        <w:t xml:space="preserve"> for yield and its related traits in pearl millet inbred lines under downy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mildew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prevalent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areas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2"/>
          <w:sz w:val="20"/>
        </w:rPr>
        <w:t xml:space="preserve"> </w:t>
      </w:r>
      <w:r w:rsidRPr="006F23FD">
        <w:rPr>
          <w:b/>
          <w:i/>
          <w:sz w:val="20"/>
          <w:lang w:val="fr-FR"/>
        </w:rPr>
        <w:t>International Journal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 xml:space="preserve">of </w:t>
      </w:r>
      <w:proofErr w:type="spellStart"/>
      <w:r w:rsidRPr="006F23FD">
        <w:rPr>
          <w:b/>
          <w:i/>
          <w:sz w:val="20"/>
          <w:lang w:val="fr-FR"/>
        </w:rPr>
        <w:t>Agronomy</w:t>
      </w:r>
      <w:proofErr w:type="spellEnd"/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/>
        <w:ind w:right="138" w:hanging="357"/>
        <w:jc w:val="both"/>
        <w:rPr>
          <w:rFonts w:ascii="Symbol" w:hAnsi="Symbol"/>
          <w:sz w:val="20"/>
          <w:lang w:val="fr-FR"/>
        </w:rPr>
      </w:pPr>
      <w:r w:rsidRPr="006F23FD">
        <w:rPr>
          <w:b/>
          <w:sz w:val="20"/>
          <w:lang w:val="fr-FR"/>
        </w:rPr>
        <w:t>Ghislain</w:t>
      </w:r>
      <w:r w:rsidRPr="006F23FD">
        <w:rPr>
          <w:b/>
          <w:spacing w:val="1"/>
          <w:sz w:val="20"/>
          <w:lang w:val="fr-FR"/>
        </w:rPr>
        <w:t xml:space="preserve"> </w:t>
      </w:r>
      <w:r w:rsidRPr="006F23FD">
        <w:rPr>
          <w:b/>
          <w:sz w:val="20"/>
          <w:lang w:val="fr-FR"/>
        </w:rPr>
        <w:t>Kanfany</w:t>
      </w:r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Amadou</w:t>
      </w:r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Fofana,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Pangirayi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Tongoona</w:t>
      </w:r>
      <w:proofErr w:type="spellEnd"/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Agyemang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Danquah</w:t>
      </w:r>
      <w:proofErr w:type="spellEnd"/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Samuel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Offei</w:t>
      </w:r>
      <w:proofErr w:type="spellEnd"/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Eric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Danquah</w:t>
      </w:r>
      <w:proofErr w:type="spellEnd"/>
      <w:r w:rsidRPr="006F23FD">
        <w:rPr>
          <w:sz w:val="20"/>
          <w:lang w:val="fr-FR"/>
        </w:rPr>
        <w:t xml:space="preserve"> and </w:t>
      </w:r>
      <w:proofErr w:type="spellStart"/>
      <w:r w:rsidRPr="006F23FD">
        <w:rPr>
          <w:sz w:val="20"/>
          <w:lang w:val="fr-FR"/>
        </w:rPr>
        <w:t>Ndiaga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Cisse</w:t>
      </w:r>
      <w:proofErr w:type="spellEnd"/>
      <w:r w:rsidRPr="006F23FD">
        <w:rPr>
          <w:sz w:val="20"/>
          <w:lang w:val="fr-FR"/>
        </w:rPr>
        <w:t xml:space="preserve">., 2018. </w:t>
      </w:r>
      <w:r w:rsidRPr="006F23FD">
        <w:rPr>
          <w:sz w:val="20"/>
        </w:rPr>
        <w:t>Identification of new sources of resistance for pearl millet downy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mildew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disease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under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field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conditions.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sz w:val="20"/>
          <w:lang w:val="fr-FR"/>
        </w:rPr>
        <w:t>Accepted</w:t>
      </w:r>
      <w:proofErr w:type="spellEnd"/>
      <w:r w:rsidRPr="006F23FD">
        <w:rPr>
          <w:spacing w:val="5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for</w:t>
      </w:r>
      <w:r w:rsidRPr="006F23FD">
        <w:rPr>
          <w:spacing w:val="4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publication</w:t>
      </w:r>
      <w:r w:rsidRPr="006F23FD">
        <w:rPr>
          <w:spacing w:val="5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in</w:t>
      </w:r>
      <w:r w:rsidRPr="006F23FD">
        <w:rPr>
          <w:spacing w:val="6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Plant</w:t>
      </w:r>
      <w:r w:rsidRPr="006F23FD">
        <w:rPr>
          <w:b/>
          <w:i/>
          <w:spacing w:val="1"/>
          <w:sz w:val="20"/>
          <w:lang w:val="fr-FR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Genetics</w:t>
      </w:r>
      <w:proofErr w:type="spellEnd"/>
      <w:r w:rsidRPr="006F23FD">
        <w:rPr>
          <w:b/>
          <w:i/>
          <w:spacing w:val="2"/>
          <w:sz w:val="20"/>
          <w:lang w:val="fr-FR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Resources</w:t>
      </w:r>
      <w:proofErr w:type="spellEnd"/>
      <w:r w:rsidRPr="006F23FD">
        <w:rPr>
          <w:sz w:val="20"/>
          <w:lang w:val="fr-FR"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8" w:line="237" w:lineRule="auto"/>
        <w:ind w:right="138" w:hanging="357"/>
        <w:jc w:val="both"/>
        <w:rPr>
          <w:rFonts w:ascii="Symbol" w:hAnsi="Symbol"/>
          <w:b/>
          <w:i/>
          <w:sz w:val="20"/>
        </w:rPr>
      </w:pPr>
      <w:proofErr w:type="spellStart"/>
      <w:r w:rsidRPr="006F23FD">
        <w:rPr>
          <w:sz w:val="20"/>
          <w:lang w:val="fr-FR"/>
        </w:rPr>
        <w:t>Yedomon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Ange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Bovys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Zoclanclounon</w:t>
      </w:r>
      <w:proofErr w:type="spellEnd"/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b/>
          <w:sz w:val="20"/>
          <w:lang w:val="fr-FR"/>
        </w:rPr>
        <w:t>Ghislain</w:t>
      </w:r>
      <w:r w:rsidRPr="006F23FD">
        <w:rPr>
          <w:b/>
          <w:spacing w:val="1"/>
          <w:sz w:val="20"/>
          <w:lang w:val="fr-FR"/>
        </w:rPr>
        <w:t xml:space="preserve"> </w:t>
      </w:r>
      <w:r w:rsidRPr="006F23FD">
        <w:rPr>
          <w:b/>
          <w:sz w:val="20"/>
          <w:lang w:val="fr-FR"/>
        </w:rPr>
        <w:t>Kanfany</w:t>
      </w:r>
      <w:r w:rsidRPr="006F23FD">
        <w:rPr>
          <w:sz w:val="20"/>
          <w:lang w:val="fr-FR"/>
        </w:rPr>
        <w:t>,</w:t>
      </w:r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Cheikh</w:t>
      </w:r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Thiaw</w:t>
      </w:r>
      <w:proofErr w:type="spellEnd"/>
      <w:r w:rsidRPr="006F23FD">
        <w:rPr>
          <w:sz w:val="20"/>
          <w:lang w:val="fr-FR"/>
        </w:rPr>
        <w:t>,</w:t>
      </w:r>
      <w:r w:rsidRPr="006F23FD">
        <w:rPr>
          <w:spacing w:val="52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Amadou</w:t>
      </w:r>
      <w:r w:rsidRPr="006F23FD">
        <w:rPr>
          <w:spacing w:val="53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>Fofana,</w:t>
      </w:r>
      <w:r w:rsidRPr="006F23FD">
        <w:rPr>
          <w:spacing w:val="52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Nalla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r w:rsidRPr="006F23FD">
        <w:rPr>
          <w:sz w:val="20"/>
          <w:lang w:val="fr-FR"/>
        </w:rPr>
        <w:t xml:space="preserve">Mbaye, </w:t>
      </w:r>
      <w:proofErr w:type="spellStart"/>
      <w:r w:rsidRPr="006F23FD">
        <w:rPr>
          <w:sz w:val="20"/>
          <w:lang w:val="fr-FR"/>
        </w:rPr>
        <w:t>Ndiaga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Cisse</w:t>
      </w:r>
      <w:proofErr w:type="spellEnd"/>
      <w:r w:rsidRPr="006F23FD">
        <w:rPr>
          <w:sz w:val="20"/>
          <w:lang w:val="fr-FR"/>
        </w:rPr>
        <w:t xml:space="preserve">, 2017. </w:t>
      </w:r>
      <w:r w:rsidRPr="006F23FD">
        <w:rPr>
          <w:sz w:val="20"/>
        </w:rPr>
        <w:t>Assessment of Pearl Millet Genotypes for Downy Mildew Resistance and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Agronomic Performance under Field Conditions in Senegal. Accepted for publication in </w:t>
      </w:r>
      <w:r w:rsidRPr="006F23FD">
        <w:rPr>
          <w:b/>
          <w:i/>
          <w:sz w:val="20"/>
        </w:rPr>
        <w:t>International</w:t>
      </w:r>
      <w:r w:rsidRPr="006F23FD">
        <w:rPr>
          <w:b/>
          <w:i/>
          <w:spacing w:val="1"/>
          <w:sz w:val="20"/>
        </w:rPr>
        <w:t xml:space="preserve"> </w:t>
      </w:r>
      <w:r w:rsidRPr="006F23FD">
        <w:rPr>
          <w:b/>
          <w:i/>
          <w:sz w:val="20"/>
        </w:rPr>
        <w:t>Journal of</w:t>
      </w:r>
      <w:r w:rsidRPr="006F23FD">
        <w:rPr>
          <w:b/>
          <w:i/>
          <w:spacing w:val="1"/>
          <w:sz w:val="20"/>
        </w:rPr>
        <w:t xml:space="preserve"> </w:t>
      </w:r>
      <w:r w:rsidRPr="006F23FD">
        <w:rPr>
          <w:b/>
          <w:i/>
          <w:sz w:val="20"/>
        </w:rPr>
        <w:t>Agriculture</w:t>
      </w:r>
      <w:r w:rsidRPr="006F23FD">
        <w:rPr>
          <w:b/>
          <w:i/>
          <w:spacing w:val="2"/>
          <w:sz w:val="20"/>
        </w:rPr>
        <w:t xml:space="preserve"> </w:t>
      </w:r>
      <w:r w:rsidRPr="006F23FD">
        <w:rPr>
          <w:b/>
          <w:i/>
          <w:sz w:val="20"/>
        </w:rPr>
        <w:t>and</w:t>
      </w:r>
      <w:r w:rsidRPr="006F23FD">
        <w:rPr>
          <w:b/>
          <w:i/>
          <w:spacing w:val="1"/>
          <w:sz w:val="20"/>
        </w:rPr>
        <w:t xml:space="preserve"> </w:t>
      </w:r>
      <w:r w:rsidRPr="006F23FD">
        <w:rPr>
          <w:b/>
          <w:i/>
          <w:sz w:val="20"/>
        </w:rPr>
        <w:t>Biology.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/>
        <w:ind w:right="139" w:hanging="357"/>
        <w:jc w:val="both"/>
        <w:rPr>
          <w:rFonts w:ascii="Symbol" w:hAnsi="Symbol"/>
          <w:sz w:val="20"/>
          <w:lang w:val="fr-FR"/>
        </w:rPr>
      </w:pPr>
      <w:proofErr w:type="spellStart"/>
      <w:r w:rsidRPr="006F23FD">
        <w:rPr>
          <w:sz w:val="20"/>
        </w:rPr>
        <w:t>Marilyne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Debieu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 xml:space="preserve"> </w:t>
      </w:r>
      <w:r w:rsidRPr="006F23FD">
        <w:rPr>
          <w:sz w:val="20"/>
        </w:rPr>
        <w:t xml:space="preserve">and Laurent </w:t>
      </w:r>
      <w:proofErr w:type="spellStart"/>
      <w:r w:rsidRPr="006F23FD">
        <w:rPr>
          <w:sz w:val="20"/>
        </w:rPr>
        <w:t>Laplaze</w:t>
      </w:r>
      <w:proofErr w:type="spellEnd"/>
      <w:r w:rsidRPr="006F23FD">
        <w:rPr>
          <w:sz w:val="20"/>
        </w:rPr>
        <w:t>, 2017. Pearl Millet Genome: Lessons from a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Tough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Crop.</w:t>
      </w:r>
      <w:r w:rsidRPr="006F23FD">
        <w:rPr>
          <w:spacing w:val="2"/>
          <w:sz w:val="20"/>
        </w:rPr>
        <w:t xml:space="preserve"> </w:t>
      </w:r>
      <w:r w:rsidRPr="006F23FD">
        <w:rPr>
          <w:b/>
          <w:i/>
          <w:sz w:val="20"/>
          <w:lang w:val="fr-FR"/>
        </w:rPr>
        <w:t>Trends</w:t>
      </w:r>
      <w:r w:rsidRPr="006F23FD">
        <w:rPr>
          <w:b/>
          <w:i/>
          <w:spacing w:val="2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in</w:t>
      </w:r>
      <w:r w:rsidRPr="006F23FD">
        <w:rPr>
          <w:b/>
          <w:i/>
          <w:spacing w:val="2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Plant</w:t>
      </w:r>
      <w:r w:rsidRPr="006F23FD">
        <w:rPr>
          <w:b/>
          <w:i/>
          <w:spacing w:val="2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Science</w:t>
      </w:r>
      <w:r w:rsidRPr="006F23FD">
        <w:rPr>
          <w:sz w:val="20"/>
          <w:lang w:val="fr-FR"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7" w:hanging="357"/>
        <w:jc w:val="both"/>
        <w:rPr>
          <w:rFonts w:ascii="Symbol" w:hAnsi="Symbol"/>
          <w:sz w:val="20"/>
        </w:rPr>
      </w:pPr>
      <w:r w:rsidRPr="006F23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236220</wp:posOffset>
                </wp:positionV>
                <wp:extent cx="36830" cy="63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F00E" id="Rectangle 1" o:spid="_x0000_s1026" style="position:absolute;margin-left:172.55pt;margin-top:18.6pt;width:2.9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 xml:space="preserve">; </w:t>
      </w:r>
      <w:r w:rsidRPr="006F23FD">
        <w:rPr>
          <w:sz w:val="20"/>
        </w:rPr>
        <w:t xml:space="preserve">Ange </w:t>
      </w:r>
      <w:proofErr w:type="spellStart"/>
      <w:r w:rsidRPr="006F23FD">
        <w:rPr>
          <w:sz w:val="20"/>
        </w:rPr>
        <w:t>Zoclanclounon</w:t>
      </w:r>
      <w:proofErr w:type="spellEnd"/>
      <w:r w:rsidRPr="006F23FD">
        <w:rPr>
          <w:sz w:val="20"/>
        </w:rPr>
        <w:t xml:space="preserve">; </w:t>
      </w:r>
      <w:proofErr w:type="spellStart"/>
      <w:r w:rsidRPr="006F23FD">
        <w:rPr>
          <w:sz w:val="20"/>
        </w:rPr>
        <w:t>Cheikh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Thiaw</w:t>
      </w:r>
      <w:proofErr w:type="spellEnd"/>
      <w:r w:rsidRPr="006F23FD">
        <w:rPr>
          <w:sz w:val="20"/>
        </w:rPr>
        <w:t xml:space="preserve">; </w:t>
      </w:r>
      <w:proofErr w:type="spellStart"/>
      <w:r w:rsidRPr="006F23FD">
        <w:rPr>
          <w:sz w:val="20"/>
        </w:rPr>
        <w:t>Amadou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 xml:space="preserve"> and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Ndiaga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Cisse</w:t>
      </w:r>
      <w:proofErr w:type="spellEnd"/>
      <w:r w:rsidRPr="006F23FD">
        <w:rPr>
          <w:sz w:val="20"/>
        </w:rPr>
        <w:t>, 2017.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Evidence of </w:t>
      </w:r>
      <w:r w:rsidRPr="006F23FD">
        <w:rPr>
          <w:sz w:val="20"/>
        </w:rPr>
        <w:lastRenderedPageBreak/>
        <w:t xml:space="preserve">Pathogenic Variation in </w:t>
      </w:r>
      <w:proofErr w:type="spellStart"/>
      <w:r w:rsidRPr="006F23FD">
        <w:rPr>
          <w:i/>
          <w:sz w:val="20"/>
        </w:rPr>
        <w:t>Sclerospora</w:t>
      </w:r>
      <w:proofErr w:type="spellEnd"/>
      <w:r w:rsidRPr="006F23FD">
        <w:rPr>
          <w:i/>
          <w:sz w:val="20"/>
        </w:rPr>
        <w:t xml:space="preserve"> </w:t>
      </w:r>
      <w:proofErr w:type="spellStart"/>
      <w:r w:rsidRPr="006F23FD">
        <w:rPr>
          <w:i/>
          <w:sz w:val="20"/>
        </w:rPr>
        <w:t>graminicola</w:t>
      </w:r>
      <w:proofErr w:type="spellEnd"/>
      <w:r w:rsidRPr="006F23FD">
        <w:rPr>
          <w:i/>
          <w:sz w:val="20"/>
        </w:rPr>
        <w:t xml:space="preserve"> </w:t>
      </w:r>
      <w:r w:rsidRPr="006F23FD">
        <w:rPr>
          <w:sz w:val="20"/>
        </w:rPr>
        <w:t>Populations from Pearl Millet Regions of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Poster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presented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during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International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conference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on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Sustainable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Intensification,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Dakar,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Senegal.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 w:line="244" w:lineRule="auto"/>
        <w:ind w:right="137" w:hanging="357"/>
        <w:jc w:val="both"/>
        <w:rPr>
          <w:rFonts w:ascii="Symbol" w:hAnsi="Symbol"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1"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Alpha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Bocar</w:t>
      </w:r>
      <w:proofErr w:type="spell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Balde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Cyril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Diatta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Bathe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Diop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Amadou</w:t>
      </w:r>
      <w:proofErr w:type="spell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>,</w:t>
      </w:r>
      <w:r w:rsidRPr="006F23FD">
        <w:rPr>
          <w:spacing w:val="52"/>
          <w:sz w:val="20"/>
        </w:rPr>
        <w:t xml:space="preserve"> </w:t>
      </w:r>
      <w:r w:rsidRPr="006F23FD">
        <w:rPr>
          <w:sz w:val="20"/>
        </w:rPr>
        <w:t>2017.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Identification of adapted upland rice genotypes for the southern part of the groundnut basin of Senegal.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Poster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presented</w:t>
      </w:r>
      <w:r w:rsidRPr="006F23FD">
        <w:rPr>
          <w:spacing w:val="6"/>
          <w:sz w:val="20"/>
        </w:rPr>
        <w:t xml:space="preserve"> </w:t>
      </w:r>
      <w:r w:rsidRPr="006F23FD">
        <w:rPr>
          <w:sz w:val="20"/>
        </w:rPr>
        <w:t>during</w:t>
      </w:r>
      <w:r w:rsidRPr="006F23FD">
        <w:rPr>
          <w:spacing w:val="7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6"/>
          <w:sz w:val="20"/>
        </w:rPr>
        <w:t xml:space="preserve"> </w:t>
      </w:r>
      <w:r w:rsidRPr="006F23FD">
        <w:rPr>
          <w:sz w:val="20"/>
        </w:rPr>
        <w:t>International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conference</w:t>
      </w:r>
      <w:r w:rsidRPr="006F23FD">
        <w:rPr>
          <w:spacing w:val="7"/>
          <w:sz w:val="20"/>
        </w:rPr>
        <w:t xml:space="preserve"> </w:t>
      </w:r>
      <w:r w:rsidRPr="006F23FD">
        <w:rPr>
          <w:sz w:val="20"/>
        </w:rPr>
        <w:t>on</w:t>
      </w:r>
      <w:r w:rsidRPr="006F23FD">
        <w:rPr>
          <w:spacing w:val="6"/>
          <w:sz w:val="20"/>
        </w:rPr>
        <w:t xml:space="preserve"> </w:t>
      </w:r>
      <w:r w:rsidRPr="006F23FD">
        <w:rPr>
          <w:sz w:val="20"/>
        </w:rPr>
        <w:t>Sustainable</w:t>
      </w:r>
      <w:r w:rsidRPr="006F23FD">
        <w:rPr>
          <w:spacing w:val="7"/>
          <w:sz w:val="20"/>
        </w:rPr>
        <w:t xml:space="preserve"> </w:t>
      </w:r>
      <w:r w:rsidRPr="006F23FD">
        <w:rPr>
          <w:sz w:val="20"/>
        </w:rPr>
        <w:t>Intensification,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Dakar,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Senegal.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8" w:line="244" w:lineRule="auto"/>
        <w:ind w:right="138" w:hanging="357"/>
        <w:jc w:val="both"/>
        <w:rPr>
          <w:rFonts w:ascii="Symbol" w:hAnsi="Symbol"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18"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>,</w:t>
      </w:r>
      <w:r w:rsidRPr="006F23FD">
        <w:rPr>
          <w:spacing w:val="17"/>
          <w:sz w:val="20"/>
        </w:rPr>
        <w:t xml:space="preserve"> </w:t>
      </w:r>
      <w:proofErr w:type="spellStart"/>
      <w:r w:rsidRPr="006F23FD">
        <w:rPr>
          <w:sz w:val="20"/>
        </w:rPr>
        <w:t>Moustapha</w:t>
      </w:r>
      <w:proofErr w:type="spellEnd"/>
      <w:r w:rsidRPr="006F23FD">
        <w:rPr>
          <w:spacing w:val="18"/>
          <w:sz w:val="20"/>
        </w:rPr>
        <w:t xml:space="preserve">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>,</w:t>
      </w:r>
      <w:r w:rsidRPr="006F23FD">
        <w:rPr>
          <w:spacing w:val="17"/>
          <w:sz w:val="20"/>
        </w:rPr>
        <w:t xml:space="preserve"> </w:t>
      </w:r>
      <w:proofErr w:type="spellStart"/>
      <w:r w:rsidRPr="006F23FD">
        <w:rPr>
          <w:sz w:val="20"/>
        </w:rPr>
        <w:t>Djibril</w:t>
      </w:r>
      <w:proofErr w:type="spellEnd"/>
      <w:r w:rsidRPr="006F23FD">
        <w:rPr>
          <w:spacing w:val="17"/>
          <w:sz w:val="20"/>
        </w:rPr>
        <w:t xml:space="preserve"> </w:t>
      </w:r>
      <w:proofErr w:type="spellStart"/>
      <w:r w:rsidRPr="006F23FD">
        <w:rPr>
          <w:sz w:val="20"/>
        </w:rPr>
        <w:t>Sarr</w:t>
      </w:r>
      <w:proofErr w:type="spellEnd"/>
      <w:r w:rsidRPr="006F23FD">
        <w:rPr>
          <w:spacing w:val="17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19"/>
          <w:sz w:val="20"/>
        </w:rPr>
        <w:t xml:space="preserve"> </w:t>
      </w:r>
      <w:proofErr w:type="spellStart"/>
      <w:r w:rsidRPr="006F23FD">
        <w:rPr>
          <w:sz w:val="20"/>
        </w:rPr>
        <w:t>Mamadou</w:t>
      </w:r>
      <w:proofErr w:type="spellEnd"/>
      <w:r w:rsidRPr="006F23FD">
        <w:rPr>
          <w:spacing w:val="18"/>
          <w:sz w:val="20"/>
        </w:rPr>
        <w:t xml:space="preserve"> </w:t>
      </w:r>
      <w:proofErr w:type="spellStart"/>
      <w:r w:rsidRPr="006F23FD">
        <w:rPr>
          <w:sz w:val="20"/>
        </w:rPr>
        <w:t>Ndiaye</w:t>
      </w:r>
      <w:proofErr w:type="spellEnd"/>
      <w:r w:rsidRPr="006F23FD">
        <w:rPr>
          <w:sz w:val="20"/>
        </w:rPr>
        <w:t>,</w:t>
      </w:r>
      <w:r w:rsidRPr="006F23FD">
        <w:rPr>
          <w:spacing w:val="17"/>
          <w:sz w:val="20"/>
        </w:rPr>
        <w:t xml:space="preserve"> </w:t>
      </w:r>
      <w:r w:rsidRPr="006F23FD">
        <w:rPr>
          <w:sz w:val="20"/>
        </w:rPr>
        <w:t>2016.</w:t>
      </w:r>
      <w:r w:rsidRPr="006F23FD">
        <w:rPr>
          <w:spacing w:val="17"/>
          <w:sz w:val="20"/>
        </w:rPr>
        <w:t xml:space="preserve"> </w:t>
      </w:r>
      <w:r w:rsidRPr="006F23FD">
        <w:rPr>
          <w:sz w:val="20"/>
        </w:rPr>
        <w:t>Agronomic</w:t>
      </w:r>
      <w:r w:rsidRPr="006F23FD">
        <w:rPr>
          <w:spacing w:val="18"/>
          <w:sz w:val="20"/>
        </w:rPr>
        <w:t xml:space="preserve"> </w:t>
      </w:r>
      <w:r w:rsidRPr="006F23FD">
        <w:rPr>
          <w:sz w:val="20"/>
        </w:rPr>
        <w:t>constraints</w:t>
      </w:r>
      <w:r w:rsidRPr="006F23FD">
        <w:rPr>
          <w:spacing w:val="-50"/>
          <w:sz w:val="20"/>
        </w:rPr>
        <w:t xml:space="preserve"> </w:t>
      </w:r>
      <w:r w:rsidRPr="006F23FD">
        <w:rPr>
          <w:sz w:val="20"/>
        </w:rPr>
        <w:t>to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development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fonio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millet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Conference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paper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published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1"/>
          <w:sz w:val="20"/>
        </w:rPr>
        <w:t xml:space="preserve"> </w:t>
      </w:r>
      <w:proofErr w:type="gramStart"/>
      <w:r w:rsidRPr="006F23FD">
        <w:rPr>
          <w:sz w:val="20"/>
        </w:rPr>
        <w:t>3</w:t>
      </w:r>
      <w:proofErr w:type="spellStart"/>
      <w:r w:rsidRPr="006F23FD">
        <w:rPr>
          <w:position w:val="5"/>
          <w:sz w:val="12"/>
        </w:rPr>
        <w:t>rd</w:t>
      </w:r>
      <w:proofErr w:type="spellEnd"/>
      <w:proofErr w:type="gramEnd"/>
      <w:r w:rsidRPr="006F23FD">
        <w:rPr>
          <w:spacing w:val="1"/>
          <w:position w:val="5"/>
          <w:sz w:val="12"/>
        </w:rPr>
        <w:t xml:space="preserve"> </w:t>
      </w:r>
      <w:r w:rsidRPr="006F23FD">
        <w:rPr>
          <w:sz w:val="20"/>
        </w:rPr>
        <w:t>International</w:t>
      </w:r>
      <w:r w:rsidRPr="006F23FD">
        <w:rPr>
          <w:spacing w:val="-50"/>
          <w:sz w:val="20"/>
        </w:rPr>
        <w:t xml:space="preserve"> </w:t>
      </w:r>
      <w:r w:rsidRPr="006F23FD">
        <w:rPr>
          <w:sz w:val="20"/>
        </w:rPr>
        <w:t xml:space="preserve">conference on </w:t>
      </w:r>
      <w:proofErr w:type="spellStart"/>
      <w:r w:rsidRPr="006F23FD">
        <w:rPr>
          <w:sz w:val="20"/>
        </w:rPr>
        <w:t>negliccted</w:t>
      </w:r>
      <w:proofErr w:type="spellEnd"/>
      <w:r w:rsidRPr="006F23FD">
        <w:rPr>
          <w:sz w:val="20"/>
        </w:rPr>
        <w:t xml:space="preserve"> and </w:t>
      </w:r>
      <w:proofErr w:type="spellStart"/>
      <w:r w:rsidRPr="006F23FD">
        <w:rPr>
          <w:sz w:val="20"/>
        </w:rPr>
        <w:t>undertilized</w:t>
      </w:r>
      <w:proofErr w:type="spellEnd"/>
      <w:r w:rsidRPr="006F23FD">
        <w:rPr>
          <w:sz w:val="20"/>
        </w:rPr>
        <w:t xml:space="preserve"> species (NUS) proceedings, Accra, Ghana, 25-27 September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2013.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/>
        <w:ind w:right="137" w:hanging="357"/>
        <w:jc w:val="both"/>
        <w:rPr>
          <w:rFonts w:ascii="Symbol" w:hAnsi="Symbol"/>
          <w:sz w:val="20"/>
          <w:lang w:val="fr-FR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1"/>
          <w:sz w:val="20"/>
        </w:rPr>
        <w:t xml:space="preserve"> </w:t>
      </w:r>
      <w:r w:rsidRPr="006F23FD">
        <w:rPr>
          <w:b/>
          <w:sz w:val="20"/>
        </w:rPr>
        <w:t>KANFANY</w:t>
      </w:r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Moustapha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GUEYE,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Amadou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FOFANA,</w:t>
      </w:r>
      <w:r w:rsidRPr="006F23FD">
        <w:rPr>
          <w:spacing w:val="52"/>
          <w:sz w:val="20"/>
        </w:rPr>
        <w:t xml:space="preserve"> </w:t>
      </w:r>
      <w:proofErr w:type="spellStart"/>
      <w:r w:rsidRPr="006F23FD">
        <w:rPr>
          <w:sz w:val="20"/>
        </w:rPr>
        <w:t>Ibrahima</w:t>
      </w:r>
      <w:proofErr w:type="spellEnd"/>
      <w:r w:rsidRPr="006F23FD">
        <w:rPr>
          <w:spacing w:val="53"/>
          <w:sz w:val="20"/>
        </w:rPr>
        <w:t xml:space="preserve"> </w:t>
      </w:r>
      <w:r w:rsidRPr="006F23FD">
        <w:rPr>
          <w:sz w:val="20"/>
        </w:rPr>
        <w:t>SARR,</w:t>
      </w:r>
      <w:r w:rsidRPr="006F23FD">
        <w:rPr>
          <w:spacing w:val="52"/>
          <w:sz w:val="20"/>
        </w:rPr>
        <w:t xml:space="preserve"> </w:t>
      </w:r>
      <w:proofErr w:type="spellStart"/>
      <w:r w:rsidRPr="006F23FD">
        <w:rPr>
          <w:sz w:val="20"/>
        </w:rPr>
        <w:t>Saliou</w:t>
      </w:r>
      <w:proofErr w:type="spellEnd"/>
      <w:r w:rsidRPr="006F23FD">
        <w:rPr>
          <w:spacing w:val="53"/>
          <w:sz w:val="20"/>
        </w:rPr>
        <w:t xml:space="preserve"> </w:t>
      </w:r>
      <w:r w:rsidRPr="006F23FD">
        <w:rPr>
          <w:sz w:val="20"/>
        </w:rPr>
        <w:t>NDIAYE,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Cyril DIATTA and Bathe DIOP, 2016.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Participatory varietal selection of upland rice (</w:t>
      </w:r>
      <w:proofErr w:type="spellStart"/>
      <w:r w:rsidRPr="006F23FD">
        <w:rPr>
          <w:i/>
          <w:sz w:val="20"/>
        </w:rPr>
        <w:t>Oryza</w:t>
      </w:r>
      <w:proofErr w:type="spellEnd"/>
      <w:r w:rsidRPr="006F23FD">
        <w:rPr>
          <w:i/>
          <w:sz w:val="20"/>
        </w:rPr>
        <w:t xml:space="preserve"> sativa</w:t>
      </w:r>
      <w:r w:rsidRPr="006F23FD">
        <w:rPr>
          <w:sz w:val="20"/>
        </w:rPr>
        <w:t>)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varieties in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groundnut basin,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1"/>
          <w:sz w:val="20"/>
        </w:rPr>
        <w:t xml:space="preserve"> </w:t>
      </w:r>
      <w:r w:rsidRPr="006F23FD">
        <w:rPr>
          <w:b/>
          <w:i/>
          <w:sz w:val="20"/>
          <w:lang w:val="fr-FR"/>
        </w:rPr>
        <w:t>Journal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of</w:t>
      </w:r>
      <w:r w:rsidRPr="006F23FD">
        <w:rPr>
          <w:b/>
          <w:i/>
          <w:spacing w:val="-2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Agricultural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Extension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and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Rural</w:t>
      </w:r>
      <w:r w:rsidRPr="006F23FD">
        <w:rPr>
          <w:b/>
          <w:i/>
          <w:spacing w:val="-1"/>
          <w:sz w:val="20"/>
          <w:lang w:val="fr-FR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Development</w:t>
      </w:r>
      <w:proofErr w:type="spellEnd"/>
      <w:r w:rsidRPr="006F23FD">
        <w:rPr>
          <w:sz w:val="20"/>
          <w:lang w:val="fr-FR"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/>
        <w:ind w:right="139" w:hanging="357"/>
        <w:jc w:val="both"/>
        <w:rPr>
          <w:rFonts w:ascii="Symbol" w:hAnsi="Symbol"/>
          <w:b/>
          <w:i/>
          <w:sz w:val="20"/>
          <w:lang w:val="fr-FR"/>
        </w:rPr>
      </w:pPr>
      <w:r w:rsidRPr="006F23FD">
        <w:rPr>
          <w:sz w:val="20"/>
          <w:lang w:val="fr-FR"/>
        </w:rPr>
        <w:t xml:space="preserve">Daba </w:t>
      </w:r>
      <w:proofErr w:type="spellStart"/>
      <w:r w:rsidRPr="006F23FD">
        <w:rPr>
          <w:sz w:val="20"/>
          <w:lang w:val="fr-FR"/>
        </w:rPr>
        <w:t>Ndour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Diaga</w:t>
      </w:r>
      <w:proofErr w:type="spellEnd"/>
      <w:r w:rsidRPr="006F23FD">
        <w:rPr>
          <w:sz w:val="20"/>
          <w:lang w:val="fr-FR"/>
        </w:rPr>
        <w:t xml:space="preserve"> Diouf, Isaac Kofi </w:t>
      </w:r>
      <w:proofErr w:type="spellStart"/>
      <w:r w:rsidRPr="006F23FD">
        <w:rPr>
          <w:sz w:val="20"/>
          <w:lang w:val="fr-FR"/>
        </w:rPr>
        <w:t>Bimpong</w:t>
      </w:r>
      <w:proofErr w:type="spellEnd"/>
      <w:r w:rsidRPr="006F23FD">
        <w:rPr>
          <w:sz w:val="20"/>
          <w:lang w:val="fr-FR"/>
        </w:rPr>
        <w:t xml:space="preserve">, Abdoulaye </w:t>
      </w:r>
      <w:proofErr w:type="spellStart"/>
      <w:r w:rsidRPr="006F23FD">
        <w:rPr>
          <w:sz w:val="20"/>
          <w:lang w:val="fr-FR"/>
        </w:rPr>
        <w:t>Sow</w:t>
      </w:r>
      <w:proofErr w:type="spellEnd"/>
      <w:r w:rsidRPr="006F23FD">
        <w:rPr>
          <w:sz w:val="20"/>
          <w:lang w:val="fr-FR"/>
        </w:rPr>
        <w:t xml:space="preserve">, </w:t>
      </w:r>
      <w:r w:rsidRPr="006F23FD">
        <w:rPr>
          <w:b/>
          <w:sz w:val="20"/>
          <w:lang w:val="fr-FR"/>
        </w:rPr>
        <w:t xml:space="preserve">Ghislain Kanfany </w:t>
      </w:r>
      <w:r w:rsidRPr="006F23FD">
        <w:rPr>
          <w:sz w:val="20"/>
          <w:lang w:val="fr-FR"/>
        </w:rPr>
        <w:t xml:space="preserve">and </w:t>
      </w:r>
      <w:proofErr w:type="spellStart"/>
      <w:r w:rsidRPr="006F23FD">
        <w:rPr>
          <w:sz w:val="20"/>
          <w:lang w:val="fr-FR"/>
        </w:rPr>
        <w:t>Baboucarr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Manneh</w:t>
      </w:r>
      <w:proofErr w:type="spellEnd"/>
      <w:r w:rsidRPr="006F23FD">
        <w:rPr>
          <w:sz w:val="20"/>
          <w:lang w:val="fr-FR"/>
        </w:rPr>
        <w:t xml:space="preserve">, 2016. </w:t>
      </w:r>
      <w:r w:rsidRPr="006F23FD">
        <w:rPr>
          <w:sz w:val="20"/>
        </w:rPr>
        <w:t>Agro-Morphological Evaluation of Rice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(</w:t>
      </w:r>
      <w:proofErr w:type="spellStart"/>
      <w:r w:rsidRPr="006F23FD">
        <w:rPr>
          <w:i/>
          <w:sz w:val="20"/>
        </w:rPr>
        <w:t>Oryza</w:t>
      </w:r>
      <w:proofErr w:type="spellEnd"/>
      <w:r w:rsidRPr="006F23FD">
        <w:rPr>
          <w:i/>
          <w:sz w:val="20"/>
        </w:rPr>
        <w:t xml:space="preserve"> sativa </w:t>
      </w:r>
      <w:r w:rsidRPr="006F23FD">
        <w:rPr>
          <w:sz w:val="20"/>
        </w:rPr>
        <w:t>L.) for Seasonal Adaptation in the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Sahelian</w:t>
      </w:r>
      <w:proofErr w:type="spellEnd"/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Environment.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Agronomy</w:t>
      </w:r>
      <w:proofErr w:type="spellEnd"/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8" w:line="237" w:lineRule="auto"/>
        <w:ind w:right="138" w:hanging="357"/>
        <w:jc w:val="both"/>
        <w:rPr>
          <w:rFonts w:ascii="Symbol" w:hAnsi="Symbol"/>
          <w:b/>
          <w:i/>
          <w:sz w:val="20"/>
          <w:lang w:val="fr-FR"/>
        </w:rPr>
      </w:pPr>
      <w:proofErr w:type="spellStart"/>
      <w:r w:rsidRPr="006F23FD">
        <w:rPr>
          <w:sz w:val="20"/>
        </w:rPr>
        <w:t>Moustapha</w:t>
      </w:r>
      <w:proofErr w:type="spell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1"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Amadou</w:t>
      </w:r>
      <w:proofErr w:type="spell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Fofana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Mamadou</w:t>
      </w:r>
      <w:proofErr w:type="spell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Kandioura</w:t>
      </w:r>
      <w:proofErr w:type="spellEnd"/>
      <w:r w:rsidRPr="006F23FD">
        <w:rPr>
          <w:spacing w:val="52"/>
          <w:sz w:val="20"/>
        </w:rPr>
        <w:t xml:space="preserve"> </w:t>
      </w:r>
      <w:proofErr w:type="spellStart"/>
      <w:r w:rsidRPr="006F23FD">
        <w:rPr>
          <w:sz w:val="20"/>
        </w:rPr>
        <w:t>Noba</w:t>
      </w:r>
      <w:proofErr w:type="spellEnd"/>
      <w:r w:rsidRPr="006F23FD">
        <w:rPr>
          <w:spacing w:val="53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52"/>
          <w:sz w:val="20"/>
        </w:rPr>
        <w:t xml:space="preserve"> </w:t>
      </w:r>
      <w:r w:rsidRPr="006F23FD">
        <w:rPr>
          <w:sz w:val="20"/>
        </w:rPr>
        <w:t>J.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Grove,</w:t>
      </w:r>
      <w:r w:rsidRPr="006F23FD">
        <w:rPr>
          <w:spacing w:val="-5"/>
          <w:sz w:val="20"/>
        </w:rPr>
        <w:t xml:space="preserve"> </w:t>
      </w:r>
      <w:r w:rsidRPr="006F23FD">
        <w:rPr>
          <w:sz w:val="20"/>
        </w:rPr>
        <w:t>2015.</w:t>
      </w:r>
      <w:r w:rsidRPr="006F23FD">
        <w:rPr>
          <w:spacing w:val="-4"/>
          <w:sz w:val="20"/>
        </w:rPr>
        <w:t xml:space="preserve"> </w:t>
      </w:r>
      <w:r w:rsidRPr="006F23FD">
        <w:rPr>
          <w:sz w:val="20"/>
        </w:rPr>
        <w:t>Effect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planting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date</w:t>
      </w:r>
      <w:r w:rsidRPr="006F23FD">
        <w:rPr>
          <w:spacing w:val="-4"/>
          <w:sz w:val="20"/>
        </w:rPr>
        <w:t xml:space="preserve"> </w:t>
      </w:r>
      <w:r w:rsidRPr="006F23FD">
        <w:rPr>
          <w:sz w:val="20"/>
        </w:rPr>
        <w:t>on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growth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-4"/>
          <w:sz w:val="20"/>
        </w:rPr>
        <w:t xml:space="preserve"> </w:t>
      </w:r>
      <w:r w:rsidRPr="006F23FD">
        <w:rPr>
          <w:sz w:val="20"/>
        </w:rPr>
        <w:t>grain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yield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-3"/>
          <w:sz w:val="20"/>
        </w:rPr>
        <w:t xml:space="preserve"> </w:t>
      </w:r>
      <w:proofErr w:type="spellStart"/>
      <w:r w:rsidRPr="006F23FD">
        <w:rPr>
          <w:sz w:val="20"/>
        </w:rPr>
        <w:t>fonio</w:t>
      </w:r>
      <w:proofErr w:type="spellEnd"/>
      <w:r w:rsidRPr="006F23FD">
        <w:rPr>
          <w:spacing w:val="-4"/>
          <w:sz w:val="20"/>
        </w:rPr>
        <w:t xml:space="preserve"> </w:t>
      </w:r>
      <w:r w:rsidRPr="006F23FD">
        <w:rPr>
          <w:sz w:val="20"/>
        </w:rPr>
        <w:t>millet</w:t>
      </w:r>
      <w:r w:rsidRPr="006F23FD">
        <w:rPr>
          <w:spacing w:val="-3"/>
          <w:sz w:val="20"/>
        </w:rPr>
        <w:t xml:space="preserve"> </w:t>
      </w:r>
      <w:r w:rsidRPr="006F23FD">
        <w:rPr>
          <w:sz w:val="20"/>
        </w:rPr>
        <w:t>(</w:t>
      </w:r>
      <w:proofErr w:type="spellStart"/>
      <w:r w:rsidRPr="006F23FD">
        <w:rPr>
          <w:i/>
          <w:sz w:val="20"/>
        </w:rPr>
        <w:t>Digitaria</w:t>
      </w:r>
      <w:proofErr w:type="spellEnd"/>
      <w:r w:rsidRPr="006F23FD">
        <w:rPr>
          <w:i/>
          <w:spacing w:val="-3"/>
          <w:sz w:val="20"/>
        </w:rPr>
        <w:t xml:space="preserve"> </w:t>
      </w:r>
      <w:proofErr w:type="spellStart"/>
      <w:r w:rsidRPr="006F23FD">
        <w:rPr>
          <w:i/>
          <w:sz w:val="20"/>
        </w:rPr>
        <w:t>exilis</w:t>
      </w:r>
      <w:proofErr w:type="spellEnd"/>
      <w:r w:rsidRPr="006F23FD">
        <w:rPr>
          <w:i/>
          <w:spacing w:val="-3"/>
          <w:sz w:val="20"/>
        </w:rPr>
        <w:t xml:space="preserve"> </w:t>
      </w:r>
      <w:proofErr w:type="spellStart"/>
      <w:r w:rsidRPr="006F23FD">
        <w:rPr>
          <w:sz w:val="20"/>
        </w:rPr>
        <w:t>Stapf</w:t>
      </w:r>
      <w:proofErr w:type="spellEnd"/>
      <w:r w:rsidRPr="006F23FD">
        <w:rPr>
          <w:sz w:val="20"/>
        </w:rPr>
        <w:t>)</w:t>
      </w:r>
      <w:r w:rsidRPr="006F23FD">
        <w:rPr>
          <w:spacing w:val="-4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-2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-50"/>
          <w:sz w:val="20"/>
        </w:rPr>
        <w:t xml:space="preserve"> </w:t>
      </w:r>
      <w:r w:rsidRPr="006F23FD">
        <w:rPr>
          <w:sz w:val="20"/>
        </w:rPr>
        <w:t>Southern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east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3"/>
          <w:sz w:val="20"/>
        </w:rPr>
        <w:t xml:space="preserve"> </w:t>
      </w:r>
      <w:r w:rsidRPr="006F23FD">
        <w:rPr>
          <w:b/>
          <w:i/>
          <w:sz w:val="20"/>
          <w:lang w:val="fr-FR"/>
        </w:rPr>
        <w:t>Int.</w:t>
      </w:r>
      <w:r w:rsidRPr="006F23FD">
        <w:rPr>
          <w:b/>
          <w:i/>
          <w:spacing w:val="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>J.</w:t>
      </w:r>
      <w:r w:rsidRPr="006F23FD">
        <w:rPr>
          <w:b/>
          <w:i/>
          <w:spacing w:val="1"/>
          <w:sz w:val="20"/>
          <w:lang w:val="fr-FR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Biol</w:t>
      </w:r>
      <w:proofErr w:type="spellEnd"/>
      <w:r w:rsidRPr="006F23FD">
        <w:rPr>
          <w:b/>
          <w:i/>
          <w:sz w:val="20"/>
          <w:lang w:val="fr-FR"/>
        </w:rPr>
        <w:t xml:space="preserve">. </w:t>
      </w:r>
      <w:proofErr w:type="spellStart"/>
      <w:r w:rsidRPr="006F23FD">
        <w:rPr>
          <w:b/>
          <w:i/>
          <w:sz w:val="20"/>
          <w:lang w:val="fr-FR"/>
        </w:rPr>
        <w:t>Chem</w:t>
      </w:r>
      <w:proofErr w:type="spellEnd"/>
      <w:r w:rsidRPr="006F23FD">
        <w:rPr>
          <w:b/>
          <w:i/>
          <w:sz w:val="20"/>
          <w:lang w:val="fr-FR"/>
        </w:rPr>
        <w:t>.</w:t>
      </w:r>
      <w:r w:rsidRPr="006F23FD">
        <w:rPr>
          <w:b/>
          <w:i/>
          <w:spacing w:val="1"/>
          <w:sz w:val="20"/>
          <w:lang w:val="fr-FR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Sci</w:t>
      </w:r>
      <w:proofErr w:type="spellEnd"/>
      <w:r w:rsidRPr="006F23FD">
        <w:rPr>
          <w:b/>
          <w:i/>
          <w:sz w:val="20"/>
          <w:lang w:val="fr-FR"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55"/>
        </w:tabs>
        <w:spacing w:before="136" w:line="244" w:lineRule="auto"/>
        <w:ind w:right="138" w:hanging="357"/>
        <w:jc w:val="both"/>
        <w:rPr>
          <w:rFonts w:ascii="Symbol" w:hAnsi="Symbol"/>
          <w:b/>
        </w:rPr>
      </w:pPr>
      <w:r w:rsidRPr="006F23FD">
        <w:rPr>
          <w:sz w:val="20"/>
          <w:lang w:val="fr-FR"/>
        </w:rPr>
        <w:tab/>
        <w:t xml:space="preserve">Isaac Kofi </w:t>
      </w:r>
      <w:proofErr w:type="spellStart"/>
      <w:r w:rsidRPr="006F23FD">
        <w:rPr>
          <w:sz w:val="20"/>
          <w:lang w:val="fr-FR"/>
        </w:rPr>
        <w:t>Bimpong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Baboucarr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Manneh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Bathe</w:t>
      </w:r>
      <w:proofErr w:type="spellEnd"/>
      <w:r w:rsidRPr="006F23FD">
        <w:rPr>
          <w:sz w:val="20"/>
          <w:lang w:val="fr-FR"/>
        </w:rPr>
        <w:t xml:space="preserve"> Diop </w:t>
      </w:r>
      <w:r w:rsidRPr="006F23FD">
        <w:rPr>
          <w:b/>
          <w:sz w:val="20"/>
          <w:lang w:val="fr-FR"/>
        </w:rPr>
        <w:t xml:space="preserve">Kanfany Ghislain </w:t>
      </w:r>
      <w:proofErr w:type="spellStart"/>
      <w:r w:rsidRPr="006F23FD">
        <w:rPr>
          <w:sz w:val="20"/>
          <w:lang w:val="fr-FR"/>
        </w:rPr>
        <w:t>Abdulai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Sow</w:t>
      </w:r>
      <w:proofErr w:type="spellEnd"/>
      <w:r w:rsidRPr="006F23FD">
        <w:rPr>
          <w:sz w:val="20"/>
          <w:lang w:val="fr-FR"/>
        </w:rPr>
        <w:t xml:space="preserve"> Nana Kofi </w:t>
      </w:r>
      <w:proofErr w:type="spellStart"/>
      <w:r w:rsidRPr="006F23FD">
        <w:rPr>
          <w:sz w:val="20"/>
          <w:lang w:val="fr-FR"/>
        </w:rPr>
        <w:t>Abaka</w:t>
      </w:r>
      <w:proofErr w:type="spellEnd"/>
      <w:r w:rsidRPr="006F23FD">
        <w:rPr>
          <w:spacing w:val="1"/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Amoah</w:t>
      </w:r>
      <w:proofErr w:type="spellEnd"/>
      <w:r w:rsidRPr="006F23FD">
        <w:rPr>
          <w:sz w:val="20"/>
          <w:lang w:val="fr-FR"/>
        </w:rPr>
        <w:t xml:space="preserve"> Glenn Gregorio Rakesh Kumar Singh </w:t>
      </w:r>
      <w:proofErr w:type="spellStart"/>
      <w:r w:rsidRPr="006F23FD">
        <w:rPr>
          <w:sz w:val="20"/>
          <w:lang w:val="fr-FR"/>
        </w:rPr>
        <w:t>Rodomiro</w:t>
      </w:r>
      <w:proofErr w:type="spellEnd"/>
      <w:r w:rsidRPr="006F23FD">
        <w:rPr>
          <w:sz w:val="20"/>
          <w:lang w:val="fr-FR"/>
        </w:rPr>
        <w:t xml:space="preserve"> Ortiz Marco </w:t>
      </w:r>
      <w:proofErr w:type="spellStart"/>
      <w:r w:rsidRPr="006F23FD">
        <w:rPr>
          <w:sz w:val="20"/>
          <w:lang w:val="fr-FR"/>
        </w:rPr>
        <w:t>Wopereis</w:t>
      </w:r>
      <w:proofErr w:type="spellEnd"/>
      <w:r w:rsidRPr="006F23FD">
        <w:rPr>
          <w:sz w:val="20"/>
          <w:lang w:val="fr-FR"/>
        </w:rPr>
        <w:t xml:space="preserve">. </w:t>
      </w:r>
      <w:r w:rsidRPr="006F23FD">
        <w:rPr>
          <w:sz w:val="20"/>
        </w:rPr>
        <w:t>2014. New quantitative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trait loci for enhancing adaptation to salinity in rice from </w:t>
      </w:r>
      <w:proofErr w:type="spellStart"/>
      <w:r w:rsidRPr="006F23FD">
        <w:rPr>
          <w:sz w:val="20"/>
        </w:rPr>
        <w:t>Hasawi</w:t>
      </w:r>
      <w:proofErr w:type="spellEnd"/>
      <w:r w:rsidRPr="006F23FD">
        <w:rPr>
          <w:sz w:val="20"/>
        </w:rPr>
        <w:t>, a Saudi landrace into three African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cultivars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at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reproductive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stage.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b/>
          <w:i/>
          <w:sz w:val="20"/>
        </w:rPr>
        <w:t>Euphytica</w:t>
      </w:r>
      <w:proofErr w:type="spellEnd"/>
      <w:r w:rsidRPr="006F23FD">
        <w:rPr>
          <w:b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2" w:line="247" w:lineRule="auto"/>
        <w:ind w:right="138" w:hanging="357"/>
        <w:jc w:val="both"/>
        <w:rPr>
          <w:rFonts w:ascii="Symbol" w:hAnsi="Symbol"/>
          <w:b/>
          <w:i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1"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Raafat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El-</w:t>
      </w:r>
      <w:proofErr w:type="spellStart"/>
      <w:proofErr w:type="gramStart"/>
      <w:r w:rsidRPr="006F23FD">
        <w:rPr>
          <w:sz w:val="20"/>
        </w:rPr>
        <w:t>Namaky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,</w:t>
      </w:r>
      <w:proofErr w:type="spellStart"/>
      <w:r w:rsidRPr="006F23FD">
        <w:rPr>
          <w:sz w:val="20"/>
        </w:rPr>
        <w:t>Kabirou</w:t>
      </w:r>
      <w:proofErr w:type="spellEnd"/>
      <w:proofErr w:type="gramEnd"/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Ndiaye</w:t>
      </w:r>
      <w:proofErr w:type="spellEnd"/>
      <w:r w:rsidRPr="006F23FD">
        <w:rPr>
          <w:sz w:val="20"/>
        </w:rPr>
        <w:t>,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Karim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Traore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Rodomiro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Ortiz.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2014.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Assessment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Rice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Inbred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Lines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Hybrids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under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Low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Fertilizer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Levels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Senegal.</w:t>
      </w:r>
      <w:r w:rsidRPr="006F23FD">
        <w:rPr>
          <w:spacing w:val="-1"/>
          <w:sz w:val="20"/>
        </w:rPr>
        <w:t xml:space="preserve"> </w:t>
      </w:r>
      <w:r w:rsidRPr="006F23FD">
        <w:rPr>
          <w:b/>
          <w:i/>
        </w:rPr>
        <w:t>Sustainability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89" w:line="244" w:lineRule="auto"/>
        <w:ind w:right="136" w:hanging="357"/>
        <w:jc w:val="both"/>
        <w:rPr>
          <w:rFonts w:ascii="Symbol" w:hAnsi="Symbol"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pacing w:val="43"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>,</w:t>
      </w:r>
      <w:r w:rsidRPr="006F23FD">
        <w:rPr>
          <w:spacing w:val="42"/>
          <w:sz w:val="20"/>
        </w:rPr>
        <w:t xml:space="preserve"> </w:t>
      </w:r>
      <w:proofErr w:type="spellStart"/>
      <w:r w:rsidRPr="006F23FD">
        <w:rPr>
          <w:sz w:val="20"/>
        </w:rPr>
        <w:t>Moustapha</w:t>
      </w:r>
      <w:proofErr w:type="spellEnd"/>
      <w:r w:rsidRPr="006F23FD">
        <w:rPr>
          <w:spacing w:val="43"/>
          <w:sz w:val="20"/>
        </w:rPr>
        <w:t xml:space="preserve">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pacing w:val="43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43"/>
          <w:sz w:val="20"/>
        </w:rPr>
        <w:t xml:space="preserve"> </w:t>
      </w:r>
      <w:proofErr w:type="spellStart"/>
      <w:r w:rsidRPr="006F23FD">
        <w:rPr>
          <w:sz w:val="20"/>
        </w:rPr>
        <w:t>Kandioura</w:t>
      </w:r>
      <w:proofErr w:type="spellEnd"/>
      <w:r w:rsidRPr="006F23FD">
        <w:rPr>
          <w:spacing w:val="43"/>
          <w:sz w:val="20"/>
        </w:rPr>
        <w:t xml:space="preserve"> </w:t>
      </w:r>
      <w:proofErr w:type="spellStart"/>
      <w:r w:rsidRPr="006F23FD">
        <w:rPr>
          <w:sz w:val="20"/>
        </w:rPr>
        <w:t>Noba</w:t>
      </w:r>
      <w:proofErr w:type="spellEnd"/>
      <w:r w:rsidRPr="006F23FD">
        <w:rPr>
          <w:sz w:val="20"/>
        </w:rPr>
        <w:t>.</w:t>
      </w:r>
      <w:r w:rsidRPr="006F23FD">
        <w:rPr>
          <w:spacing w:val="42"/>
          <w:sz w:val="20"/>
        </w:rPr>
        <w:t xml:space="preserve"> </w:t>
      </w:r>
      <w:r w:rsidRPr="006F23FD">
        <w:rPr>
          <w:sz w:val="20"/>
        </w:rPr>
        <w:t>2013.</w:t>
      </w:r>
      <w:r w:rsidRPr="006F23FD">
        <w:rPr>
          <w:spacing w:val="42"/>
          <w:sz w:val="20"/>
        </w:rPr>
        <w:t xml:space="preserve"> </w:t>
      </w:r>
      <w:r w:rsidRPr="006F23FD">
        <w:rPr>
          <w:sz w:val="20"/>
        </w:rPr>
        <w:t>Agronomic</w:t>
      </w:r>
      <w:r w:rsidRPr="006F23FD">
        <w:rPr>
          <w:spacing w:val="43"/>
          <w:sz w:val="20"/>
        </w:rPr>
        <w:t xml:space="preserve"> </w:t>
      </w:r>
      <w:r w:rsidRPr="006F23FD">
        <w:rPr>
          <w:sz w:val="20"/>
        </w:rPr>
        <w:t>diagnosis</w:t>
      </w:r>
      <w:r w:rsidRPr="006F23FD">
        <w:rPr>
          <w:spacing w:val="43"/>
          <w:sz w:val="20"/>
        </w:rPr>
        <w:t xml:space="preserve"> </w:t>
      </w:r>
      <w:r w:rsidRPr="006F23FD">
        <w:rPr>
          <w:sz w:val="20"/>
        </w:rPr>
        <w:t>on</w:t>
      </w:r>
      <w:r w:rsidRPr="006F23FD">
        <w:rPr>
          <w:spacing w:val="44"/>
          <w:sz w:val="20"/>
        </w:rPr>
        <w:t xml:space="preserve"> </w:t>
      </w:r>
      <w:r w:rsidRPr="006F23FD">
        <w:rPr>
          <w:sz w:val="20"/>
        </w:rPr>
        <w:t>farmers’</w:t>
      </w:r>
      <w:r w:rsidRPr="006F23FD">
        <w:rPr>
          <w:spacing w:val="-51"/>
          <w:sz w:val="20"/>
        </w:rPr>
        <w:t xml:space="preserve"> </w:t>
      </w:r>
      <w:r w:rsidRPr="006F23FD">
        <w:rPr>
          <w:sz w:val="20"/>
        </w:rPr>
        <w:t xml:space="preserve">fields and effects of harvest date on </w:t>
      </w:r>
      <w:proofErr w:type="spellStart"/>
      <w:r w:rsidRPr="006F23FD">
        <w:rPr>
          <w:sz w:val="20"/>
        </w:rPr>
        <w:t>fonio</w:t>
      </w:r>
      <w:proofErr w:type="spellEnd"/>
      <w:r w:rsidRPr="006F23FD">
        <w:rPr>
          <w:sz w:val="20"/>
        </w:rPr>
        <w:t xml:space="preserve"> millet (</w:t>
      </w:r>
      <w:proofErr w:type="spellStart"/>
      <w:r w:rsidRPr="006F23FD">
        <w:rPr>
          <w:i/>
          <w:sz w:val="20"/>
        </w:rPr>
        <w:t>Digitaria</w:t>
      </w:r>
      <w:proofErr w:type="spellEnd"/>
      <w:r w:rsidRPr="006F23FD">
        <w:rPr>
          <w:i/>
          <w:sz w:val="20"/>
        </w:rPr>
        <w:t xml:space="preserve"> </w:t>
      </w:r>
      <w:proofErr w:type="spellStart"/>
      <w:r w:rsidRPr="006F23FD">
        <w:rPr>
          <w:i/>
          <w:sz w:val="20"/>
        </w:rPr>
        <w:t>exilis</w:t>
      </w:r>
      <w:proofErr w:type="spellEnd"/>
      <w:r w:rsidRPr="006F23FD">
        <w:rPr>
          <w:i/>
          <w:sz w:val="20"/>
        </w:rPr>
        <w:t xml:space="preserve"> </w:t>
      </w:r>
      <w:proofErr w:type="spellStart"/>
      <w:r w:rsidRPr="006F23FD">
        <w:rPr>
          <w:sz w:val="20"/>
        </w:rPr>
        <w:t>Stapf</w:t>
      </w:r>
      <w:proofErr w:type="spellEnd"/>
      <w:r w:rsidRPr="006F23FD">
        <w:rPr>
          <w:sz w:val="20"/>
        </w:rPr>
        <w:t xml:space="preserve">) in </w:t>
      </w:r>
      <w:proofErr w:type="gramStart"/>
      <w:r w:rsidRPr="006F23FD">
        <w:rPr>
          <w:sz w:val="20"/>
        </w:rPr>
        <w:t>south-eastern</w:t>
      </w:r>
      <w:proofErr w:type="gramEnd"/>
      <w:r w:rsidRPr="006F23FD">
        <w:rPr>
          <w:sz w:val="20"/>
        </w:rPr>
        <w:t xml:space="preserve"> Senegal. Abstract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Presented during the </w:t>
      </w:r>
      <w:proofErr w:type="gramStart"/>
      <w:r w:rsidRPr="006F23FD">
        <w:rPr>
          <w:sz w:val="20"/>
        </w:rPr>
        <w:t>3rd</w:t>
      </w:r>
      <w:proofErr w:type="gramEnd"/>
      <w:r w:rsidRPr="006F23FD">
        <w:rPr>
          <w:sz w:val="20"/>
        </w:rPr>
        <w:t xml:space="preserve"> International conference on Neglected and Underutilized Species for a Food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Secure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Africa,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Accra,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Ghana,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25-27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September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2013.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1" w:line="242" w:lineRule="auto"/>
        <w:ind w:right="138" w:hanging="357"/>
        <w:jc w:val="both"/>
        <w:rPr>
          <w:rFonts w:ascii="Symbol" w:hAnsi="Symbol"/>
          <w:sz w:val="20"/>
          <w:lang w:val="fr-FR"/>
        </w:rPr>
      </w:pPr>
      <w:r w:rsidRPr="006F23FD">
        <w:rPr>
          <w:sz w:val="20"/>
        </w:rPr>
        <w:t>Isaac</w:t>
      </w:r>
      <w:r w:rsidRPr="006F23FD">
        <w:rPr>
          <w:spacing w:val="48"/>
          <w:sz w:val="20"/>
        </w:rPr>
        <w:t xml:space="preserve"> </w:t>
      </w:r>
      <w:r w:rsidRPr="006F23FD">
        <w:rPr>
          <w:sz w:val="20"/>
        </w:rPr>
        <w:t>Kofi</w:t>
      </w:r>
      <w:r w:rsidRPr="006F23FD">
        <w:rPr>
          <w:spacing w:val="48"/>
          <w:sz w:val="20"/>
        </w:rPr>
        <w:t xml:space="preserve"> </w:t>
      </w:r>
      <w:proofErr w:type="spellStart"/>
      <w:r w:rsidRPr="006F23FD">
        <w:rPr>
          <w:sz w:val="20"/>
        </w:rPr>
        <w:t>Bimpong</w:t>
      </w:r>
      <w:proofErr w:type="spellEnd"/>
      <w:r w:rsidRPr="006F23FD">
        <w:rPr>
          <w:sz w:val="20"/>
        </w:rPr>
        <w:t>,</w:t>
      </w:r>
      <w:r w:rsidRPr="006F23FD">
        <w:rPr>
          <w:spacing w:val="48"/>
          <w:sz w:val="20"/>
        </w:rPr>
        <w:t xml:space="preserve"> </w:t>
      </w:r>
      <w:proofErr w:type="spellStart"/>
      <w:r w:rsidRPr="006F23FD">
        <w:rPr>
          <w:sz w:val="20"/>
        </w:rPr>
        <w:t>Baboucarr</w:t>
      </w:r>
      <w:proofErr w:type="spellEnd"/>
      <w:r w:rsidRPr="006F23FD">
        <w:rPr>
          <w:spacing w:val="47"/>
          <w:sz w:val="20"/>
        </w:rPr>
        <w:t xml:space="preserve"> </w:t>
      </w:r>
      <w:proofErr w:type="spellStart"/>
      <w:r w:rsidRPr="006F23FD">
        <w:rPr>
          <w:sz w:val="20"/>
        </w:rPr>
        <w:t>Manneh</w:t>
      </w:r>
      <w:proofErr w:type="spellEnd"/>
      <w:r w:rsidRPr="006F23FD">
        <w:rPr>
          <w:sz w:val="20"/>
        </w:rPr>
        <w:t>,</w:t>
      </w:r>
      <w:r w:rsidRPr="006F23FD">
        <w:rPr>
          <w:spacing w:val="48"/>
          <w:sz w:val="20"/>
        </w:rPr>
        <w:t xml:space="preserve"> </w:t>
      </w:r>
      <w:proofErr w:type="spellStart"/>
      <w:r w:rsidRPr="006F23FD">
        <w:rPr>
          <w:sz w:val="20"/>
        </w:rPr>
        <w:t>Raafat</w:t>
      </w:r>
      <w:proofErr w:type="spellEnd"/>
      <w:r w:rsidRPr="006F23FD">
        <w:rPr>
          <w:spacing w:val="48"/>
          <w:sz w:val="20"/>
        </w:rPr>
        <w:t xml:space="preserve"> </w:t>
      </w:r>
      <w:r w:rsidRPr="006F23FD">
        <w:rPr>
          <w:sz w:val="20"/>
        </w:rPr>
        <w:t>El-</w:t>
      </w:r>
      <w:proofErr w:type="spellStart"/>
      <w:r w:rsidRPr="006F23FD">
        <w:rPr>
          <w:sz w:val="20"/>
        </w:rPr>
        <w:t>Namaky</w:t>
      </w:r>
      <w:proofErr w:type="spellEnd"/>
      <w:r w:rsidRPr="006F23FD">
        <w:rPr>
          <w:sz w:val="20"/>
        </w:rPr>
        <w:t>,</w:t>
      </w:r>
      <w:r w:rsidRPr="006F23FD">
        <w:rPr>
          <w:spacing w:val="47"/>
          <w:sz w:val="20"/>
        </w:rPr>
        <w:t xml:space="preserve"> </w:t>
      </w:r>
      <w:proofErr w:type="spellStart"/>
      <w:r w:rsidRPr="006F23FD">
        <w:rPr>
          <w:sz w:val="20"/>
        </w:rPr>
        <w:t>Faty</w:t>
      </w:r>
      <w:proofErr w:type="spellEnd"/>
      <w:r w:rsidRPr="006F23FD">
        <w:rPr>
          <w:spacing w:val="49"/>
          <w:sz w:val="20"/>
        </w:rPr>
        <w:t xml:space="preserve"> </w:t>
      </w:r>
      <w:proofErr w:type="spellStart"/>
      <w:r w:rsidRPr="006F23FD">
        <w:rPr>
          <w:sz w:val="20"/>
        </w:rPr>
        <w:t>Diaw</w:t>
      </w:r>
      <w:proofErr w:type="spellEnd"/>
      <w:r w:rsidRPr="006F23FD">
        <w:rPr>
          <w:sz w:val="20"/>
        </w:rPr>
        <w:t>,</w:t>
      </w:r>
      <w:r w:rsidRPr="006F23FD">
        <w:rPr>
          <w:spacing w:val="48"/>
          <w:sz w:val="20"/>
        </w:rPr>
        <w:t xml:space="preserve"> </w:t>
      </w:r>
      <w:r w:rsidRPr="006F23FD">
        <w:rPr>
          <w:sz w:val="20"/>
        </w:rPr>
        <w:t>Nana</w:t>
      </w:r>
      <w:r w:rsidRPr="006F23FD">
        <w:rPr>
          <w:spacing w:val="48"/>
          <w:sz w:val="20"/>
        </w:rPr>
        <w:t xml:space="preserve"> </w:t>
      </w:r>
      <w:r w:rsidRPr="006F23FD">
        <w:rPr>
          <w:sz w:val="20"/>
        </w:rPr>
        <w:t>Kofi</w:t>
      </w:r>
      <w:r w:rsidRPr="006F23FD">
        <w:rPr>
          <w:spacing w:val="48"/>
          <w:sz w:val="20"/>
        </w:rPr>
        <w:t xml:space="preserve"> </w:t>
      </w:r>
      <w:proofErr w:type="spellStart"/>
      <w:r w:rsidRPr="006F23FD">
        <w:rPr>
          <w:sz w:val="20"/>
        </w:rPr>
        <w:t>Abaka</w:t>
      </w:r>
      <w:proofErr w:type="spellEnd"/>
      <w:r w:rsidRPr="006F23FD">
        <w:rPr>
          <w:spacing w:val="49"/>
          <w:sz w:val="20"/>
        </w:rPr>
        <w:t xml:space="preserve"> </w:t>
      </w:r>
      <w:proofErr w:type="spellStart"/>
      <w:r w:rsidRPr="006F23FD">
        <w:rPr>
          <w:sz w:val="20"/>
        </w:rPr>
        <w:t>Amoah</w:t>
      </w:r>
      <w:proofErr w:type="spellEnd"/>
      <w:r w:rsidRPr="006F23FD">
        <w:rPr>
          <w:sz w:val="20"/>
        </w:rPr>
        <w:t>,</w:t>
      </w:r>
      <w:r w:rsidRPr="006F23FD">
        <w:rPr>
          <w:spacing w:val="-50"/>
          <w:sz w:val="20"/>
        </w:rPr>
        <w:t xml:space="preserve"> </w:t>
      </w:r>
      <w:proofErr w:type="spellStart"/>
      <w:r w:rsidRPr="006F23FD">
        <w:rPr>
          <w:sz w:val="20"/>
        </w:rPr>
        <w:t>Bakary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Sanneh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sz w:val="20"/>
        </w:rPr>
        <w:t>Abdulai</w:t>
      </w:r>
      <w:proofErr w:type="spellEnd"/>
      <w:r w:rsidRPr="006F23FD">
        <w:rPr>
          <w:sz w:val="20"/>
        </w:rPr>
        <w:t xml:space="preserve"> Sow, R.K. Singh, Glenn Gregorio, Jean </w:t>
      </w:r>
      <w:proofErr w:type="spellStart"/>
      <w:r w:rsidRPr="006F23FD">
        <w:rPr>
          <w:sz w:val="20"/>
        </w:rPr>
        <w:t>Berchmans</w:t>
      </w:r>
      <w:proofErr w:type="spellEnd"/>
      <w:r w:rsidRPr="006F23FD">
        <w:rPr>
          <w:sz w:val="20"/>
        </w:rPr>
        <w:t xml:space="preserve"> and M.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z w:val="20"/>
        </w:rPr>
        <w:t>Wopereis</w:t>
      </w:r>
      <w:proofErr w:type="spellEnd"/>
      <w:r w:rsidRPr="006F23FD">
        <w:rPr>
          <w:sz w:val="20"/>
        </w:rPr>
        <w:t>, 2013. Mapping QTLs Related to Salt Tolerance in Rice at the Young Seedling Stage using 384-</w:t>
      </w:r>
      <w:r w:rsidRPr="006F23FD">
        <w:rPr>
          <w:spacing w:val="-50"/>
          <w:sz w:val="20"/>
        </w:rPr>
        <w:t xml:space="preserve"> </w:t>
      </w:r>
      <w:proofErr w:type="spellStart"/>
      <w:r w:rsidRPr="006F23FD">
        <w:rPr>
          <w:sz w:val="20"/>
        </w:rPr>
        <w:t>plex</w:t>
      </w:r>
      <w:proofErr w:type="spellEnd"/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Single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Nucleotide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Polymorphism</w:t>
      </w:r>
      <w:r w:rsidRPr="006F23FD">
        <w:rPr>
          <w:spacing w:val="5"/>
          <w:sz w:val="20"/>
        </w:rPr>
        <w:t xml:space="preserve"> </w:t>
      </w:r>
      <w:r w:rsidRPr="006F23FD">
        <w:rPr>
          <w:sz w:val="20"/>
        </w:rPr>
        <w:t>SNP,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Marker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Sets.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b/>
          <w:i/>
          <w:sz w:val="20"/>
          <w:lang w:val="fr-FR"/>
        </w:rPr>
        <w:t>Molecular</w:t>
      </w:r>
      <w:proofErr w:type="spellEnd"/>
      <w:r w:rsidRPr="006F23FD">
        <w:rPr>
          <w:b/>
          <w:i/>
          <w:spacing w:val="1"/>
          <w:sz w:val="20"/>
          <w:lang w:val="fr-FR"/>
        </w:rPr>
        <w:t xml:space="preserve"> </w:t>
      </w:r>
      <w:r w:rsidRPr="006F23FD">
        <w:rPr>
          <w:b/>
          <w:i/>
          <w:sz w:val="20"/>
          <w:lang w:val="fr-FR"/>
        </w:rPr>
        <w:t xml:space="preserve">plant </w:t>
      </w:r>
      <w:proofErr w:type="spellStart"/>
      <w:r w:rsidRPr="006F23FD">
        <w:rPr>
          <w:b/>
          <w:i/>
          <w:sz w:val="20"/>
          <w:lang w:val="fr-FR"/>
        </w:rPr>
        <w:t>breeding</w:t>
      </w:r>
      <w:proofErr w:type="spellEnd"/>
      <w:r w:rsidRPr="006F23FD">
        <w:rPr>
          <w:sz w:val="20"/>
          <w:lang w:val="fr-FR"/>
        </w:rPr>
        <w:t>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0" w:line="242" w:lineRule="auto"/>
        <w:ind w:right="138" w:hanging="357"/>
        <w:jc w:val="both"/>
        <w:rPr>
          <w:rFonts w:ascii="Symbol" w:hAnsi="Symbol"/>
          <w:sz w:val="20"/>
        </w:rPr>
      </w:pPr>
      <w:proofErr w:type="spellStart"/>
      <w:r w:rsidRPr="006F23FD">
        <w:rPr>
          <w:sz w:val="20"/>
        </w:rPr>
        <w:t>Raafat</w:t>
      </w:r>
      <w:proofErr w:type="spellEnd"/>
      <w:r w:rsidRPr="006F23FD">
        <w:rPr>
          <w:sz w:val="20"/>
        </w:rPr>
        <w:t xml:space="preserve"> El-</w:t>
      </w:r>
      <w:proofErr w:type="spellStart"/>
      <w:r w:rsidRPr="006F23FD">
        <w:rPr>
          <w:sz w:val="20"/>
        </w:rPr>
        <w:t>Namaky</w:t>
      </w:r>
      <w:proofErr w:type="spellEnd"/>
      <w:r w:rsidRPr="006F23FD">
        <w:rPr>
          <w:sz w:val="20"/>
        </w:rPr>
        <w:t xml:space="preserve">, Karim </w:t>
      </w:r>
      <w:proofErr w:type="spellStart"/>
      <w:r w:rsidRPr="006F23FD">
        <w:rPr>
          <w:sz w:val="20"/>
        </w:rPr>
        <w:t>Traore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 xml:space="preserve">, Kofi </w:t>
      </w:r>
      <w:proofErr w:type="spellStart"/>
      <w:r w:rsidRPr="006F23FD">
        <w:rPr>
          <w:sz w:val="20"/>
        </w:rPr>
        <w:t>Bimpong</w:t>
      </w:r>
      <w:proofErr w:type="spellEnd"/>
      <w:r w:rsidRPr="006F23FD">
        <w:rPr>
          <w:sz w:val="20"/>
        </w:rPr>
        <w:t xml:space="preserve"> and </w:t>
      </w:r>
      <w:proofErr w:type="spellStart"/>
      <w:r w:rsidRPr="006F23FD">
        <w:rPr>
          <w:sz w:val="20"/>
        </w:rPr>
        <w:t>Baboucarr</w:t>
      </w:r>
      <w:proofErr w:type="spellEnd"/>
      <w:r w:rsidRPr="006F23FD">
        <w:rPr>
          <w:sz w:val="20"/>
        </w:rPr>
        <w:t xml:space="preserve"> </w:t>
      </w:r>
      <w:proofErr w:type="spellStart"/>
      <w:r w:rsidRPr="006F23FD">
        <w:rPr>
          <w:sz w:val="20"/>
        </w:rPr>
        <w:t>Manneh</w:t>
      </w:r>
      <w:proofErr w:type="spellEnd"/>
      <w:r w:rsidRPr="006F23FD">
        <w:rPr>
          <w:sz w:val="20"/>
        </w:rPr>
        <w:t>, 2014.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Hybrid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rice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Sustainability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Africa.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Poster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presented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during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Hybrid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Rice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congress.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9" w:line="247" w:lineRule="auto"/>
        <w:ind w:right="138" w:hanging="357"/>
        <w:jc w:val="both"/>
        <w:rPr>
          <w:rFonts w:ascii="Symbol" w:hAnsi="Symbol"/>
          <w:sz w:val="20"/>
        </w:rPr>
      </w:pPr>
      <w:r w:rsidRPr="006F23FD">
        <w:rPr>
          <w:sz w:val="20"/>
        </w:rPr>
        <w:t xml:space="preserve">N.K.A. </w:t>
      </w:r>
      <w:proofErr w:type="spellStart"/>
      <w:r w:rsidRPr="006F23FD">
        <w:rPr>
          <w:sz w:val="20"/>
        </w:rPr>
        <w:t>Amoah</w:t>
      </w:r>
      <w:proofErr w:type="spellEnd"/>
      <w:r w:rsidRPr="006F23FD">
        <w:rPr>
          <w:sz w:val="20"/>
        </w:rPr>
        <w:t xml:space="preserve">, F. </w:t>
      </w:r>
      <w:proofErr w:type="spellStart"/>
      <w:r w:rsidRPr="006F23FD">
        <w:rPr>
          <w:sz w:val="20"/>
        </w:rPr>
        <w:t>Diaw</w:t>
      </w:r>
      <w:proofErr w:type="spellEnd"/>
      <w:r w:rsidRPr="006F23FD">
        <w:rPr>
          <w:sz w:val="20"/>
        </w:rPr>
        <w:t xml:space="preserve">, B. </w:t>
      </w:r>
      <w:proofErr w:type="spellStart"/>
      <w:r w:rsidRPr="006F23FD">
        <w:rPr>
          <w:sz w:val="20"/>
        </w:rPr>
        <w:t>Manneh</w:t>
      </w:r>
      <w:proofErr w:type="spellEnd"/>
      <w:r w:rsidRPr="006F23FD">
        <w:rPr>
          <w:sz w:val="20"/>
        </w:rPr>
        <w:t xml:space="preserve">, B. </w:t>
      </w:r>
      <w:proofErr w:type="spellStart"/>
      <w:r w:rsidRPr="006F23FD">
        <w:rPr>
          <w:sz w:val="20"/>
        </w:rPr>
        <w:t>Diop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 xml:space="preserve">, A. </w:t>
      </w:r>
      <w:proofErr w:type="spellStart"/>
      <w:r w:rsidRPr="006F23FD">
        <w:rPr>
          <w:sz w:val="20"/>
        </w:rPr>
        <w:t>Gueye</w:t>
      </w:r>
      <w:proofErr w:type="spellEnd"/>
      <w:r w:rsidRPr="006F23FD">
        <w:rPr>
          <w:sz w:val="20"/>
        </w:rPr>
        <w:t xml:space="preserve">, M. Sock, D. </w:t>
      </w:r>
      <w:proofErr w:type="spellStart"/>
      <w:r w:rsidRPr="006F23FD">
        <w:rPr>
          <w:sz w:val="20"/>
        </w:rPr>
        <w:t>Mbodji</w:t>
      </w:r>
      <w:proofErr w:type="spellEnd"/>
      <w:r w:rsidRPr="006F23FD">
        <w:rPr>
          <w:sz w:val="20"/>
        </w:rPr>
        <w:t>, G.B.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Gregorio,</w:t>
      </w:r>
      <w:r w:rsidRPr="006F23FD">
        <w:rPr>
          <w:spacing w:val="8"/>
          <w:sz w:val="20"/>
        </w:rPr>
        <w:t xml:space="preserve"> </w:t>
      </w:r>
      <w:r w:rsidRPr="006F23FD">
        <w:rPr>
          <w:sz w:val="20"/>
        </w:rPr>
        <w:t>R.K.</w:t>
      </w:r>
      <w:r w:rsidRPr="006F23FD">
        <w:rPr>
          <w:spacing w:val="9"/>
          <w:sz w:val="20"/>
        </w:rPr>
        <w:t xml:space="preserve"> </w:t>
      </w:r>
      <w:r w:rsidRPr="006F23FD">
        <w:rPr>
          <w:sz w:val="20"/>
        </w:rPr>
        <w:t>Singh</w:t>
      </w:r>
      <w:r w:rsidRPr="006F23FD">
        <w:rPr>
          <w:spacing w:val="10"/>
          <w:sz w:val="20"/>
        </w:rPr>
        <w:t xml:space="preserve"> </w:t>
      </w:r>
      <w:r w:rsidRPr="006F23FD">
        <w:rPr>
          <w:sz w:val="20"/>
        </w:rPr>
        <w:t>and</w:t>
      </w:r>
      <w:r w:rsidRPr="006F23FD">
        <w:rPr>
          <w:spacing w:val="9"/>
          <w:sz w:val="20"/>
        </w:rPr>
        <w:t xml:space="preserve"> </w:t>
      </w:r>
      <w:r w:rsidRPr="006F23FD">
        <w:rPr>
          <w:sz w:val="20"/>
        </w:rPr>
        <w:t>I.K.</w:t>
      </w:r>
      <w:r w:rsidRPr="006F23FD">
        <w:rPr>
          <w:spacing w:val="9"/>
          <w:sz w:val="20"/>
        </w:rPr>
        <w:t xml:space="preserve"> </w:t>
      </w:r>
      <w:proofErr w:type="spellStart"/>
      <w:r w:rsidRPr="006F23FD">
        <w:rPr>
          <w:sz w:val="20"/>
        </w:rPr>
        <w:t>Bimpong</w:t>
      </w:r>
      <w:proofErr w:type="spellEnd"/>
      <w:r w:rsidRPr="006F23FD">
        <w:rPr>
          <w:sz w:val="20"/>
        </w:rPr>
        <w:t>.</w:t>
      </w:r>
      <w:r w:rsidRPr="006F23FD">
        <w:rPr>
          <w:spacing w:val="15"/>
          <w:sz w:val="20"/>
        </w:rPr>
        <w:t xml:space="preserve"> </w:t>
      </w:r>
      <w:r w:rsidRPr="006F23FD">
        <w:rPr>
          <w:sz w:val="20"/>
        </w:rPr>
        <w:t>2013.</w:t>
      </w:r>
      <w:r w:rsidRPr="006F23FD">
        <w:rPr>
          <w:spacing w:val="8"/>
          <w:sz w:val="20"/>
        </w:rPr>
        <w:t xml:space="preserve"> </w:t>
      </w:r>
      <w:r w:rsidRPr="006F23FD">
        <w:rPr>
          <w:sz w:val="20"/>
        </w:rPr>
        <w:t>Identification</w:t>
      </w:r>
      <w:r w:rsidRPr="006F23FD">
        <w:rPr>
          <w:spacing w:val="10"/>
          <w:sz w:val="20"/>
        </w:rPr>
        <w:t xml:space="preserve"> </w:t>
      </w:r>
      <w:r w:rsidRPr="006F23FD">
        <w:rPr>
          <w:sz w:val="20"/>
        </w:rPr>
        <w:t>of</w:t>
      </w:r>
      <w:r w:rsidRPr="006F23FD">
        <w:rPr>
          <w:spacing w:val="9"/>
          <w:sz w:val="20"/>
        </w:rPr>
        <w:t xml:space="preserve"> </w:t>
      </w:r>
      <w:r w:rsidRPr="006F23FD">
        <w:rPr>
          <w:sz w:val="20"/>
        </w:rPr>
        <w:t>Yield</w:t>
      </w:r>
      <w:r w:rsidRPr="006F23FD">
        <w:rPr>
          <w:spacing w:val="10"/>
          <w:sz w:val="20"/>
        </w:rPr>
        <w:t xml:space="preserve"> </w:t>
      </w:r>
      <w:r w:rsidRPr="006F23FD">
        <w:rPr>
          <w:sz w:val="20"/>
        </w:rPr>
        <w:t>Enhancing</w:t>
      </w:r>
      <w:r w:rsidRPr="006F23FD">
        <w:rPr>
          <w:spacing w:val="9"/>
          <w:sz w:val="20"/>
        </w:rPr>
        <w:t xml:space="preserve"> </w:t>
      </w:r>
      <w:r w:rsidRPr="006F23FD">
        <w:rPr>
          <w:sz w:val="20"/>
        </w:rPr>
        <w:t>Quantitative</w:t>
      </w:r>
      <w:r w:rsidRPr="006F23FD">
        <w:rPr>
          <w:spacing w:val="10"/>
          <w:sz w:val="20"/>
        </w:rPr>
        <w:t xml:space="preserve"> </w:t>
      </w:r>
      <w:r w:rsidRPr="006F23FD">
        <w:rPr>
          <w:sz w:val="20"/>
        </w:rPr>
        <w:t>Trait</w:t>
      </w:r>
      <w:r w:rsidRPr="006F23FD">
        <w:rPr>
          <w:spacing w:val="9"/>
          <w:sz w:val="20"/>
        </w:rPr>
        <w:t xml:space="preserve"> </w:t>
      </w:r>
      <w:r w:rsidRPr="006F23FD">
        <w:rPr>
          <w:sz w:val="20"/>
        </w:rPr>
        <w:t>Loci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in </w:t>
      </w:r>
      <w:proofErr w:type="spellStart"/>
      <w:r w:rsidRPr="006F23FD">
        <w:rPr>
          <w:sz w:val="20"/>
        </w:rPr>
        <w:t>Saltol</w:t>
      </w:r>
      <w:proofErr w:type="spellEnd"/>
      <w:r w:rsidRPr="006F23FD">
        <w:rPr>
          <w:sz w:val="20"/>
        </w:rPr>
        <w:t xml:space="preserve"> Introgression Lines for Salinity Tolerance in Rice. Poster presented during the </w:t>
      </w:r>
      <w:proofErr w:type="gramStart"/>
      <w:r w:rsidRPr="006F23FD">
        <w:rPr>
          <w:sz w:val="20"/>
        </w:rPr>
        <w:t>3</w:t>
      </w:r>
      <w:proofErr w:type="spellStart"/>
      <w:r w:rsidRPr="006F23FD">
        <w:rPr>
          <w:position w:val="5"/>
          <w:sz w:val="12"/>
        </w:rPr>
        <w:t>rd</w:t>
      </w:r>
      <w:proofErr w:type="spellEnd"/>
      <w:proofErr w:type="gramEnd"/>
      <w:r w:rsidRPr="006F23FD">
        <w:rPr>
          <w:spacing w:val="1"/>
          <w:position w:val="5"/>
          <w:sz w:val="12"/>
        </w:rPr>
        <w:t xml:space="preserve"> </w:t>
      </w:r>
      <w:proofErr w:type="spellStart"/>
      <w:r w:rsidRPr="006F23FD">
        <w:rPr>
          <w:sz w:val="20"/>
        </w:rPr>
        <w:t>AfricaRice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Congress,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sz w:val="20"/>
        </w:rPr>
        <w:t>Yaounde</w:t>
      </w:r>
      <w:proofErr w:type="spellEnd"/>
      <w:r w:rsidRPr="006F23FD">
        <w:rPr>
          <w:sz w:val="20"/>
        </w:rPr>
        <w:t>,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Cameroun.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1" w:line="242" w:lineRule="auto"/>
        <w:ind w:right="138" w:hanging="357"/>
        <w:jc w:val="both"/>
        <w:rPr>
          <w:rFonts w:ascii="Symbol" w:hAnsi="Symbol"/>
          <w:sz w:val="20"/>
        </w:rPr>
      </w:pPr>
      <w:r w:rsidRPr="006F23FD">
        <w:rPr>
          <w:sz w:val="20"/>
        </w:rPr>
        <w:t xml:space="preserve">El </w:t>
      </w:r>
      <w:proofErr w:type="spellStart"/>
      <w:r w:rsidRPr="006F23FD">
        <w:rPr>
          <w:sz w:val="20"/>
        </w:rPr>
        <w:t>Namaky</w:t>
      </w:r>
      <w:proofErr w:type="spellEnd"/>
      <w:r w:rsidRPr="006F23FD">
        <w:rPr>
          <w:sz w:val="20"/>
        </w:rPr>
        <w:t xml:space="preserve"> R., </w:t>
      </w:r>
      <w:proofErr w:type="spellStart"/>
      <w:r w:rsidRPr="006F23FD">
        <w:rPr>
          <w:sz w:val="20"/>
        </w:rPr>
        <w:t>Traore</w:t>
      </w:r>
      <w:proofErr w:type="spellEnd"/>
      <w:r w:rsidRPr="006F23FD">
        <w:rPr>
          <w:sz w:val="20"/>
        </w:rPr>
        <w:t xml:space="preserve"> K., </w:t>
      </w: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 xml:space="preserve">, </w:t>
      </w:r>
      <w:proofErr w:type="spellStart"/>
      <w:r w:rsidRPr="006F23FD">
        <w:rPr>
          <w:sz w:val="20"/>
        </w:rPr>
        <w:t>Bimpong</w:t>
      </w:r>
      <w:proofErr w:type="spellEnd"/>
      <w:r w:rsidRPr="006F23FD">
        <w:rPr>
          <w:sz w:val="20"/>
        </w:rPr>
        <w:t xml:space="preserve"> IK., </w:t>
      </w:r>
      <w:proofErr w:type="spellStart"/>
      <w:r w:rsidRPr="006F23FD">
        <w:rPr>
          <w:sz w:val="20"/>
        </w:rPr>
        <w:t>Manneh</w:t>
      </w:r>
      <w:proofErr w:type="spellEnd"/>
      <w:r w:rsidRPr="006F23FD">
        <w:rPr>
          <w:sz w:val="20"/>
        </w:rPr>
        <w:t xml:space="preserve"> B. 2013. Adaptation of hybrid rice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technology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in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West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Africa.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Paper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presented</w:t>
      </w:r>
      <w:r w:rsidRPr="006F23FD">
        <w:rPr>
          <w:spacing w:val="3"/>
          <w:sz w:val="20"/>
        </w:rPr>
        <w:t xml:space="preserve"> </w:t>
      </w:r>
      <w:r w:rsidRPr="006F23FD">
        <w:rPr>
          <w:sz w:val="20"/>
        </w:rPr>
        <w:t>during</w:t>
      </w:r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the</w:t>
      </w:r>
      <w:r w:rsidRPr="006F23FD">
        <w:rPr>
          <w:spacing w:val="3"/>
          <w:sz w:val="20"/>
        </w:rPr>
        <w:t xml:space="preserve"> </w:t>
      </w:r>
      <w:proofErr w:type="gramStart"/>
      <w:r w:rsidRPr="006F23FD">
        <w:rPr>
          <w:sz w:val="20"/>
        </w:rPr>
        <w:t>3</w:t>
      </w:r>
      <w:r w:rsidRPr="006F23FD">
        <w:rPr>
          <w:sz w:val="20"/>
          <w:vertAlign w:val="superscript"/>
        </w:rPr>
        <w:t>rd</w:t>
      </w:r>
      <w:proofErr w:type="gramEnd"/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sz w:val="20"/>
        </w:rPr>
        <w:t>AfricaRice</w:t>
      </w:r>
      <w:proofErr w:type="spellEnd"/>
      <w:r w:rsidRPr="006F23FD">
        <w:rPr>
          <w:spacing w:val="4"/>
          <w:sz w:val="20"/>
        </w:rPr>
        <w:t xml:space="preserve"> </w:t>
      </w:r>
      <w:r w:rsidRPr="006F23FD">
        <w:rPr>
          <w:sz w:val="20"/>
        </w:rPr>
        <w:t>Congress,</w:t>
      </w:r>
      <w:r w:rsidRPr="006F23FD">
        <w:rPr>
          <w:spacing w:val="2"/>
          <w:sz w:val="20"/>
        </w:rPr>
        <w:t xml:space="preserve"> </w:t>
      </w:r>
      <w:proofErr w:type="spellStart"/>
      <w:r w:rsidRPr="006F23FD">
        <w:rPr>
          <w:sz w:val="20"/>
        </w:rPr>
        <w:t>Yaounde</w:t>
      </w:r>
      <w:proofErr w:type="spellEnd"/>
      <w:r w:rsidRPr="006F23FD">
        <w:rPr>
          <w:sz w:val="20"/>
        </w:rPr>
        <w:t>,</w:t>
      </w:r>
      <w:r w:rsidRPr="006F23FD">
        <w:rPr>
          <w:spacing w:val="2"/>
          <w:sz w:val="20"/>
        </w:rPr>
        <w:t xml:space="preserve"> </w:t>
      </w:r>
      <w:r w:rsidRPr="006F23FD">
        <w:rPr>
          <w:sz w:val="20"/>
        </w:rPr>
        <w:t>Cameroun.</w:t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45" w:line="244" w:lineRule="auto"/>
        <w:ind w:right="138" w:hanging="357"/>
        <w:jc w:val="both"/>
        <w:rPr>
          <w:rFonts w:ascii="Symbol" w:hAnsi="Symbol"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sz w:val="20"/>
        </w:rPr>
        <w:t xml:space="preserve">, 2011. Effect of organic mineral fertilizer on growth and yield of </w:t>
      </w:r>
      <w:proofErr w:type="spellStart"/>
      <w:r w:rsidRPr="006F23FD">
        <w:rPr>
          <w:sz w:val="20"/>
        </w:rPr>
        <w:t>fonio</w:t>
      </w:r>
      <w:proofErr w:type="spellEnd"/>
      <w:r w:rsidRPr="006F23FD">
        <w:rPr>
          <w:sz w:val="20"/>
        </w:rPr>
        <w:t xml:space="preserve"> in </w:t>
      </w:r>
      <w:proofErr w:type="spellStart"/>
      <w:r w:rsidRPr="006F23FD">
        <w:rPr>
          <w:sz w:val="20"/>
        </w:rPr>
        <w:t>Casamance</w:t>
      </w:r>
      <w:proofErr w:type="spellEnd"/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 xml:space="preserve">and Eastern Senegal </w:t>
      </w:r>
      <w:proofErr w:type="spellStart"/>
      <w:r w:rsidRPr="006F23FD">
        <w:rPr>
          <w:sz w:val="20"/>
        </w:rPr>
        <w:t>Msc</w:t>
      </w:r>
      <w:proofErr w:type="spellEnd"/>
      <w:r w:rsidRPr="006F23FD">
        <w:rPr>
          <w:sz w:val="20"/>
        </w:rPr>
        <w:t xml:space="preserve"> Dissertation submitted to the National Graduate school of Agriculture (ENSA),</w:t>
      </w:r>
      <w:r w:rsidRPr="006F23FD">
        <w:rPr>
          <w:spacing w:val="1"/>
          <w:sz w:val="20"/>
        </w:rPr>
        <w:t xml:space="preserve"> </w:t>
      </w:r>
      <w:proofErr w:type="spellStart"/>
      <w:r w:rsidRPr="006F23FD">
        <w:rPr>
          <w:spacing w:val="2"/>
          <w:w w:val="104"/>
          <w:sz w:val="20"/>
        </w:rPr>
        <w:t>Th</w:t>
      </w:r>
      <w:r w:rsidRPr="006F23FD">
        <w:rPr>
          <w:w w:val="84"/>
          <w:sz w:val="20"/>
        </w:rPr>
        <w:t>i</w:t>
      </w:r>
      <w:r w:rsidRPr="006F23FD">
        <w:rPr>
          <w:spacing w:val="1"/>
          <w:w w:val="96"/>
          <w:sz w:val="20"/>
        </w:rPr>
        <w:t>es</w:t>
      </w:r>
      <w:proofErr w:type="spellEnd"/>
      <w:r w:rsidRPr="006F23FD">
        <w:rPr>
          <w:spacing w:val="1"/>
          <w:w w:val="185"/>
          <w:sz w:val="20"/>
        </w:rPr>
        <w:t>/</w:t>
      </w:r>
      <w:r w:rsidRPr="006F23FD">
        <w:rPr>
          <w:spacing w:val="1"/>
          <w:w w:val="88"/>
          <w:sz w:val="20"/>
        </w:rPr>
        <w:t>S</w:t>
      </w:r>
      <w:r w:rsidRPr="006F23FD">
        <w:rPr>
          <w:spacing w:val="1"/>
          <w:w w:val="96"/>
          <w:sz w:val="20"/>
        </w:rPr>
        <w:t>e</w:t>
      </w:r>
      <w:r w:rsidRPr="006F23FD">
        <w:rPr>
          <w:spacing w:val="2"/>
          <w:w w:val="104"/>
          <w:sz w:val="20"/>
        </w:rPr>
        <w:t>n</w:t>
      </w:r>
      <w:r w:rsidRPr="006F23FD">
        <w:rPr>
          <w:spacing w:val="1"/>
          <w:w w:val="96"/>
          <w:sz w:val="20"/>
        </w:rPr>
        <w:t>e</w:t>
      </w:r>
      <w:r w:rsidRPr="006F23FD">
        <w:rPr>
          <w:spacing w:val="1"/>
          <w:w w:val="92"/>
          <w:sz w:val="20"/>
        </w:rPr>
        <w:t>g</w:t>
      </w:r>
      <w:r w:rsidRPr="006F23FD">
        <w:rPr>
          <w:spacing w:val="1"/>
          <w:w w:val="94"/>
          <w:sz w:val="20"/>
        </w:rPr>
        <w:t>a</w:t>
      </w:r>
      <w:r w:rsidRPr="006F23FD">
        <w:rPr>
          <w:w w:val="84"/>
          <w:sz w:val="20"/>
        </w:rPr>
        <w:t>l</w:t>
      </w:r>
      <w:r w:rsidRPr="006F23FD">
        <w:rPr>
          <w:w w:val="90"/>
          <w:sz w:val="20"/>
        </w:rPr>
        <w:t>.</w:t>
      </w:r>
    </w:p>
    <w:p w:rsid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w w:val="90"/>
          <w:sz w:val="20"/>
        </w:rPr>
      </w:pPr>
      <w:proofErr w:type="spellStart"/>
      <w:r w:rsidRPr="006F23FD">
        <w:rPr>
          <w:b/>
          <w:sz w:val="20"/>
        </w:rPr>
        <w:t>Ghislain</w:t>
      </w:r>
      <w:proofErr w:type="spellEnd"/>
      <w:r w:rsidRPr="006F23FD">
        <w:rPr>
          <w:b/>
          <w:sz w:val="20"/>
        </w:rPr>
        <w:t xml:space="preserve"> </w:t>
      </w:r>
      <w:proofErr w:type="spellStart"/>
      <w:r w:rsidRPr="006F23FD">
        <w:rPr>
          <w:b/>
          <w:sz w:val="20"/>
        </w:rPr>
        <w:t>Kanfany</w:t>
      </w:r>
      <w:proofErr w:type="spellEnd"/>
      <w:r w:rsidRPr="006F23FD">
        <w:rPr>
          <w:b/>
          <w:sz w:val="20"/>
        </w:rPr>
        <w:t xml:space="preserve">, </w:t>
      </w:r>
      <w:r w:rsidRPr="006F23FD">
        <w:rPr>
          <w:sz w:val="20"/>
        </w:rPr>
        <w:t xml:space="preserve">2008. Agronomic diagnosis of </w:t>
      </w:r>
      <w:proofErr w:type="spellStart"/>
      <w:r w:rsidRPr="006F23FD">
        <w:rPr>
          <w:sz w:val="20"/>
        </w:rPr>
        <w:t>fonio</w:t>
      </w:r>
      <w:proofErr w:type="spellEnd"/>
      <w:r w:rsidRPr="006F23FD">
        <w:rPr>
          <w:sz w:val="20"/>
        </w:rPr>
        <w:t xml:space="preserve"> in farmers' fields in </w:t>
      </w:r>
      <w:proofErr w:type="spellStart"/>
      <w:r w:rsidRPr="006F23FD">
        <w:rPr>
          <w:sz w:val="20"/>
        </w:rPr>
        <w:t>Casamance</w:t>
      </w:r>
      <w:proofErr w:type="spellEnd"/>
      <w:r w:rsidRPr="006F23FD">
        <w:rPr>
          <w:sz w:val="20"/>
        </w:rPr>
        <w:t xml:space="preserve"> and Eastern</w:t>
      </w:r>
      <w:r w:rsidRPr="006F23FD">
        <w:rPr>
          <w:spacing w:val="1"/>
          <w:sz w:val="20"/>
        </w:rPr>
        <w:t xml:space="preserve"> </w:t>
      </w:r>
      <w:r w:rsidRPr="006F23FD">
        <w:rPr>
          <w:sz w:val="20"/>
        </w:rPr>
        <w:t>Senegal. Agronomist Engineer Dissertation submitted to the National Graduate school of Agriculture</w:t>
      </w:r>
      <w:r w:rsidRPr="006F23FD">
        <w:rPr>
          <w:spacing w:val="1"/>
          <w:sz w:val="20"/>
        </w:rPr>
        <w:t xml:space="preserve"> </w:t>
      </w:r>
      <w:r w:rsidRPr="006F23FD">
        <w:rPr>
          <w:spacing w:val="1"/>
          <w:w w:val="103"/>
          <w:sz w:val="20"/>
        </w:rPr>
        <w:t>(</w:t>
      </w:r>
      <w:r w:rsidRPr="006F23FD">
        <w:rPr>
          <w:spacing w:val="2"/>
          <w:w w:val="103"/>
          <w:sz w:val="20"/>
        </w:rPr>
        <w:t>E</w:t>
      </w:r>
      <w:r w:rsidRPr="006F23FD">
        <w:rPr>
          <w:spacing w:val="3"/>
          <w:w w:val="109"/>
          <w:sz w:val="20"/>
        </w:rPr>
        <w:t>N</w:t>
      </w:r>
      <w:r w:rsidRPr="006F23FD">
        <w:rPr>
          <w:spacing w:val="1"/>
          <w:w w:val="88"/>
          <w:sz w:val="20"/>
        </w:rPr>
        <w:t>S</w:t>
      </w:r>
      <w:r w:rsidRPr="006F23FD">
        <w:rPr>
          <w:spacing w:val="2"/>
          <w:w w:val="96"/>
          <w:sz w:val="20"/>
        </w:rPr>
        <w:t>A</w:t>
      </w:r>
      <w:r w:rsidRPr="006F23FD">
        <w:rPr>
          <w:spacing w:val="1"/>
          <w:w w:val="90"/>
          <w:sz w:val="20"/>
        </w:rPr>
        <w:t>)</w:t>
      </w:r>
      <w:r w:rsidRPr="006F23FD">
        <w:rPr>
          <w:w w:val="90"/>
          <w:sz w:val="20"/>
        </w:rPr>
        <w:t>,</w:t>
      </w:r>
      <w:r w:rsidRPr="006F23FD">
        <w:rPr>
          <w:spacing w:val="3"/>
          <w:sz w:val="20"/>
        </w:rPr>
        <w:t xml:space="preserve"> </w:t>
      </w:r>
      <w:proofErr w:type="spellStart"/>
      <w:r w:rsidRPr="006F23FD">
        <w:rPr>
          <w:spacing w:val="2"/>
          <w:w w:val="103"/>
          <w:sz w:val="20"/>
        </w:rPr>
        <w:t>T</w:t>
      </w:r>
      <w:r w:rsidRPr="006F23FD">
        <w:rPr>
          <w:spacing w:val="2"/>
          <w:w w:val="104"/>
          <w:sz w:val="20"/>
        </w:rPr>
        <w:t>h</w:t>
      </w:r>
      <w:r w:rsidRPr="006F23FD">
        <w:rPr>
          <w:w w:val="84"/>
          <w:sz w:val="20"/>
        </w:rPr>
        <w:t>i</w:t>
      </w:r>
      <w:r w:rsidRPr="006F23FD">
        <w:rPr>
          <w:spacing w:val="1"/>
          <w:w w:val="96"/>
          <w:sz w:val="20"/>
        </w:rPr>
        <w:t>es</w:t>
      </w:r>
      <w:proofErr w:type="spellEnd"/>
      <w:r w:rsidRPr="006F23FD">
        <w:rPr>
          <w:spacing w:val="1"/>
          <w:w w:val="185"/>
          <w:sz w:val="20"/>
        </w:rPr>
        <w:t>/</w:t>
      </w:r>
      <w:r w:rsidRPr="006F23FD">
        <w:rPr>
          <w:spacing w:val="1"/>
          <w:w w:val="88"/>
          <w:sz w:val="20"/>
        </w:rPr>
        <w:t>S</w:t>
      </w:r>
      <w:r w:rsidRPr="006F23FD">
        <w:rPr>
          <w:spacing w:val="1"/>
          <w:w w:val="96"/>
          <w:sz w:val="20"/>
        </w:rPr>
        <w:t>e</w:t>
      </w:r>
      <w:r w:rsidRPr="006F23FD">
        <w:rPr>
          <w:spacing w:val="2"/>
          <w:w w:val="104"/>
          <w:sz w:val="20"/>
        </w:rPr>
        <w:t>n</w:t>
      </w:r>
      <w:r w:rsidRPr="006F23FD">
        <w:rPr>
          <w:spacing w:val="1"/>
          <w:w w:val="96"/>
          <w:sz w:val="20"/>
        </w:rPr>
        <w:t>e</w:t>
      </w:r>
      <w:r w:rsidRPr="006F23FD">
        <w:rPr>
          <w:spacing w:val="1"/>
          <w:w w:val="92"/>
          <w:sz w:val="20"/>
        </w:rPr>
        <w:t>g</w:t>
      </w:r>
      <w:r w:rsidRPr="006F23FD">
        <w:rPr>
          <w:spacing w:val="1"/>
          <w:w w:val="94"/>
          <w:sz w:val="20"/>
        </w:rPr>
        <w:t>a</w:t>
      </w:r>
      <w:r w:rsidRPr="006F23FD">
        <w:rPr>
          <w:w w:val="84"/>
          <w:sz w:val="20"/>
        </w:rPr>
        <w:t>l</w:t>
      </w:r>
      <w:r w:rsidRPr="006F23FD">
        <w:rPr>
          <w:w w:val="90"/>
          <w:sz w:val="20"/>
        </w:rPr>
        <w:t>.</w:t>
      </w:r>
    </w:p>
    <w:p w:rsidR="006F23FD" w:rsidRDefault="006F23FD">
      <w:pPr>
        <w:rPr>
          <w:w w:val="90"/>
          <w:sz w:val="20"/>
        </w:rPr>
      </w:pPr>
      <w:r>
        <w:rPr>
          <w:w w:val="90"/>
          <w:sz w:val="20"/>
        </w:rPr>
        <w:br w:type="page"/>
      </w:r>
    </w:p>
    <w:p w:rsidR="003E7909" w:rsidRPr="006F23FD" w:rsidRDefault="003E7909" w:rsidP="003E790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rFonts w:ascii="Symbol" w:hAnsi="Symbol"/>
          <w:sz w:val="20"/>
        </w:rPr>
      </w:pPr>
    </w:p>
    <w:p w:rsidR="003E7909" w:rsidRPr="006F23FD" w:rsidRDefault="003E7909" w:rsidP="00131459">
      <w:pPr>
        <w:tabs>
          <w:tab w:val="left" w:pos="500"/>
        </w:tabs>
        <w:spacing w:before="137" w:line="244" w:lineRule="auto"/>
        <w:ind w:left="360" w:right="139"/>
        <w:jc w:val="both"/>
        <w:rPr>
          <w:rFonts w:ascii="Symbol" w:hAnsi="Symbol"/>
          <w:sz w:val="20"/>
        </w:rPr>
      </w:pPr>
    </w:p>
    <w:p w:rsidR="003E7909" w:rsidRPr="006F23FD" w:rsidRDefault="00131459" w:rsidP="00131459">
      <w:pPr>
        <w:pStyle w:val="Titre1"/>
        <w:spacing w:before="67"/>
        <w:rPr>
          <w:sz w:val="24"/>
        </w:rPr>
      </w:pPr>
      <w:r w:rsidRPr="006F23FD">
        <w:rPr>
          <w:sz w:val="24"/>
        </w:rPr>
        <w:t>TECHNICAL SHEETS: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</w:rPr>
      </w:pP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, Amadou Fofana, Mamadou Lo, </w:t>
      </w:r>
      <w:proofErr w:type="spellStart"/>
      <w:r w:rsidRPr="006F23FD">
        <w:rPr>
          <w:sz w:val="20"/>
          <w:lang w:val="fr-FR"/>
        </w:rPr>
        <w:t>Arame</w:t>
      </w:r>
      <w:proofErr w:type="spellEnd"/>
      <w:r w:rsidRPr="006F23FD">
        <w:rPr>
          <w:sz w:val="20"/>
          <w:lang w:val="fr-FR"/>
        </w:rPr>
        <w:t xml:space="preserve"> Top (2017): Guide pratique de production de semences de riz pour les producteurs. </w:t>
      </w:r>
      <w:proofErr w:type="spellStart"/>
      <w:r w:rsidRPr="006F23FD">
        <w:rPr>
          <w:sz w:val="20"/>
        </w:rPr>
        <w:t>Série</w:t>
      </w:r>
      <w:proofErr w:type="spellEnd"/>
      <w:r w:rsidRPr="006F23FD">
        <w:rPr>
          <w:sz w:val="20"/>
        </w:rPr>
        <w:t xml:space="preserve"> Fiches Techniques ISRA, 14 (3). </w:t>
      </w:r>
      <w:proofErr w:type="gramStart"/>
      <w:r w:rsidRPr="006F23FD">
        <w:rPr>
          <w:sz w:val="20"/>
        </w:rPr>
        <w:t>26</w:t>
      </w:r>
      <w:proofErr w:type="gramEnd"/>
      <w:r w:rsidRPr="006F23FD">
        <w:rPr>
          <w:sz w:val="20"/>
        </w:rPr>
        <w:t xml:space="preserve"> pages, ISSN 0850-9980.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</w:rPr>
      </w:pPr>
      <w:r w:rsidRPr="006F23FD">
        <w:rPr>
          <w:sz w:val="20"/>
          <w:lang w:val="fr-FR"/>
        </w:rPr>
        <w:t xml:space="preserve">Amadou Fofana, Moustapha Gueye, Ghislain Kanfany, Hamidou </w:t>
      </w:r>
      <w:proofErr w:type="spellStart"/>
      <w:r w:rsidRPr="006F23FD">
        <w:rPr>
          <w:sz w:val="20"/>
          <w:lang w:val="fr-FR"/>
        </w:rPr>
        <w:t>Tall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Saliou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Djiba</w:t>
      </w:r>
      <w:proofErr w:type="spellEnd"/>
      <w:r w:rsidRPr="006F23FD">
        <w:rPr>
          <w:sz w:val="20"/>
          <w:lang w:val="fr-FR"/>
        </w:rPr>
        <w:t xml:space="preserve"> (2017): Fiche Technique du Fonio. Série Fiches Techniques ISRA, 14 (4). 10 pages, ISSN 0850-9980. 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</w:rPr>
      </w:pPr>
      <w:r w:rsidRPr="006F23FD">
        <w:rPr>
          <w:sz w:val="20"/>
          <w:lang w:val="fr-FR"/>
        </w:rPr>
        <w:t xml:space="preserve">Alfred </w:t>
      </w:r>
      <w:proofErr w:type="spellStart"/>
      <w:r w:rsidRPr="006F23FD">
        <w:rPr>
          <w:sz w:val="20"/>
          <w:lang w:val="fr-FR"/>
        </w:rPr>
        <w:t>Kouly</w:t>
      </w:r>
      <w:proofErr w:type="spellEnd"/>
      <w:r w:rsidRPr="006F23FD">
        <w:rPr>
          <w:sz w:val="20"/>
          <w:lang w:val="fr-FR"/>
        </w:rPr>
        <w:t xml:space="preserve"> Tine, Alpha </w:t>
      </w:r>
      <w:proofErr w:type="spellStart"/>
      <w:r w:rsidRPr="006F23FD">
        <w:rPr>
          <w:sz w:val="20"/>
          <w:lang w:val="fr-FR"/>
        </w:rPr>
        <w:t>Bocar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Baldé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Ndiaye; </w:t>
      </w:r>
      <w:proofErr w:type="spellStart"/>
      <w:r w:rsidRPr="006F23FD">
        <w:rPr>
          <w:sz w:val="20"/>
          <w:lang w:val="fr-FR"/>
        </w:rPr>
        <w:t>Fatou</w:t>
      </w:r>
      <w:proofErr w:type="spellEnd"/>
      <w:r w:rsidRPr="006F23FD">
        <w:rPr>
          <w:sz w:val="20"/>
          <w:lang w:val="fr-FR"/>
        </w:rPr>
        <w:t xml:space="preserve"> </w:t>
      </w:r>
      <w:proofErr w:type="gramStart"/>
      <w:r w:rsidRPr="006F23FD">
        <w:rPr>
          <w:sz w:val="20"/>
          <w:lang w:val="fr-FR"/>
        </w:rPr>
        <w:t>Tine ,</w:t>
      </w:r>
      <w:proofErr w:type="gram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Gualbert</w:t>
      </w:r>
      <w:proofErr w:type="spellEnd"/>
      <w:r w:rsidRPr="006F23FD">
        <w:rPr>
          <w:sz w:val="20"/>
          <w:lang w:val="fr-FR"/>
        </w:rPr>
        <w:t xml:space="preserve"> Séraphin </w:t>
      </w:r>
      <w:proofErr w:type="spellStart"/>
      <w:r w:rsidRPr="006F23FD">
        <w:rPr>
          <w:sz w:val="20"/>
          <w:lang w:val="fr-FR"/>
        </w:rPr>
        <w:t>Dorégo</w:t>
      </w:r>
      <w:proofErr w:type="spellEnd"/>
      <w:r w:rsidRPr="006F23FD">
        <w:rPr>
          <w:sz w:val="20"/>
          <w:lang w:val="fr-FR"/>
        </w:rPr>
        <w:t xml:space="preserve">, </w:t>
      </w: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 (2019): Promotion de l’approche genre dans la valorisation des déchets organiques en milieu rural : cas du Bassin arachidier. Série Fiches Techniques ISRA, 50 (4). 3 pages, ISSN 0850-9980. 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</w:rPr>
      </w:pPr>
      <w:r w:rsidRPr="006F23FD">
        <w:rPr>
          <w:sz w:val="20"/>
          <w:lang w:val="fr-FR"/>
        </w:rPr>
        <w:t xml:space="preserve">Alpha </w:t>
      </w:r>
      <w:proofErr w:type="spellStart"/>
      <w:r w:rsidRPr="006F23FD">
        <w:rPr>
          <w:sz w:val="20"/>
          <w:lang w:val="fr-FR"/>
        </w:rPr>
        <w:t>Bocar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Baldé</w:t>
      </w:r>
      <w:proofErr w:type="spellEnd"/>
      <w:r w:rsidRPr="006F23FD">
        <w:rPr>
          <w:sz w:val="20"/>
          <w:lang w:val="fr-FR"/>
        </w:rPr>
        <w:t xml:space="preserve"> ; Alfred </w:t>
      </w:r>
      <w:proofErr w:type="spellStart"/>
      <w:r w:rsidRPr="006F23FD">
        <w:rPr>
          <w:sz w:val="20"/>
          <w:lang w:val="fr-FR"/>
        </w:rPr>
        <w:t>Kouly</w:t>
      </w:r>
      <w:proofErr w:type="spellEnd"/>
      <w:r w:rsidRPr="006F23FD">
        <w:rPr>
          <w:sz w:val="20"/>
          <w:lang w:val="fr-FR"/>
        </w:rPr>
        <w:t xml:space="preserve"> Tine ; </w:t>
      </w: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Ndiaye ; Ciré </w:t>
      </w:r>
      <w:proofErr w:type="spellStart"/>
      <w:r w:rsidRPr="006F23FD">
        <w:rPr>
          <w:sz w:val="20"/>
          <w:lang w:val="fr-FR"/>
        </w:rPr>
        <w:t>Elimane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Sall</w:t>
      </w:r>
      <w:proofErr w:type="spellEnd"/>
      <w:r w:rsidRPr="006F23FD">
        <w:rPr>
          <w:sz w:val="20"/>
          <w:lang w:val="fr-FR"/>
        </w:rPr>
        <w:t xml:space="preserve"> C. ; </w:t>
      </w:r>
      <w:proofErr w:type="spellStart"/>
      <w:r w:rsidRPr="006F23FD">
        <w:rPr>
          <w:sz w:val="20"/>
          <w:lang w:val="fr-FR"/>
        </w:rPr>
        <w:t>Gualbert</w:t>
      </w:r>
      <w:proofErr w:type="spellEnd"/>
      <w:r w:rsidRPr="006F23FD">
        <w:rPr>
          <w:sz w:val="20"/>
          <w:lang w:val="fr-FR"/>
        </w:rPr>
        <w:t xml:space="preserve"> Séraphin </w:t>
      </w:r>
      <w:proofErr w:type="spellStart"/>
      <w:r w:rsidRPr="006F23FD">
        <w:rPr>
          <w:sz w:val="20"/>
          <w:lang w:val="fr-FR"/>
        </w:rPr>
        <w:t>Dorego</w:t>
      </w:r>
      <w:proofErr w:type="spellEnd"/>
      <w:r w:rsidRPr="006F23FD">
        <w:rPr>
          <w:sz w:val="20"/>
          <w:lang w:val="fr-FR"/>
        </w:rPr>
        <w:t xml:space="preserve">; </w:t>
      </w:r>
      <w:proofErr w:type="spellStart"/>
      <w:r w:rsidRPr="006F23FD">
        <w:rPr>
          <w:sz w:val="20"/>
          <w:lang w:val="fr-FR"/>
        </w:rPr>
        <w:t>Fatou</w:t>
      </w:r>
      <w:proofErr w:type="spellEnd"/>
      <w:r w:rsidRPr="006F23FD">
        <w:rPr>
          <w:sz w:val="20"/>
          <w:lang w:val="fr-FR"/>
        </w:rPr>
        <w:t xml:space="preserve"> Tine F; Yolande Senghor; </w:t>
      </w: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 (2019). Dose d’engrais minérale et densité de semis recommandées pour la culture de variétés hybrides de maïs au Sénégal. Série Fiches Techniques ISRA, 51 (1). 2 pages, ISSN 0850-9980. 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</w:rPr>
      </w:pP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</w:t>
      </w:r>
      <w:proofErr w:type="gramStart"/>
      <w:r w:rsidRPr="006F23FD">
        <w:rPr>
          <w:sz w:val="20"/>
          <w:lang w:val="fr-FR"/>
        </w:rPr>
        <w:t>Ndiaye .</w:t>
      </w:r>
      <w:proofErr w:type="gramEnd"/>
      <w:r w:rsidRPr="006F23FD">
        <w:rPr>
          <w:sz w:val="20"/>
          <w:lang w:val="fr-FR"/>
        </w:rPr>
        <w:t xml:space="preserve"> </w:t>
      </w: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 ; Alfred </w:t>
      </w:r>
      <w:proofErr w:type="spellStart"/>
      <w:r w:rsidRPr="006F23FD">
        <w:rPr>
          <w:sz w:val="20"/>
          <w:lang w:val="fr-FR"/>
        </w:rPr>
        <w:t>Kouly</w:t>
      </w:r>
      <w:proofErr w:type="spellEnd"/>
      <w:r w:rsidRPr="006F23FD">
        <w:rPr>
          <w:sz w:val="20"/>
          <w:lang w:val="fr-FR"/>
        </w:rPr>
        <w:t xml:space="preserve"> Tine; Alpha </w:t>
      </w:r>
      <w:proofErr w:type="spellStart"/>
      <w:r w:rsidRPr="006F23FD">
        <w:rPr>
          <w:sz w:val="20"/>
          <w:lang w:val="fr-FR"/>
        </w:rPr>
        <w:t>Bocar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proofErr w:type="gramStart"/>
      <w:r w:rsidRPr="006F23FD">
        <w:rPr>
          <w:sz w:val="20"/>
          <w:lang w:val="fr-FR"/>
        </w:rPr>
        <w:t>Baldé</w:t>
      </w:r>
      <w:proofErr w:type="spellEnd"/>
      <w:r w:rsidRPr="006F23FD">
        <w:rPr>
          <w:sz w:val="20"/>
          <w:lang w:val="fr-FR"/>
        </w:rPr>
        <w:t xml:space="preserve"> ,</w:t>
      </w:r>
      <w:proofErr w:type="gramEnd"/>
      <w:r w:rsidRPr="006F23FD">
        <w:rPr>
          <w:sz w:val="20"/>
          <w:lang w:val="fr-FR"/>
        </w:rPr>
        <w:t xml:space="preserve"> Bertrand Muller ; Myriam Adam (2019). Guide d’aide à la création de nouvelles variétés de sorgho à double usage dans le Bassin Arachidier du Sénégal. Série Fiches Techniques ISRA, 50 (3). 3 pages, ISSN 0850-9980. 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  <w:lang w:val="fr-FR"/>
        </w:rPr>
      </w:pPr>
      <w:r w:rsidRPr="006F23FD">
        <w:rPr>
          <w:sz w:val="20"/>
          <w:lang w:val="fr-FR"/>
        </w:rPr>
        <w:t xml:space="preserve">Alfred </w:t>
      </w:r>
      <w:proofErr w:type="spellStart"/>
      <w:r w:rsidRPr="006F23FD">
        <w:rPr>
          <w:sz w:val="20"/>
          <w:lang w:val="fr-FR"/>
        </w:rPr>
        <w:t>Kouly</w:t>
      </w:r>
      <w:proofErr w:type="spellEnd"/>
      <w:r w:rsidRPr="006F23FD">
        <w:rPr>
          <w:sz w:val="20"/>
          <w:lang w:val="fr-FR"/>
        </w:rPr>
        <w:t xml:space="preserve"> Tine, </w:t>
      </w: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Ndiaye, Alpha </w:t>
      </w:r>
      <w:proofErr w:type="spellStart"/>
      <w:r w:rsidRPr="006F23FD">
        <w:rPr>
          <w:sz w:val="20"/>
          <w:lang w:val="fr-FR"/>
        </w:rPr>
        <w:t>Bocar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Baldé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Déthié</w:t>
      </w:r>
      <w:proofErr w:type="spellEnd"/>
      <w:r w:rsidRPr="006F23FD">
        <w:rPr>
          <w:sz w:val="20"/>
          <w:lang w:val="fr-FR"/>
        </w:rPr>
        <w:t xml:space="preserve"> Ndiaye, </w:t>
      </w:r>
      <w:proofErr w:type="spellStart"/>
      <w:r w:rsidRPr="006F23FD">
        <w:rPr>
          <w:sz w:val="20"/>
          <w:lang w:val="fr-FR"/>
        </w:rPr>
        <w:t>Fatou</w:t>
      </w:r>
      <w:proofErr w:type="spellEnd"/>
      <w:r w:rsidRPr="006F23FD">
        <w:rPr>
          <w:sz w:val="20"/>
          <w:lang w:val="fr-FR"/>
        </w:rPr>
        <w:t xml:space="preserve"> Tine; </w:t>
      </w: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 (2019): Amélioration des techniques de valorisation des déchets organiques. Série Fiches Techniques ISRA, 51 (2). 3 pages, ISSN 0850-9980.</w:t>
      </w:r>
    </w:p>
    <w:p w:rsidR="00131459" w:rsidRPr="006F23FD" w:rsidRDefault="00131459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  <w:lang w:val="fr-FR"/>
        </w:rPr>
      </w:pP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, Jeannot </w:t>
      </w:r>
      <w:proofErr w:type="spellStart"/>
      <w:r w:rsidRPr="006F23FD">
        <w:rPr>
          <w:sz w:val="20"/>
          <w:lang w:val="fr-FR"/>
        </w:rPr>
        <w:t>Diatta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Ndiaye, </w:t>
      </w:r>
      <w:proofErr w:type="spellStart"/>
      <w:r w:rsidRPr="006F23FD">
        <w:rPr>
          <w:sz w:val="20"/>
          <w:lang w:val="fr-FR"/>
        </w:rPr>
        <w:t>Yagouba</w:t>
      </w:r>
      <w:proofErr w:type="spellEnd"/>
      <w:r w:rsidRPr="006F23FD">
        <w:rPr>
          <w:sz w:val="20"/>
          <w:lang w:val="fr-FR"/>
        </w:rPr>
        <w:t xml:space="preserve"> Diao, </w:t>
      </w:r>
      <w:proofErr w:type="spellStart"/>
      <w:r w:rsidRPr="006F23FD">
        <w:rPr>
          <w:sz w:val="20"/>
          <w:lang w:val="fr-FR"/>
        </w:rPr>
        <w:t>Seny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Mbengue</w:t>
      </w:r>
      <w:proofErr w:type="spellEnd"/>
      <w:r w:rsidRPr="006F23FD">
        <w:rPr>
          <w:sz w:val="20"/>
          <w:lang w:val="fr-FR"/>
        </w:rPr>
        <w:t xml:space="preserve"> Diop, Oumar </w:t>
      </w:r>
      <w:proofErr w:type="spellStart"/>
      <w:r w:rsidRPr="006F23FD">
        <w:rPr>
          <w:sz w:val="20"/>
          <w:lang w:val="fr-FR"/>
        </w:rPr>
        <w:t>Diack</w:t>
      </w:r>
      <w:proofErr w:type="spellEnd"/>
      <w:r w:rsidRPr="006F23FD">
        <w:rPr>
          <w:sz w:val="20"/>
          <w:lang w:val="fr-FR"/>
        </w:rPr>
        <w:t xml:space="preserve">, Ousmane </w:t>
      </w:r>
      <w:proofErr w:type="spellStart"/>
      <w:r w:rsidRPr="006F23FD">
        <w:rPr>
          <w:sz w:val="20"/>
          <w:lang w:val="fr-FR"/>
        </w:rPr>
        <w:t>Sy</w:t>
      </w:r>
      <w:proofErr w:type="spellEnd"/>
      <w:r w:rsidRPr="006F23FD">
        <w:rPr>
          <w:sz w:val="20"/>
          <w:lang w:val="fr-FR"/>
        </w:rPr>
        <w:t xml:space="preserve">, Abdoulaye Diop, </w:t>
      </w:r>
      <w:proofErr w:type="spellStart"/>
      <w:r w:rsidRPr="006F23FD">
        <w:rPr>
          <w:sz w:val="20"/>
          <w:lang w:val="fr-FR"/>
        </w:rPr>
        <w:t>Ndjido</w:t>
      </w:r>
      <w:proofErr w:type="spellEnd"/>
      <w:r w:rsidRPr="006F23FD">
        <w:rPr>
          <w:sz w:val="20"/>
          <w:lang w:val="fr-FR"/>
        </w:rPr>
        <w:t xml:space="preserve"> Kane (2021). </w:t>
      </w:r>
      <w:r w:rsidR="006F23FD" w:rsidRPr="006F23FD">
        <w:rPr>
          <w:sz w:val="20"/>
          <w:lang w:val="fr-FR"/>
        </w:rPr>
        <w:t>Techniques de production de semences de variétés de mil à pollinisation libre. Série Fiches Techniques ISRA, 58 (3). 6</w:t>
      </w:r>
      <w:r w:rsidR="006F23FD" w:rsidRPr="006F23FD">
        <w:rPr>
          <w:sz w:val="20"/>
          <w:lang w:val="fr-FR"/>
        </w:rPr>
        <w:t xml:space="preserve"> pages, ISSN 0850-9980</w:t>
      </w:r>
      <w:r w:rsidR="006F23FD" w:rsidRPr="006F23FD">
        <w:rPr>
          <w:sz w:val="20"/>
          <w:lang w:val="fr-FR"/>
        </w:rPr>
        <w:t>.</w:t>
      </w:r>
    </w:p>
    <w:p w:rsidR="006F23FD" w:rsidRPr="006F23FD" w:rsidRDefault="006F23FD" w:rsidP="00131459">
      <w:pPr>
        <w:numPr>
          <w:ilvl w:val="0"/>
          <w:numId w:val="5"/>
        </w:numPr>
        <w:tabs>
          <w:tab w:val="left" w:pos="500"/>
        </w:tabs>
        <w:spacing w:before="137" w:line="244" w:lineRule="auto"/>
        <w:ind w:right="139" w:hanging="357"/>
        <w:jc w:val="both"/>
        <w:rPr>
          <w:sz w:val="20"/>
          <w:lang w:val="fr-FR"/>
        </w:rPr>
      </w:pPr>
      <w:r w:rsidRPr="006F23FD">
        <w:rPr>
          <w:b/>
          <w:sz w:val="20"/>
          <w:lang w:val="fr-FR"/>
        </w:rPr>
        <w:t>Ghislain Kanfany</w:t>
      </w:r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Malick</w:t>
      </w:r>
      <w:proofErr w:type="spellEnd"/>
      <w:r w:rsidRPr="006F23FD">
        <w:rPr>
          <w:sz w:val="20"/>
          <w:lang w:val="fr-FR"/>
        </w:rPr>
        <w:t xml:space="preserve"> Ndiaye, Jeannot </w:t>
      </w:r>
      <w:proofErr w:type="spellStart"/>
      <w:r w:rsidRPr="006F23FD">
        <w:rPr>
          <w:sz w:val="20"/>
          <w:lang w:val="fr-FR"/>
        </w:rPr>
        <w:t>Diatta</w:t>
      </w:r>
      <w:proofErr w:type="spellEnd"/>
      <w:r w:rsidRPr="006F23FD">
        <w:rPr>
          <w:sz w:val="20"/>
          <w:lang w:val="fr-FR"/>
        </w:rPr>
        <w:t xml:space="preserve">, </w:t>
      </w:r>
      <w:r w:rsidRPr="006F23FD">
        <w:rPr>
          <w:sz w:val="20"/>
          <w:lang w:val="fr-FR"/>
        </w:rPr>
        <w:t xml:space="preserve">Khady </w:t>
      </w:r>
      <w:proofErr w:type="spellStart"/>
      <w:r w:rsidRPr="006F23FD">
        <w:rPr>
          <w:sz w:val="20"/>
          <w:lang w:val="fr-FR"/>
        </w:rPr>
        <w:t>Nani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Dramé</w:t>
      </w:r>
      <w:proofErr w:type="spellEnd"/>
      <w:r w:rsidRPr="006F23FD">
        <w:rPr>
          <w:sz w:val="20"/>
          <w:lang w:val="fr-FR"/>
        </w:rPr>
        <w:t xml:space="preserve">, </w:t>
      </w:r>
      <w:proofErr w:type="spellStart"/>
      <w:r w:rsidRPr="006F23FD">
        <w:rPr>
          <w:sz w:val="20"/>
          <w:lang w:val="fr-FR"/>
        </w:rPr>
        <w:t>Yagouba</w:t>
      </w:r>
      <w:proofErr w:type="spellEnd"/>
      <w:r w:rsidRPr="006F23FD">
        <w:rPr>
          <w:sz w:val="20"/>
          <w:lang w:val="fr-FR"/>
        </w:rPr>
        <w:t xml:space="preserve"> Diao, </w:t>
      </w:r>
      <w:proofErr w:type="spellStart"/>
      <w:r w:rsidRPr="006F23FD">
        <w:rPr>
          <w:sz w:val="20"/>
          <w:lang w:val="fr-FR"/>
        </w:rPr>
        <w:t>Seny</w:t>
      </w:r>
      <w:proofErr w:type="spellEnd"/>
      <w:r w:rsidRPr="006F23FD">
        <w:rPr>
          <w:sz w:val="20"/>
          <w:lang w:val="fr-FR"/>
        </w:rPr>
        <w:t xml:space="preserve"> </w:t>
      </w:r>
      <w:proofErr w:type="spellStart"/>
      <w:r w:rsidRPr="006F23FD">
        <w:rPr>
          <w:sz w:val="20"/>
          <w:lang w:val="fr-FR"/>
        </w:rPr>
        <w:t>Mbengue</w:t>
      </w:r>
      <w:proofErr w:type="spellEnd"/>
      <w:r w:rsidRPr="006F23FD">
        <w:rPr>
          <w:sz w:val="20"/>
          <w:lang w:val="fr-FR"/>
        </w:rPr>
        <w:t xml:space="preserve"> Diop, Oumar </w:t>
      </w:r>
      <w:proofErr w:type="spellStart"/>
      <w:r w:rsidRPr="006F23FD">
        <w:rPr>
          <w:sz w:val="20"/>
          <w:lang w:val="fr-FR"/>
        </w:rPr>
        <w:t>Diack</w:t>
      </w:r>
      <w:proofErr w:type="spellEnd"/>
      <w:r w:rsidRPr="006F23FD">
        <w:rPr>
          <w:sz w:val="20"/>
          <w:lang w:val="fr-FR"/>
        </w:rPr>
        <w:t xml:space="preserve">, Ousmane </w:t>
      </w:r>
      <w:proofErr w:type="spellStart"/>
      <w:r w:rsidRPr="006F23FD">
        <w:rPr>
          <w:sz w:val="20"/>
          <w:lang w:val="fr-FR"/>
        </w:rPr>
        <w:t>Sy</w:t>
      </w:r>
      <w:proofErr w:type="spellEnd"/>
      <w:r w:rsidRPr="006F23FD">
        <w:rPr>
          <w:sz w:val="20"/>
          <w:lang w:val="fr-FR"/>
        </w:rPr>
        <w:t xml:space="preserve">, Abdoulaye Diop, </w:t>
      </w:r>
      <w:proofErr w:type="spellStart"/>
      <w:r w:rsidRPr="006F23FD">
        <w:rPr>
          <w:sz w:val="20"/>
          <w:lang w:val="fr-FR"/>
        </w:rPr>
        <w:t>Ndjido</w:t>
      </w:r>
      <w:proofErr w:type="spellEnd"/>
      <w:r w:rsidRPr="006F23FD">
        <w:rPr>
          <w:sz w:val="20"/>
          <w:lang w:val="fr-FR"/>
        </w:rPr>
        <w:t xml:space="preserve"> Kane (202</w:t>
      </w:r>
      <w:r w:rsidRPr="006F23FD">
        <w:rPr>
          <w:sz w:val="20"/>
          <w:lang w:val="fr-FR"/>
        </w:rPr>
        <w:t>2</w:t>
      </w:r>
      <w:r w:rsidRPr="006F23FD">
        <w:rPr>
          <w:sz w:val="20"/>
          <w:lang w:val="fr-FR"/>
        </w:rPr>
        <w:t xml:space="preserve">). Techniques de production de semences </w:t>
      </w:r>
      <w:r w:rsidRPr="006F23FD">
        <w:rPr>
          <w:sz w:val="20"/>
          <w:lang w:val="fr-FR"/>
        </w:rPr>
        <w:t xml:space="preserve">hybrides </w:t>
      </w:r>
      <w:r w:rsidRPr="006F23FD">
        <w:rPr>
          <w:sz w:val="20"/>
          <w:lang w:val="fr-FR"/>
        </w:rPr>
        <w:t xml:space="preserve">de mil. </w:t>
      </w:r>
      <w:r w:rsidRPr="006F23FD">
        <w:rPr>
          <w:sz w:val="20"/>
          <w:lang w:val="fr-FR"/>
        </w:rPr>
        <w:t>Série Fiches Techniques ISRA, 60</w:t>
      </w:r>
      <w:r w:rsidRPr="006F23FD">
        <w:rPr>
          <w:sz w:val="20"/>
          <w:lang w:val="fr-FR"/>
        </w:rPr>
        <w:t xml:space="preserve"> (3). 6 pages, ISSN 0850-9980</w:t>
      </w:r>
      <w:r w:rsidRPr="006F23FD">
        <w:rPr>
          <w:sz w:val="20"/>
          <w:lang w:val="fr-FR"/>
        </w:rPr>
        <w:t>.</w:t>
      </w:r>
    </w:p>
    <w:sectPr w:rsidR="006F23FD" w:rsidRPr="006F23FD" w:rsidSect="00131459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40F7"/>
    <w:multiLevelType w:val="hybridMultilevel"/>
    <w:tmpl w:val="2BCE0730"/>
    <w:lvl w:ilvl="0" w:tplc="036EFB0E">
      <w:start w:val="1"/>
      <w:numFmt w:val="decimal"/>
      <w:lvlText w:val="(%1)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i/>
        <w:iCs/>
        <w:w w:val="86"/>
        <w:sz w:val="22"/>
        <w:szCs w:val="22"/>
        <w:lang w:val="en-US" w:eastAsia="en-US" w:bidi="ar-SA"/>
      </w:rPr>
    </w:lvl>
    <w:lvl w:ilvl="1" w:tplc="FBB61FD4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2" w:tplc="8BCE0010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3" w:tplc="A61E74C6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4" w:tplc="4B58F68A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5" w:tplc="C874B654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 w:tplc="3F8E8992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061CBF54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  <w:lvl w:ilvl="8" w:tplc="90D836AE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DD5AE9"/>
    <w:multiLevelType w:val="hybridMultilevel"/>
    <w:tmpl w:val="E8BCFC72"/>
    <w:lvl w:ilvl="0" w:tplc="52DC4968">
      <w:numFmt w:val="bullet"/>
      <w:lvlText w:val="•"/>
      <w:lvlJc w:val="left"/>
      <w:pPr>
        <w:ind w:left="479" w:hanging="342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en-US" w:eastAsia="en-US" w:bidi="ar-SA"/>
      </w:rPr>
    </w:lvl>
    <w:lvl w:ilvl="1" w:tplc="B22EFCE0">
      <w:numFmt w:val="bullet"/>
      <w:lvlText w:val="•"/>
      <w:lvlJc w:val="left"/>
      <w:pPr>
        <w:ind w:left="1499" w:hanging="342"/>
      </w:pPr>
      <w:rPr>
        <w:rFonts w:hint="default"/>
        <w:lang w:val="en-US" w:eastAsia="en-US" w:bidi="ar-SA"/>
      </w:rPr>
    </w:lvl>
    <w:lvl w:ilvl="2" w:tplc="C14042A6">
      <w:numFmt w:val="bullet"/>
      <w:lvlText w:val="•"/>
      <w:lvlJc w:val="left"/>
      <w:pPr>
        <w:ind w:left="2519" w:hanging="342"/>
      </w:pPr>
      <w:rPr>
        <w:rFonts w:hint="default"/>
        <w:lang w:val="en-US" w:eastAsia="en-US" w:bidi="ar-SA"/>
      </w:rPr>
    </w:lvl>
    <w:lvl w:ilvl="3" w:tplc="604A82A6">
      <w:numFmt w:val="bullet"/>
      <w:lvlText w:val="•"/>
      <w:lvlJc w:val="left"/>
      <w:pPr>
        <w:ind w:left="3539" w:hanging="342"/>
      </w:pPr>
      <w:rPr>
        <w:rFonts w:hint="default"/>
        <w:lang w:val="en-US" w:eastAsia="en-US" w:bidi="ar-SA"/>
      </w:rPr>
    </w:lvl>
    <w:lvl w:ilvl="4" w:tplc="C4220678">
      <w:numFmt w:val="bullet"/>
      <w:lvlText w:val="•"/>
      <w:lvlJc w:val="left"/>
      <w:pPr>
        <w:ind w:left="4559" w:hanging="342"/>
      </w:pPr>
      <w:rPr>
        <w:rFonts w:hint="default"/>
        <w:lang w:val="en-US" w:eastAsia="en-US" w:bidi="ar-SA"/>
      </w:rPr>
    </w:lvl>
    <w:lvl w:ilvl="5" w:tplc="7A800E22">
      <w:numFmt w:val="bullet"/>
      <w:lvlText w:val="•"/>
      <w:lvlJc w:val="left"/>
      <w:pPr>
        <w:ind w:left="5579" w:hanging="342"/>
      </w:pPr>
      <w:rPr>
        <w:rFonts w:hint="default"/>
        <w:lang w:val="en-US" w:eastAsia="en-US" w:bidi="ar-SA"/>
      </w:rPr>
    </w:lvl>
    <w:lvl w:ilvl="6" w:tplc="81841464">
      <w:numFmt w:val="bullet"/>
      <w:lvlText w:val="•"/>
      <w:lvlJc w:val="left"/>
      <w:pPr>
        <w:ind w:left="6599" w:hanging="342"/>
      </w:pPr>
      <w:rPr>
        <w:rFonts w:hint="default"/>
        <w:lang w:val="en-US" w:eastAsia="en-US" w:bidi="ar-SA"/>
      </w:rPr>
    </w:lvl>
    <w:lvl w:ilvl="7" w:tplc="A606BDB4">
      <w:numFmt w:val="bullet"/>
      <w:lvlText w:val="•"/>
      <w:lvlJc w:val="left"/>
      <w:pPr>
        <w:ind w:left="7619" w:hanging="342"/>
      </w:pPr>
      <w:rPr>
        <w:rFonts w:hint="default"/>
        <w:lang w:val="en-US" w:eastAsia="en-US" w:bidi="ar-SA"/>
      </w:rPr>
    </w:lvl>
    <w:lvl w:ilvl="8" w:tplc="5CA6C29A">
      <w:numFmt w:val="bullet"/>
      <w:lvlText w:val="•"/>
      <w:lvlJc w:val="left"/>
      <w:pPr>
        <w:ind w:left="8639" w:hanging="342"/>
      </w:pPr>
      <w:rPr>
        <w:rFonts w:hint="default"/>
        <w:lang w:val="en-US" w:eastAsia="en-US" w:bidi="ar-SA"/>
      </w:rPr>
    </w:lvl>
  </w:abstractNum>
  <w:abstractNum w:abstractNumId="2" w15:restartNumberingAfterBreak="0">
    <w:nsid w:val="37A5626A"/>
    <w:multiLevelType w:val="hybridMultilevel"/>
    <w:tmpl w:val="8EACEC4A"/>
    <w:lvl w:ilvl="0" w:tplc="5B289AC8">
      <w:numFmt w:val="bullet"/>
      <w:lvlText w:val="•"/>
      <w:lvlJc w:val="left"/>
      <w:pPr>
        <w:ind w:left="839" w:hanging="342"/>
      </w:pPr>
      <w:rPr>
        <w:rFonts w:ascii="Times New Roman" w:eastAsia="Times New Roman" w:hAnsi="Times New Roman" w:cs="Times New Roman" w:hint="default"/>
        <w:color w:val="212121"/>
        <w:w w:val="99"/>
        <w:sz w:val="20"/>
        <w:szCs w:val="20"/>
        <w:lang w:val="en-US" w:eastAsia="en-US" w:bidi="ar-SA"/>
      </w:rPr>
    </w:lvl>
    <w:lvl w:ilvl="1" w:tplc="947C04A8">
      <w:numFmt w:val="bullet"/>
      <w:lvlText w:val="•"/>
      <w:lvlJc w:val="left"/>
      <w:pPr>
        <w:ind w:left="1823" w:hanging="342"/>
      </w:pPr>
      <w:rPr>
        <w:rFonts w:hint="default"/>
        <w:lang w:val="en-US" w:eastAsia="en-US" w:bidi="ar-SA"/>
      </w:rPr>
    </w:lvl>
    <w:lvl w:ilvl="2" w:tplc="F7CACABE">
      <w:numFmt w:val="bullet"/>
      <w:lvlText w:val="•"/>
      <w:lvlJc w:val="left"/>
      <w:pPr>
        <w:ind w:left="2807" w:hanging="342"/>
      </w:pPr>
      <w:rPr>
        <w:rFonts w:hint="default"/>
        <w:lang w:val="en-US" w:eastAsia="en-US" w:bidi="ar-SA"/>
      </w:rPr>
    </w:lvl>
    <w:lvl w:ilvl="3" w:tplc="5D3EAB9C">
      <w:numFmt w:val="bullet"/>
      <w:lvlText w:val="•"/>
      <w:lvlJc w:val="left"/>
      <w:pPr>
        <w:ind w:left="3791" w:hanging="342"/>
      </w:pPr>
      <w:rPr>
        <w:rFonts w:hint="default"/>
        <w:lang w:val="en-US" w:eastAsia="en-US" w:bidi="ar-SA"/>
      </w:rPr>
    </w:lvl>
    <w:lvl w:ilvl="4" w:tplc="F216C7FA">
      <w:numFmt w:val="bullet"/>
      <w:lvlText w:val="•"/>
      <w:lvlJc w:val="left"/>
      <w:pPr>
        <w:ind w:left="4775" w:hanging="342"/>
      </w:pPr>
      <w:rPr>
        <w:rFonts w:hint="default"/>
        <w:lang w:val="en-US" w:eastAsia="en-US" w:bidi="ar-SA"/>
      </w:rPr>
    </w:lvl>
    <w:lvl w:ilvl="5" w:tplc="6068F54C">
      <w:numFmt w:val="bullet"/>
      <w:lvlText w:val="•"/>
      <w:lvlJc w:val="left"/>
      <w:pPr>
        <w:ind w:left="5759" w:hanging="342"/>
      </w:pPr>
      <w:rPr>
        <w:rFonts w:hint="default"/>
        <w:lang w:val="en-US" w:eastAsia="en-US" w:bidi="ar-SA"/>
      </w:rPr>
    </w:lvl>
    <w:lvl w:ilvl="6" w:tplc="0DC80BEA">
      <w:numFmt w:val="bullet"/>
      <w:lvlText w:val="•"/>
      <w:lvlJc w:val="left"/>
      <w:pPr>
        <w:ind w:left="6743" w:hanging="342"/>
      </w:pPr>
      <w:rPr>
        <w:rFonts w:hint="default"/>
        <w:lang w:val="en-US" w:eastAsia="en-US" w:bidi="ar-SA"/>
      </w:rPr>
    </w:lvl>
    <w:lvl w:ilvl="7" w:tplc="621681E6">
      <w:numFmt w:val="bullet"/>
      <w:lvlText w:val="•"/>
      <w:lvlJc w:val="left"/>
      <w:pPr>
        <w:ind w:left="7727" w:hanging="342"/>
      </w:pPr>
      <w:rPr>
        <w:rFonts w:hint="default"/>
        <w:lang w:val="en-US" w:eastAsia="en-US" w:bidi="ar-SA"/>
      </w:rPr>
    </w:lvl>
    <w:lvl w:ilvl="8" w:tplc="F6B2C60C">
      <w:numFmt w:val="bullet"/>
      <w:lvlText w:val="•"/>
      <w:lvlJc w:val="left"/>
      <w:pPr>
        <w:ind w:left="8711" w:hanging="342"/>
      </w:pPr>
      <w:rPr>
        <w:rFonts w:hint="default"/>
        <w:lang w:val="en-US" w:eastAsia="en-US" w:bidi="ar-SA"/>
      </w:rPr>
    </w:lvl>
  </w:abstractNum>
  <w:abstractNum w:abstractNumId="3" w15:restartNumberingAfterBreak="0">
    <w:nsid w:val="5D2402D7"/>
    <w:multiLevelType w:val="hybridMultilevel"/>
    <w:tmpl w:val="892039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2"/>
        <w:lang w:val="fr-FR" w:eastAsia="en-US" w:bidi="ar-SA"/>
      </w:rPr>
    </w:lvl>
    <w:lvl w:ilvl="1" w:tplc="1916A7B6">
      <w:numFmt w:val="bullet"/>
      <w:lvlText w:val="•"/>
      <w:lvlJc w:val="left"/>
      <w:pPr>
        <w:ind w:left="1997" w:hanging="360"/>
      </w:pPr>
      <w:rPr>
        <w:rFonts w:hint="default"/>
        <w:lang w:val="fr-FR" w:eastAsia="en-US" w:bidi="ar-SA"/>
      </w:rPr>
    </w:lvl>
    <w:lvl w:ilvl="2" w:tplc="7116EFAE">
      <w:numFmt w:val="bullet"/>
      <w:lvlText w:val="•"/>
      <w:lvlJc w:val="left"/>
      <w:pPr>
        <w:ind w:left="2911" w:hanging="360"/>
      </w:pPr>
      <w:rPr>
        <w:rFonts w:hint="default"/>
        <w:lang w:val="fr-FR" w:eastAsia="en-US" w:bidi="ar-SA"/>
      </w:rPr>
    </w:lvl>
    <w:lvl w:ilvl="3" w:tplc="7E74B860">
      <w:numFmt w:val="bullet"/>
      <w:lvlText w:val="•"/>
      <w:lvlJc w:val="left"/>
      <w:pPr>
        <w:ind w:left="3825" w:hanging="360"/>
      </w:pPr>
      <w:rPr>
        <w:rFonts w:hint="default"/>
        <w:lang w:val="fr-FR" w:eastAsia="en-US" w:bidi="ar-SA"/>
      </w:rPr>
    </w:lvl>
    <w:lvl w:ilvl="4" w:tplc="E496E0F8">
      <w:numFmt w:val="bullet"/>
      <w:lvlText w:val="•"/>
      <w:lvlJc w:val="left"/>
      <w:pPr>
        <w:ind w:left="4739" w:hanging="360"/>
      </w:pPr>
      <w:rPr>
        <w:rFonts w:hint="default"/>
        <w:lang w:val="fr-FR" w:eastAsia="en-US" w:bidi="ar-SA"/>
      </w:rPr>
    </w:lvl>
    <w:lvl w:ilvl="5" w:tplc="03CAC62E">
      <w:numFmt w:val="bullet"/>
      <w:lvlText w:val="•"/>
      <w:lvlJc w:val="left"/>
      <w:pPr>
        <w:ind w:left="5653" w:hanging="360"/>
      </w:pPr>
      <w:rPr>
        <w:rFonts w:hint="default"/>
        <w:lang w:val="fr-FR" w:eastAsia="en-US" w:bidi="ar-SA"/>
      </w:rPr>
    </w:lvl>
    <w:lvl w:ilvl="6" w:tplc="73587E08">
      <w:numFmt w:val="bullet"/>
      <w:lvlText w:val="•"/>
      <w:lvlJc w:val="left"/>
      <w:pPr>
        <w:ind w:left="6567" w:hanging="360"/>
      </w:pPr>
      <w:rPr>
        <w:rFonts w:hint="default"/>
        <w:lang w:val="fr-FR" w:eastAsia="en-US" w:bidi="ar-SA"/>
      </w:rPr>
    </w:lvl>
    <w:lvl w:ilvl="7" w:tplc="5BD46940">
      <w:numFmt w:val="bullet"/>
      <w:lvlText w:val="•"/>
      <w:lvlJc w:val="left"/>
      <w:pPr>
        <w:ind w:left="7481" w:hanging="360"/>
      </w:pPr>
      <w:rPr>
        <w:rFonts w:hint="default"/>
        <w:lang w:val="fr-FR" w:eastAsia="en-US" w:bidi="ar-SA"/>
      </w:rPr>
    </w:lvl>
    <w:lvl w:ilvl="8" w:tplc="271A883A">
      <w:numFmt w:val="bullet"/>
      <w:lvlText w:val="•"/>
      <w:lvlJc w:val="left"/>
      <w:pPr>
        <w:ind w:left="839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C0D45DC"/>
    <w:multiLevelType w:val="hybridMultilevel"/>
    <w:tmpl w:val="7ED4F484"/>
    <w:lvl w:ilvl="0" w:tplc="08D077EC">
      <w:numFmt w:val="bullet"/>
      <w:lvlText w:val="•"/>
      <w:lvlJc w:val="left"/>
      <w:pPr>
        <w:ind w:left="1559" w:hanging="360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en-US" w:eastAsia="en-US" w:bidi="ar-SA"/>
      </w:rPr>
    </w:lvl>
    <w:lvl w:ilvl="1" w:tplc="33083C00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2" w:tplc="4642A0DE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3" w:tplc="EEE6B464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 w:tplc="E5EE875A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5" w:tplc="1C868BF6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6" w:tplc="DAD22844"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  <w:lvl w:ilvl="7" w:tplc="2C6EF686">
      <w:numFmt w:val="bullet"/>
      <w:lvlText w:val="•"/>
      <w:lvlJc w:val="left"/>
      <w:pPr>
        <w:ind w:left="7943" w:hanging="360"/>
      </w:pPr>
      <w:rPr>
        <w:rFonts w:hint="default"/>
        <w:lang w:val="en-US" w:eastAsia="en-US" w:bidi="ar-SA"/>
      </w:rPr>
    </w:lvl>
    <w:lvl w:ilvl="8" w:tplc="0EF2A990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0A"/>
    <w:rsid w:val="000E2F0A"/>
    <w:rsid w:val="00131459"/>
    <w:rsid w:val="003E7909"/>
    <w:rsid w:val="006F23FD"/>
    <w:rsid w:val="00B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76F7"/>
  <w15:docId w15:val="{D56375CD-9025-4665-887C-BF3A1B24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spacing w:line="189" w:lineRule="exact"/>
      <w:ind w:left="479"/>
      <w:outlineLvl w:val="1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54"/>
      <w:ind w:left="3569" w:right="3569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ra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gb.sn/" TargetMode="External"/><Relationship Id="rId5" Type="http://schemas.openxmlformats.org/officeDocument/2006/relationships/hyperlink" Target="mailto:ghislain.kanfany@ugb.edu.s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cnra</dc:creator>
  <cp:lastModifiedBy>ceraas</cp:lastModifiedBy>
  <cp:revision>2</cp:revision>
  <dcterms:created xsi:type="dcterms:W3CDTF">2023-02-02T19:59:00Z</dcterms:created>
  <dcterms:modified xsi:type="dcterms:W3CDTF">2023-02-02T19:59:00Z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