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5F4" w:rsidRDefault="00CA5A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5F4" w:rsidRDefault="00CA5A26">
                            <w:pPr>
                              <w:contextualSpacing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Id8" w:tooltip="Doc Translator - www.onlinedoctranslator.com" w:history="1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</w:rPr>
                                <w:t xml:space="preserve">Translated from French to English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DT_ATTR_LBL_SHAPE" type="#_x0000_t202" style="position:absolute;left:0;text-align:left;margin-left:0;margin-top:0;width:611.45pt;height:17.3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" fillcolor="#f2f2f2" stroked="f">
                <v:textbox inset=",0,,0">
                  <w:txbxContent>
                    <w:p>
                      <w:pPr>
                        <w:bidi/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_odt_logo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_odt_hyperlink" w:history="1" w:tooltip="Doc Translator - www.onlinedoctranslator.com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</w:rPr>
                          <w:t xml:space="preserve">Translated from French to English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275F4" w:rsidRDefault="00CA5A26">
      <w:pPr>
        <w:tabs>
          <w:tab w:val="center" w:pos="4513"/>
        </w:tabs>
        <w:jc w:val="both"/>
        <w:outlineLvl w:val="0"/>
        <w:rPr>
          <w:rFonts w:ascii="Times New Roman" w:hAnsi="Times New Roman" w:cs="Times New Roman"/>
          <w:spacing w:val="-3"/>
          <w:szCs w:val="24"/>
          <w:lang w:val="fr-FR"/>
        </w:rPr>
      </w:pPr>
      <w:r>
        <w:rPr>
          <w:rFonts w:ascii="Times New Roman" w:hAnsi="Times New Roman" w:cs="Times New Roman"/>
          <w:b/>
          <w:spacing w:val="-4"/>
          <w:szCs w:val="24"/>
          <w:lang w:val="fr-FR"/>
        </w:rPr>
        <w:tab/>
      </w:r>
      <w:r w:rsidR="001A39E1" w:rsidRPr="00085661">
        <w:rPr>
          <w:rFonts w:ascii="Times New Roman" w:hAnsi="Times New Roman"/>
          <w:b/>
          <w:spacing w:val="-4"/>
          <w:szCs w:val="24"/>
          <w:lang w:val="fr-FR"/>
        </w:rPr>
        <w:t>CURRICULUM VITAE</w:t>
      </w:r>
    </w:p>
    <w:p w:rsidR="002275F4" w:rsidRDefault="002275F4">
      <w:pPr>
        <w:tabs>
          <w:tab w:val="left" w:pos="-720"/>
        </w:tabs>
        <w:jc w:val="both"/>
        <w:rPr>
          <w:rFonts w:ascii="Times New Roman" w:hAnsi="Times New Roman" w:cs="Times New Roman"/>
          <w:spacing w:val="-3"/>
          <w:szCs w:val="24"/>
          <w:lang w:val="fr-FR"/>
        </w:rPr>
      </w:pPr>
    </w:p>
    <w:p w:rsidR="002275F4" w:rsidRDefault="00CA5A26">
      <w:pPr>
        <w:tabs>
          <w:tab w:val="left" w:pos="-720"/>
        </w:tabs>
        <w:jc w:val="center"/>
        <w:rPr>
          <w:rFonts w:ascii="Times New Roman" w:hAnsi="Times New Roman" w:cs="Times New Roman"/>
          <w:spacing w:val="-3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pacing w:val="-3"/>
          <w:szCs w:val="24"/>
          <w:lang w:val="fr-FR"/>
        </w:rPr>
        <w:t>October</w:t>
      </w:r>
      <w:proofErr w:type="spellEnd"/>
      <w:r>
        <w:rPr>
          <w:rFonts w:ascii="Times New Roman" w:hAnsi="Times New Roman" w:cs="Times New Roman"/>
          <w:spacing w:val="-3"/>
          <w:szCs w:val="24"/>
          <w:lang w:val="fr-FR"/>
        </w:rPr>
        <w:t xml:space="preserve"> 2023</w:t>
      </w:r>
    </w:p>
    <w:p w:rsidR="002275F4" w:rsidRDefault="00CA5A26">
      <w:pPr>
        <w:tabs>
          <w:tab w:val="left" w:pos="-720"/>
        </w:tabs>
        <w:jc w:val="both"/>
      </w:pPr>
      <w:r>
        <w:rPr>
          <w:rFonts w:ascii="Times New Roman" w:hAnsi="Times New Roman" w:cs="Times New Roman"/>
          <w:spacing w:val="-2"/>
          <w:szCs w:val="24"/>
          <w:lang w:val="fr-FR"/>
        </w:rPr>
        <w:t>Name</w:t>
      </w:r>
      <w:r w:rsidR="001A39E1">
        <w:rPr>
          <w:rFonts w:ascii="Times New Roman" w:hAnsi="Times New Roman" w:cs="Times New Roman"/>
          <w:spacing w:val="-2"/>
          <w:szCs w:val="24"/>
          <w:lang w:val="fr-FR"/>
        </w:rPr>
        <w:t xml:space="preserve">                           </w:t>
      </w:r>
      <w:proofErr w:type="gramStart"/>
      <w:r w:rsidR="001A39E1">
        <w:rPr>
          <w:rFonts w:ascii="Times New Roman" w:hAnsi="Times New Roman" w:cs="Times New Roman"/>
          <w:spacing w:val="-2"/>
          <w:szCs w:val="24"/>
          <w:lang w:val="fr-FR"/>
        </w:rPr>
        <w:t xml:space="preserve">   </w:t>
      </w:r>
      <w:r>
        <w:rPr>
          <w:rFonts w:ascii="Times New Roman" w:hAnsi="Times New Roman" w:cs="Times New Roman"/>
          <w:spacing w:val="-2"/>
          <w:szCs w:val="24"/>
          <w:lang w:val="fr-FR"/>
        </w:rPr>
        <w:t>:</w:t>
      </w:r>
      <w:proofErr w:type="gram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NEYA</w:t>
      </w:r>
    </w:p>
    <w:p w:rsidR="002275F4" w:rsidRDefault="00CA5A26">
      <w:p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  <w:r>
        <w:rPr>
          <w:rFonts w:ascii="Times New Roman" w:hAnsi="Times New Roman" w:cs="Times New Roman"/>
          <w:spacing w:val="-2"/>
          <w:szCs w:val="24"/>
          <w:lang w:val="fr-FR"/>
        </w:rPr>
        <w:t xml:space="preserve">First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names</w:t>
      </w:r>
      <w:proofErr w:type="spellEnd"/>
      <w:r w:rsidR="001A39E1">
        <w:rPr>
          <w:rFonts w:ascii="Times New Roman" w:hAnsi="Times New Roman" w:cs="Times New Roman"/>
          <w:spacing w:val="-2"/>
          <w:szCs w:val="24"/>
          <w:lang w:val="fr-FR"/>
        </w:rPr>
        <w:t xml:space="preserve">                  </w:t>
      </w:r>
      <w:proofErr w:type="gramStart"/>
      <w:r w:rsidR="001A39E1">
        <w:rPr>
          <w:rFonts w:ascii="Times New Roman" w:hAnsi="Times New Roman" w:cs="Times New Roman"/>
          <w:spacing w:val="-2"/>
          <w:szCs w:val="24"/>
          <w:lang w:val="fr-FR"/>
        </w:rPr>
        <w:t xml:space="preserve">   </w:t>
      </w:r>
      <w:r>
        <w:rPr>
          <w:rFonts w:ascii="Times New Roman" w:hAnsi="Times New Roman" w:cs="Times New Roman"/>
          <w:spacing w:val="-2"/>
          <w:szCs w:val="24"/>
          <w:lang w:val="fr-FR"/>
        </w:rPr>
        <w:t>:</w:t>
      </w:r>
      <w:proofErr w:type="gram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Samuel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Bénéwendé</w:t>
      </w:r>
      <w:proofErr w:type="spellEnd"/>
    </w:p>
    <w:p w:rsidR="002275F4" w:rsidRDefault="00CA5A26">
      <w:p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  <w:r>
        <w:rPr>
          <w:rFonts w:ascii="Times New Roman" w:hAnsi="Times New Roman" w:cs="Times New Roman"/>
          <w:spacing w:val="-2"/>
          <w:szCs w:val="24"/>
          <w:lang w:val="fr-FR"/>
        </w:rPr>
        <w:t xml:space="preserve">Date and place of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birth</w:t>
      </w:r>
      <w:proofErr w:type="spellEnd"/>
      <w:proofErr w:type="gramStart"/>
      <w:r w:rsidR="001A39E1">
        <w:rPr>
          <w:rFonts w:ascii="Times New Roman" w:hAnsi="Times New Roman" w:cs="Times New Roman"/>
          <w:spacing w:val="-2"/>
          <w:szCs w:val="24"/>
          <w:lang w:val="fr-FR"/>
        </w:rPr>
        <w:t xml:space="preserve">   </w:t>
      </w:r>
      <w:r>
        <w:rPr>
          <w:rFonts w:ascii="Times New Roman" w:hAnsi="Times New Roman" w:cs="Times New Roman"/>
          <w:spacing w:val="-2"/>
          <w:szCs w:val="24"/>
          <w:lang w:val="fr-FR"/>
        </w:rPr>
        <w:t>:</w:t>
      </w:r>
      <w:proofErr w:type="gram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November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13, 1968 in Ouagadougou</w:t>
      </w:r>
    </w:p>
    <w:p w:rsidR="002275F4" w:rsidRDefault="00CA5A26" w:rsidP="001A39E1">
      <w:pPr>
        <w:tabs>
          <w:tab w:val="left" w:pos="-720"/>
        </w:tabs>
        <w:ind w:left="2340" w:hanging="2340"/>
        <w:jc w:val="both"/>
      </w:pP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Address</w:t>
      </w:r>
      <w:proofErr w:type="spellEnd"/>
      <w:r w:rsidR="001A39E1">
        <w:rPr>
          <w:rFonts w:ascii="Times New Roman" w:hAnsi="Times New Roman" w:cs="Times New Roman"/>
          <w:spacing w:val="-2"/>
          <w:szCs w:val="24"/>
          <w:lang w:val="fr-FR"/>
        </w:rPr>
        <w:t xml:space="preserve">                    </w:t>
      </w:r>
      <w:r w:rsidR="001A39E1">
        <w:rPr>
          <w:rFonts w:ascii="Times New Roman" w:hAnsi="Times New Roman" w:cs="Times New Roman"/>
          <w:spacing w:val="-2"/>
          <w:szCs w:val="24"/>
          <w:lang w:val="fr-FR"/>
        </w:rPr>
        <w:tab/>
      </w:r>
      <w:r>
        <w:rPr>
          <w:rFonts w:ascii="Times New Roman" w:hAnsi="Times New Roman" w:cs="Times New Roman"/>
          <w:spacing w:val="-2"/>
          <w:szCs w:val="24"/>
          <w:lang w:val="fr-FR"/>
        </w:rPr>
        <w:t xml:space="preserve">: </w:t>
      </w:r>
      <w:r w:rsidR="001A39E1">
        <w:rPr>
          <w:rFonts w:ascii="Times New Roman" w:hAnsi="Times New Roman" w:cs="Times New Roman"/>
          <w:spacing w:val="-2"/>
          <w:szCs w:val="24"/>
          <w:lang w:val="fr-FR"/>
        </w:rPr>
        <w:t xml:space="preserve">Institute of </w:t>
      </w:r>
      <w:proofErr w:type="spellStart"/>
      <w:r w:rsidR="001A39E1">
        <w:rPr>
          <w:rFonts w:ascii="Times New Roman" w:hAnsi="Times New Roman" w:cs="Times New Roman"/>
          <w:spacing w:val="-2"/>
          <w:szCs w:val="24"/>
          <w:lang w:val="fr-FR"/>
        </w:rPr>
        <w:t>Environment</w:t>
      </w:r>
      <w:proofErr w:type="spellEnd"/>
      <w:r w:rsidR="001A39E1">
        <w:rPr>
          <w:rFonts w:ascii="Times New Roman" w:hAnsi="Times New Roman" w:cs="Times New Roman"/>
          <w:spacing w:val="-2"/>
          <w:szCs w:val="24"/>
          <w:lang w:val="fr-FR"/>
        </w:rPr>
        <w:t xml:space="preserve"> and Agricultural </w:t>
      </w:r>
      <w:proofErr w:type="spellStart"/>
      <w:r w:rsidR="001A39E1">
        <w:rPr>
          <w:rFonts w:ascii="Times New Roman" w:hAnsi="Times New Roman" w:cs="Times New Roman"/>
          <w:spacing w:val="-2"/>
          <w:szCs w:val="24"/>
          <w:lang w:val="fr-FR"/>
        </w:rPr>
        <w:t>Research</w:t>
      </w:r>
      <w:proofErr w:type="spellEnd"/>
      <w:r w:rsidR="001A39E1">
        <w:rPr>
          <w:rFonts w:ascii="Times New Roman" w:hAnsi="Times New Roman" w:cs="Times New Roman"/>
          <w:spacing w:val="-2"/>
          <w:szCs w:val="24"/>
          <w:lang w:val="fr-FR"/>
        </w:rPr>
        <w:t xml:space="preserve"> (</w:t>
      </w:r>
      <w:r>
        <w:rPr>
          <w:rFonts w:ascii="Times New Roman" w:hAnsi="Times New Roman" w:cs="Times New Roman"/>
          <w:spacing w:val="-2"/>
          <w:szCs w:val="24"/>
          <w:lang w:val="fr-FR"/>
        </w:rPr>
        <w:t>INERA</w:t>
      </w:r>
      <w:r w:rsidR="001A39E1">
        <w:rPr>
          <w:rFonts w:ascii="Times New Roman" w:hAnsi="Times New Roman" w:cs="Times New Roman"/>
          <w:spacing w:val="-2"/>
          <w:szCs w:val="24"/>
          <w:lang w:val="fr-FR"/>
        </w:rPr>
        <w:t>)</w:t>
      </w:r>
      <w:r>
        <w:rPr>
          <w:rFonts w:ascii="Times New Roman" w:hAnsi="Times New Roman" w:cs="Times New Roman"/>
          <w:spacing w:val="-2"/>
          <w:szCs w:val="24"/>
          <w:lang w:val="fr-FR"/>
        </w:rPr>
        <w:t xml:space="preserve"> /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Department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of Animal Production</w:t>
      </w:r>
      <w:r>
        <w:rPr>
          <w:rFonts w:ascii="Times New Roman" w:hAnsi="Times New Roman" w:cs="Times New Roman"/>
          <w:spacing w:val="-2"/>
          <w:szCs w:val="24"/>
          <w:lang w:val="fr-FR"/>
        </w:rPr>
        <w:tab/>
      </w:r>
    </w:p>
    <w:p w:rsidR="002275F4" w:rsidRDefault="00CA5A26">
      <w:p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  <w:r>
        <w:rPr>
          <w:rFonts w:ascii="Times New Roman" w:hAnsi="Times New Roman" w:cs="Times New Roman"/>
          <w:spacing w:val="-2"/>
          <w:szCs w:val="24"/>
          <w:lang w:val="fr-FR"/>
        </w:rPr>
        <w:tab/>
      </w:r>
      <w:r>
        <w:rPr>
          <w:rFonts w:ascii="Times New Roman" w:hAnsi="Times New Roman" w:cs="Times New Roman"/>
          <w:spacing w:val="-2"/>
          <w:szCs w:val="24"/>
          <w:lang w:val="fr-FR"/>
        </w:rPr>
        <w:tab/>
      </w:r>
      <w:r>
        <w:rPr>
          <w:rFonts w:ascii="Times New Roman" w:hAnsi="Times New Roman" w:cs="Times New Roman"/>
          <w:spacing w:val="-2"/>
          <w:szCs w:val="24"/>
          <w:lang w:val="fr-FR"/>
        </w:rPr>
        <w:tab/>
      </w:r>
      <w:r w:rsidR="001A39E1">
        <w:rPr>
          <w:rFonts w:ascii="Times New Roman" w:hAnsi="Times New Roman" w:cs="Times New Roman"/>
          <w:spacing w:val="-2"/>
          <w:szCs w:val="24"/>
          <w:lang w:val="fr-FR"/>
        </w:rPr>
        <w:t xml:space="preserve">   </w:t>
      </w:r>
      <w:r>
        <w:rPr>
          <w:rFonts w:ascii="Times New Roman" w:hAnsi="Times New Roman" w:cs="Times New Roman"/>
          <w:spacing w:val="-2"/>
          <w:szCs w:val="24"/>
          <w:lang w:val="fr-FR"/>
        </w:rPr>
        <w:t xml:space="preserve">Head of the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Studies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and Monitoring-Evaluation </w:t>
      </w:r>
      <w:r w:rsidR="001A39E1">
        <w:rPr>
          <w:rFonts w:ascii="Times New Roman" w:hAnsi="Times New Roman" w:cs="Times New Roman"/>
          <w:spacing w:val="-2"/>
          <w:szCs w:val="24"/>
          <w:lang w:val="fr-FR"/>
        </w:rPr>
        <w:t>Service</w:t>
      </w:r>
      <w:r>
        <w:rPr>
          <w:rFonts w:ascii="Times New Roman" w:hAnsi="Times New Roman" w:cs="Times New Roman"/>
          <w:spacing w:val="-2"/>
          <w:szCs w:val="24"/>
          <w:lang w:val="fr-FR"/>
        </w:rPr>
        <w:t xml:space="preserve"> (SES)</w:t>
      </w:r>
    </w:p>
    <w:p w:rsidR="002275F4" w:rsidRDefault="00CA5A26">
      <w:p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r w:rsidR="00D636BD">
        <w:rPr>
          <w:rFonts w:ascii="Times New Roman" w:hAnsi="Times New Roman" w:cs="Times New Roman"/>
          <w:spacing w:val="-2"/>
          <w:szCs w:val="24"/>
          <w:lang w:val="fr-FR"/>
        </w:rPr>
        <w:tab/>
      </w:r>
      <w:r w:rsidR="00D636BD">
        <w:rPr>
          <w:rFonts w:ascii="Times New Roman" w:hAnsi="Times New Roman" w:cs="Times New Roman"/>
          <w:spacing w:val="-2"/>
          <w:szCs w:val="24"/>
          <w:lang w:val="fr-FR"/>
        </w:rPr>
        <w:tab/>
      </w:r>
      <w:r>
        <w:rPr>
          <w:rFonts w:ascii="Times New Roman" w:hAnsi="Times New Roman" w:cs="Times New Roman"/>
          <w:spacing w:val="-2"/>
          <w:szCs w:val="24"/>
          <w:lang w:val="fr-FR"/>
        </w:rPr>
        <w:tab/>
      </w:r>
      <w:r w:rsidR="00D636BD">
        <w:rPr>
          <w:rFonts w:ascii="Times New Roman" w:hAnsi="Times New Roman" w:cs="Times New Roman"/>
          <w:spacing w:val="-2"/>
          <w:szCs w:val="24"/>
          <w:lang w:val="fr-FR"/>
        </w:rPr>
        <w:t xml:space="preserve">   </w:t>
      </w:r>
      <w:r>
        <w:rPr>
          <w:rFonts w:ascii="Times New Roman" w:hAnsi="Times New Roman" w:cs="Times New Roman"/>
          <w:spacing w:val="-2"/>
          <w:szCs w:val="24"/>
          <w:lang w:val="fr-FR"/>
        </w:rPr>
        <w:t>04 BP 8645 Ouagadougou 04</w:t>
      </w:r>
    </w:p>
    <w:p w:rsidR="002275F4" w:rsidRDefault="00CA5A26">
      <w:p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nl-NL"/>
        </w:rPr>
      </w:pPr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r w:rsidR="00D636BD">
        <w:rPr>
          <w:rFonts w:ascii="Times New Roman" w:hAnsi="Times New Roman" w:cs="Times New Roman"/>
          <w:spacing w:val="-2"/>
          <w:szCs w:val="24"/>
          <w:lang w:val="fr-FR"/>
        </w:rPr>
        <w:tab/>
      </w:r>
      <w:r w:rsidR="00D636BD">
        <w:rPr>
          <w:rFonts w:ascii="Times New Roman" w:hAnsi="Times New Roman" w:cs="Times New Roman"/>
          <w:spacing w:val="-2"/>
          <w:szCs w:val="24"/>
          <w:lang w:val="fr-FR"/>
        </w:rPr>
        <w:tab/>
      </w:r>
      <w:r>
        <w:rPr>
          <w:rFonts w:ascii="Times New Roman" w:hAnsi="Times New Roman" w:cs="Times New Roman"/>
          <w:spacing w:val="-2"/>
          <w:szCs w:val="24"/>
          <w:lang w:val="fr-FR"/>
        </w:rPr>
        <w:tab/>
      </w:r>
      <w:r w:rsidR="00D636BD">
        <w:rPr>
          <w:rFonts w:ascii="Times New Roman" w:hAnsi="Times New Roman" w:cs="Times New Roman"/>
          <w:spacing w:val="-2"/>
          <w:szCs w:val="24"/>
          <w:lang w:val="fr-FR"/>
        </w:rPr>
        <w:t xml:space="preserve">   </w:t>
      </w:r>
      <w:r>
        <w:rPr>
          <w:rFonts w:ascii="Times New Roman" w:hAnsi="Times New Roman" w:cs="Times New Roman"/>
          <w:spacing w:val="-2"/>
          <w:szCs w:val="24"/>
          <w:lang w:val="fr-FR"/>
        </w:rPr>
        <w:t xml:space="preserve">Tel. </w:t>
      </w:r>
      <w:r w:rsidR="00D636BD">
        <w:rPr>
          <w:rFonts w:ascii="Times New Roman" w:hAnsi="Times New Roman" w:cs="Times New Roman"/>
          <w:spacing w:val="-2"/>
          <w:szCs w:val="24"/>
          <w:lang w:val="fr-FR"/>
        </w:rPr>
        <w:t xml:space="preserve">(226) </w:t>
      </w:r>
      <w:r>
        <w:rPr>
          <w:rFonts w:ascii="Times New Roman" w:hAnsi="Times New Roman" w:cs="Times New Roman"/>
          <w:spacing w:val="-2"/>
          <w:szCs w:val="24"/>
          <w:lang w:val="fr-FR"/>
        </w:rPr>
        <w:t>25 34 71 12 / 25 34 02 70</w:t>
      </w:r>
    </w:p>
    <w:p w:rsidR="002275F4" w:rsidRDefault="00CA5A26">
      <w:pPr>
        <w:tabs>
          <w:tab w:val="left" w:pos="-720"/>
        </w:tabs>
        <w:jc w:val="both"/>
      </w:pPr>
      <w:r>
        <w:rPr>
          <w:rFonts w:ascii="Times New Roman" w:hAnsi="Times New Roman" w:cs="Times New Roman"/>
          <w:spacing w:val="-2"/>
          <w:szCs w:val="24"/>
          <w:lang w:val="nl-NL"/>
        </w:rPr>
        <w:tab/>
      </w:r>
      <w:r>
        <w:rPr>
          <w:rFonts w:ascii="Times New Roman" w:hAnsi="Times New Roman" w:cs="Times New Roman"/>
          <w:spacing w:val="-2"/>
          <w:szCs w:val="24"/>
          <w:lang w:val="nl-NL"/>
        </w:rPr>
        <w:tab/>
      </w:r>
      <w:r>
        <w:rPr>
          <w:rFonts w:ascii="Times New Roman" w:hAnsi="Times New Roman" w:cs="Times New Roman"/>
          <w:spacing w:val="-2"/>
          <w:szCs w:val="24"/>
          <w:lang w:val="nl-NL"/>
        </w:rPr>
        <w:tab/>
      </w:r>
      <w:r w:rsidR="00D636BD">
        <w:rPr>
          <w:rFonts w:ascii="Times New Roman" w:hAnsi="Times New Roman" w:cs="Times New Roman"/>
          <w:spacing w:val="-2"/>
          <w:szCs w:val="24"/>
          <w:lang w:val="nl-NL"/>
        </w:rPr>
        <w:t xml:space="preserve">   </w:t>
      </w:r>
      <w:r>
        <w:rPr>
          <w:rFonts w:ascii="Times New Roman" w:hAnsi="Times New Roman" w:cs="Times New Roman"/>
          <w:spacing w:val="-2"/>
          <w:szCs w:val="24"/>
          <w:lang w:val="nl-NL"/>
        </w:rPr>
        <w:t xml:space="preserve">Cel. </w:t>
      </w:r>
      <w:r w:rsidR="00D636BD">
        <w:rPr>
          <w:rFonts w:ascii="Times New Roman" w:hAnsi="Times New Roman" w:cs="Times New Roman"/>
          <w:spacing w:val="-2"/>
          <w:szCs w:val="24"/>
          <w:lang w:val="fr-FR"/>
        </w:rPr>
        <w:t xml:space="preserve">(226) </w:t>
      </w:r>
      <w:r>
        <w:rPr>
          <w:rFonts w:ascii="Times New Roman" w:hAnsi="Times New Roman" w:cs="Times New Roman"/>
          <w:spacing w:val="-2"/>
          <w:szCs w:val="24"/>
          <w:lang w:val="nl-NL"/>
        </w:rPr>
        <w:t>76</w:t>
      </w:r>
      <w:r w:rsidR="00D636BD">
        <w:rPr>
          <w:rFonts w:ascii="Times New Roman" w:hAnsi="Times New Roman" w:cs="Times New Roman"/>
          <w:spacing w:val="-2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pacing w:val="-2"/>
          <w:szCs w:val="24"/>
          <w:lang w:val="fr-FR"/>
        </w:rPr>
        <w:t>62 72 21</w:t>
      </w:r>
      <w:r w:rsidR="00D636BD">
        <w:rPr>
          <w:rFonts w:ascii="Times New Roman" w:hAnsi="Times New Roman" w:cs="Times New Roman"/>
          <w:spacing w:val="-2"/>
          <w:szCs w:val="24"/>
          <w:lang w:val="fr-FR"/>
        </w:rPr>
        <w:t xml:space="preserve"> / 70 74 60 39</w:t>
      </w:r>
    </w:p>
    <w:p w:rsidR="002275F4" w:rsidRDefault="00CA5A26">
      <w:pPr>
        <w:tabs>
          <w:tab w:val="left" w:pos="-720"/>
        </w:tabs>
        <w:jc w:val="both"/>
      </w:pPr>
      <w:r>
        <w:rPr>
          <w:rFonts w:ascii="Times New Roman" w:hAnsi="Times New Roman" w:cs="Times New Roman"/>
          <w:spacing w:val="-2"/>
          <w:szCs w:val="24"/>
          <w:lang w:val="fr-FR"/>
        </w:rPr>
        <w:tab/>
      </w:r>
      <w:r>
        <w:rPr>
          <w:rFonts w:ascii="Times New Roman" w:hAnsi="Times New Roman" w:cs="Times New Roman"/>
          <w:spacing w:val="-2"/>
          <w:szCs w:val="24"/>
          <w:lang w:val="fr-FR"/>
        </w:rPr>
        <w:tab/>
      </w:r>
      <w:r>
        <w:rPr>
          <w:rFonts w:ascii="Times New Roman" w:hAnsi="Times New Roman" w:cs="Times New Roman"/>
          <w:spacing w:val="-2"/>
          <w:szCs w:val="24"/>
          <w:lang w:val="fr-FR"/>
        </w:rPr>
        <w:tab/>
      </w:r>
      <w:r w:rsidR="00D636BD">
        <w:rPr>
          <w:rFonts w:ascii="Times New Roman" w:hAnsi="Times New Roman" w:cs="Times New Roman"/>
          <w:spacing w:val="-2"/>
          <w:szCs w:val="24"/>
          <w:lang w:val="fr-FR"/>
        </w:rPr>
        <w:t xml:space="preserve">   </w:t>
      </w:r>
      <w:proofErr w:type="gramStart"/>
      <w:r>
        <w:rPr>
          <w:rFonts w:ascii="Times New Roman" w:hAnsi="Times New Roman" w:cs="Times New Roman"/>
          <w:spacing w:val="-2"/>
          <w:szCs w:val="24"/>
          <w:lang w:val="fr-FR"/>
        </w:rPr>
        <w:t>Email:</w:t>
      </w:r>
      <w:proofErr w:type="gram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samuelneya@yahoo.fr</w:t>
      </w:r>
      <w:r>
        <w:rPr>
          <w:rFonts w:ascii="Times New Roman" w:hAnsi="Times New Roman" w:cs="Times New Roman"/>
          <w:spacing w:val="-2"/>
          <w:szCs w:val="24"/>
          <w:lang w:val="fr-FR"/>
        </w:rPr>
        <w:tab/>
      </w:r>
    </w:p>
    <w:p w:rsidR="002275F4" w:rsidRDefault="00CA5A26">
      <w:p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Nationality</w:t>
      </w:r>
      <w:proofErr w:type="spellEnd"/>
      <w:r w:rsidR="00D636BD">
        <w:rPr>
          <w:rFonts w:ascii="Times New Roman" w:hAnsi="Times New Roman" w:cs="Times New Roman"/>
          <w:spacing w:val="-2"/>
          <w:szCs w:val="24"/>
          <w:lang w:val="fr-FR"/>
        </w:rPr>
        <w:tab/>
      </w:r>
      <w:r w:rsidR="00D636BD">
        <w:rPr>
          <w:rFonts w:ascii="Times New Roman" w:hAnsi="Times New Roman" w:cs="Times New Roman"/>
          <w:spacing w:val="-2"/>
          <w:szCs w:val="24"/>
          <w:lang w:val="fr-FR"/>
        </w:rPr>
        <w:tab/>
      </w:r>
      <w:r>
        <w:rPr>
          <w:rFonts w:ascii="Times New Roman" w:hAnsi="Times New Roman" w:cs="Times New Roman"/>
          <w:spacing w:val="-2"/>
          <w:szCs w:val="24"/>
          <w:lang w:val="fr-FR"/>
        </w:rPr>
        <w:t>:</w:t>
      </w:r>
      <w:r w:rsidR="00D636BD"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pacing w:val="-2"/>
          <w:szCs w:val="24"/>
          <w:lang w:val="fr-FR"/>
        </w:rPr>
        <w:t xml:space="preserve"> Burkinabé</w:t>
      </w:r>
    </w:p>
    <w:p w:rsidR="002275F4" w:rsidRDefault="00CA5A26">
      <w:pPr>
        <w:tabs>
          <w:tab w:val="left" w:pos="-720"/>
        </w:tabs>
        <w:jc w:val="both"/>
      </w:pPr>
      <w:r>
        <w:rPr>
          <w:rFonts w:ascii="Times New Roman" w:hAnsi="Times New Roman" w:cs="Times New Roman"/>
          <w:spacing w:val="-2"/>
          <w:szCs w:val="24"/>
          <w:lang w:val="fr-FR"/>
        </w:rPr>
        <w:t xml:space="preserve">Marital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status</w:t>
      </w:r>
      <w:proofErr w:type="spellEnd"/>
      <w:r w:rsidR="00D636BD"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r w:rsidR="00D636BD">
        <w:rPr>
          <w:rFonts w:ascii="Times New Roman" w:hAnsi="Times New Roman" w:cs="Times New Roman"/>
          <w:spacing w:val="-2"/>
          <w:szCs w:val="24"/>
          <w:lang w:val="fr-FR"/>
        </w:rPr>
        <w:tab/>
      </w:r>
      <w:r w:rsidR="00D636BD">
        <w:rPr>
          <w:rFonts w:ascii="Times New Roman" w:hAnsi="Times New Roman" w:cs="Times New Roman"/>
          <w:spacing w:val="-2"/>
          <w:szCs w:val="24"/>
          <w:lang w:val="fr-FR"/>
        </w:rPr>
        <w:tab/>
      </w:r>
      <w:r>
        <w:rPr>
          <w:rFonts w:ascii="Times New Roman" w:hAnsi="Times New Roman" w:cs="Times New Roman"/>
          <w:spacing w:val="-2"/>
          <w:szCs w:val="24"/>
          <w:lang w:val="fr-FR"/>
        </w:rPr>
        <w:t xml:space="preserve">: </w:t>
      </w:r>
      <w:r w:rsidR="00D636BD"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pacing w:val="-2"/>
          <w:szCs w:val="24"/>
          <w:lang w:val="fr-FR"/>
        </w:rPr>
        <w:t>Married</w:t>
      </w:r>
    </w:p>
    <w:p w:rsidR="002275F4" w:rsidRDefault="002275F4">
      <w:p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</w:p>
    <w:p w:rsidR="002275F4" w:rsidRDefault="00CA5A26">
      <w:pPr>
        <w:tabs>
          <w:tab w:val="left" w:pos="-720"/>
        </w:tabs>
        <w:jc w:val="both"/>
        <w:outlineLvl w:val="0"/>
        <w:rPr>
          <w:rFonts w:ascii="Times New Roman" w:hAnsi="Times New Roman" w:cs="Times New Roman"/>
          <w:spacing w:val="-2"/>
          <w:szCs w:val="24"/>
          <w:lang w:val="fr-FR"/>
        </w:rPr>
      </w:pPr>
      <w:r>
        <w:rPr>
          <w:rFonts w:ascii="Times New Roman" w:hAnsi="Times New Roman" w:cs="Times New Roman"/>
          <w:b/>
          <w:spacing w:val="-2"/>
          <w:szCs w:val="24"/>
          <w:lang w:val="fr-FR"/>
        </w:rPr>
        <w:t>TRAINING</w:t>
      </w:r>
    </w:p>
    <w:p w:rsidR="002275F4" w:rsidRDefault="002275F4">
      <w:p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</w:p>
    <w:p w:rsidR="002275F4" w:rsidRDefault="00CA5A26">
      <w:pPr>
        <w:tabs>
          <w:tab w:val="left" w:pos="-720"/>
        </w:tabs>
        <w:jc w:val="both"/>
      </w:pPr>
      <w:r>
        <w:rPr>
          <w:rFonts w:ascii="Times New Roman" w:hAnsi="Times New Roman" w:cs="Times New Roman"/>
          <w:spacing w:val="-2"/>
          <w:szCs w:val="24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Since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Cs w:val="24"/>
          <w:lang w:val="fr-FR"/>
        </w:rPr>
        <w:t>2020:</w:t>
      </w:r>
      <w:proofErr w:type="gram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Registered at the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natural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sciences and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agronomy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doctoral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school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, option Animal production system,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specialties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Nutrition and animal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feed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>.</w:t>
      </w:r>
    </w:p>
    <w:p w:rsidR="002275F4" w:rsidRDefault="00CA5A26">
      <w:pPr>
        <w:tabs>
          <w:tab w:val="left" w:pos="-720"/>
        </w:tabs>
        <w:jc w:val="both"/>
      </w:pPr>
      <w:r>
        <w:rPr>
          <w:rFonts w:ascii="Times New Roman" w:hAnsi="Times New Roman" w:cs="Times New Roman"/>
          <w:spacing w:val="-2"/>
          <w:szCs w:val="24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Diploma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of Advanced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Studies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applied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biological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sciences (animal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physiology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option),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University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of Ouagadougou.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January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1995.</w:t>
      </w:r>
    </w:p>
    <w:p w:rsidR="002275F4" w:rsidRDefault="00CA5A26">
      <w:p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  <w:r>
        <w:rPr>
          <w:rFonts w:ascii="Times New Roman" w:hAnsi="Times New Roman" w:cs="Times New Roman"/>
          <w:spacing w:val="-2"/>
          <w:szCs w:val="24"/>
          <w:lang w:val="fr-FR"/>
        </w:rPr>
        <w:t xml:space="preserve">- Rural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Development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Engineer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-2"/>
          <w:szCs w:val="24"/>
          <w:lang w:val="fr-FR"/>
        </w:rPr>
        <w:t>Diploma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>;</w:t>
      </w:r>
      <w:proofErr w:type="gram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breeding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option. Rural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Development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Institute.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University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of Ouagadougou. </w:t>
      </w:r>
      <w:proofErr w:type="gramStart"/>
      <w:r>
        <w:rPr>
          <w:rFonts w:ascii="Times New Roman" w:hAnsi="Times New Roman" w:cs="Times New Roman"/>
          <w:spacing w:val="-2"/>
          <w:szCs w:val="24"/>
          <w:lang w:val="fr-FR"/>
        </w:rPr>
        <w:t>in</w:t>
      </w:r>
      <w:proofErr w:type="gram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June 1993.</w:t>
      </w:r>
    </w:p>
    <w:p w:rsidR="002275F4" w:rsidRDefault="00CA5A26">
      <w:p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  <w:r>
        <w:rPr>
          <w:rFonts w:ascii="Times New Roman" w:hAnsi="Times New Roman" w:cs="Times New Roman"/>
          <w:spacing w:val="-2"/>
          <w:szCs w:val="24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Master's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degree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in rural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development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sciences and techniques.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University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of Ouagadougou. June 1992.</w:t>
      </w:r>
    </w:p>
    <w:p w:rsidR="002275F4" w:rsidRDefault="00CA5A26">
      <w:pPr>
        <w:tabs>
          <w:tab w:val="left" w:pos="-720"/>
        </w:tabs>
        <w:jc w:val="both"/>
      </w:pPr>
      <w:r>
        <w:rPr>
          <w:rFonts w:ascii="Times New Roman" w:hAnsi="Times New Roman" w:cs="Times New Roman"/>
          <w:spacing w:val="-2"/>
          <w:szCs w:val="24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Bachelor's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Degree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; mention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Biological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Sciences.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University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of Ouagadougou. June 1990.</w:t>
      </w:r>
    </w:p>
    <w:p w:rsidR="002275F4" w:rsidRDefault="00CA5A26">
      <w:p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  <w:r>
        <w:rPr>
          <w:rFonts w:ascii="Times New Roman" w:hAnsi="Times New Roman" w:cs="Times New Roman"/>
          <w:spacing w:val="-2"/>
          <w:szCs w:val="24"/>
          <w:lang w:val="fr-FR"/>
        </w:rPr>
        <w:t xml:space="preserve">- BAC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series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D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obtained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at the Collège Protestant de Ouagadougou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in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1988.</w:t>
      </w:r>
    </w:p>
    <w:p w:rsidR="002275F4" w:rsidRDefault="002275F4">
      <w:p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</w:p>
    <w:p w:rsidR="002275F4" w:rsidRDefault="00CA5A26">
      <w:pPr>
        <w:tabs>
          <w:tab w:val="left" w:pos="-720"/>
        </w:tabs>
        <w:jc w:val="both"/>
        <w:outlineLvl w:val="0"/>
        <w:rPr>
          <w:rFonts w:ascii="Times New Roman" w:hAnsi="Times New Roman" w:cs="Times New Roman"/>
          <w:spacing w:val="-2"/>
          <w:szCs w:val="24"/>
          <w:lang w:val="fr-FR"/>
        </w:rPr>
      </w:pPr>
      <w:r>
        <w:rPr>
          <w:rFonts w:ascii="Times New Roman" w:hAnsi="Times New Roman" w:cs="Times New Roman"/>
          <w:b/>
          <w:spacing w:val="-2"/>
          <w:szCs w:val="24"/>
          <w:lang w:val="fr-FR"/>
        </w:rPr>
        <w:t>CERTIFICATES OBTAINED</w:t>
      </w:r>
    </w:p>
    <w:p w:rsidR="002275F4" w:rsidRDefault="00D636BD">
      <w:pPr>
        <w:numPr>
          <w:ilvl w:val="0"/>
          <w:numId w:val="1"/>
        </w:num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  <w:r>
        <w:rPr>
          <w:rFonts w:ascii="Times New Roman" w:hAnsi="Times New Roman" w:cs="Times New Roman"/>
          <w:spacing w:val="-2"/>
          <w:szCs w:val="24"/>
          <w:lang w:val="fr-FR"/>
        </w:rPr>
        <w:t>Farmer</w:t>
      </w:r>
      <w:r w:rsidR="00CA5A26">
        <w:rPr>
          <w:rFonts w:ascii="Times New Roman" w:hAnsi="Times New Roman" w:cs="Times New Roman"/>
          <w:spacing w:val="-2"/>
          <w:szCs w:val="24"/>
          <w:lang w:val="fr-FR"/>
        </w:rPr>
        <w:t xml:space="preserve"> Agency for Rural Economy (FARE) by WUR in July 2022</w:t>
      </w:r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r w:rsidR="00CA5A26">
        <w:rPr>
          <w:rFonts w:ascii="Times New Roman" w:hAnsi="Times New Roman" w:cs="Times New Roman"/>
          <w:spacing w:val="-2"/>
          <w:szCs w:val="24"/>
          <w:lang w:val="fr-FR"/>
        </w:rPr>
        <w:t>;</w:t>
      </w:r>
    </w:p>
    <w:p w:rsidR="002275F4" w:rsidRDefault="00CA5A26">
      <w:pPr>
        <w:numPr>
          <w:ilvl w:val="0"/>
          <w:numId w:val="1"/>
        </w:num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  <w:r>
        <w:rPr>
          <w:rFonts w:ascii="Times New Roman" w:hAnsi="Times New Roman" w:cs="Times New Roman"/>
          <w:spacing w:val="-2"/>
          <w:szCs w:val="24"/>
          <w:lang w:val="fr-FR"/>
        </w:rPr>
        <w:t xml:space="preserve">Food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systems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analysis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by WUR in March 2022</w:t>
      </w:r>
      <w:r w:rsidR="00D636BD"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pacing w:val="-2"/>
          <w:szCs w:val="24"/>
          <w:lang w:val="fr-FR"/>
        </w:rPr>
        <w:t>;</w:t>
      </w:r>
    </w:p>
    <w:p w:rsidR="002275F4" w:rsidRDefault="00CA5A26">
      <w:pPr>
        <w:numPr>
          <w:ilvl w:val="0"/>
          <w:numId w:val="1"/>
        </w:num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Knowledge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Management (KM) by </w:t>
      </w:r>
      <w:r w:rsidR="00E31A91" w:rsidRPr="00E31A91">
        <w:rPr>
          <w:rFonts w:ascii="Times New Roman" w:hAnsi="Times New Roman" w:cs="Times New Roman"/>
          <w:spacing w:val="-2"/>
          <w:szCs w:val="24"/>
          <w:lang w:val="fr-FR"/>
        </w:rPr>
        <w:t xml:space="preserve">Forum for Agricultural </w:t>
      </w:r>
      <w:proofErr w:type="spellStart"/>
      <w:r w:rsidR="00E31A91" w:rsidRPr="00E31A91">
        <w:rPr>
          <w:rFonts w:ascii="Times New Roman" w:hAnsi="Times New Roman" w:cs="Times New Roman"/>
          <w:spacing w:val="-2"/>
          <w:szCs w:val="24"/>
          <w:lang w:val="fr-FR"/>
        </w:rPr>
        <w:t>Research</w:t>
      </w:r>
      <w:proofErr w:type="spellEnd"/>
      <w:r w:rsidR="00E31A91" w:rsidRPr="00E31A91">
        <w:rPr>
          <w:rFonts w:ascii="Times New Roman" w:hAnsi="Times New Roman" w:cs="Times New Roman"/>
          <w:spacing w:val="-2"/>
          <w:szCs w:val="24"/>
          <w:lang w:val="fr-FR"/>
        </w:rPr>
        <w:t xml:space="preserve"> in </w:t>
      </w:r>
      <w:proofErr w:type="spellStart"/>
      <w:r w:rsidR="00E31A91" w:rsidRPr="00E31A91">
        <w:rPr>
          <w:rFonts w:ascii="Times New Roman" w:hAnsi="Times New Roman" w:cs="Times New Roman"/>
          <w:spacing w:val="-2"/>
          <w:szCs w:val="24"/>
          <w:lang w:val="fr-FR"/>
        </w:rPr>
        <w:t>Africa</w:t>
      </w:r>
      <w:proofErr w:type="spellEnd"/>
      <w:r w:rsidR="00E31A91" w:rsidRPr="00E31A91"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r w:rsidR="00E31A91">
        <w:rPr>
          <w:rFonts w:ascii="Times New Roman" w:hAnsi="Times New Roman" w:cs="Times New Roman"/>
          <w:spacing w:val="-2"/>
          <w:szCs w:val="24"/>
          <w:lang w:val="fr-FR"/>
        </w:rPr>
        <w:t>(</w:t>
      </w:r>
      <w:r>
        <w:rPr>
          <w:rFonts w:ascii="Times New Roman" w:hAnsi="Times New Roman" w:cs="Times New Roman"/>
          <w:spacing w:val="-2"/>
          <w:szCs w:val="24"/>
          <w:lang w:val="fr-FR"/>
        </w:rPr>
        <w:t>FARA</w:t>
      </w:r>
      <w:r w:rsidR="00E31A91">
        <w:rPr>
          <w:rFonts w:ascii="Times New Roman" w:hAnsi="Times New Roman" w:cs="Times New Roman"/>
          <w:spacing w:val="-2"/>
          <w:szCs w:val="24"/>
          <w:lang w:val="fr-FR"/>
        </w:rPr>
        <w:t>)</w:t>
      </w:r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September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to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December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2021</w:t>
      </w:r>
      <w:r w:rsidR="00E31A91"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pacing w:val="-2"/>
          <w:szCs w:val="24"/>
          <w:lang w:val="fr-FR"/>
        </w:rPr>
        <w:t>;</w:t>
      </w:r>
    </w:p>
    <w:p w:rsidR="002275F4" w:rsidRDefault="00CA5A26">
      <w:pPr>
        <w:numPr>
          <w:ilvl w:val="0"/>
          <w:numId w:val="1"/>
        </w:num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  <w:r>
        <w:rPr>
          <w:rFonts w:ascii="Times New Roman" w:hAnsi="Times New Roman" w:cs="Times New Roman"/>
          <w:spacing w:val="-2"/>
          <w:szCs w:val="24"/>
          <w:lang w:val="fr-FR"/>
        </w:rPr>
        <w:t>Monitoring-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evaluation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and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learning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by </w:t>
      </w:r>
      <w:r w:rsidR="00E31A91" w:rsidRPr="00E31A91">
        <w:rPr>
          <w:rFonts w:ascii="Times New Roman" w:hAnsi="Times New Roman" w:cs="Times New Roman"/>
          <w:spacing w:val="-2"/>
          <w:szCs w:val="24"/>
          <w:lang w:val="fr-FR"/>
        </w:rPr>
        <w:t xml:space="preserve">West and Central </w:t>
      </w:r>
      <w:proofErr w:type="spellStart"/>
      <w:r w:rsidR="00E31A91" w:rsidRPr="00E31A91">
        <w:rPr>
          <w:rFonts w:ascii="Times New Roman" w:hAnsi="Times New Roman" w:cs="Times New Roman"/>
          <w:spacing w:val="-2"/>
          <w:szCs w:val="24"/>
          <w:lang w:val="fr-FR"/>
        </w:rPr>
        <w:t>African</w:t>
      </w:r>
      <w:proofErr w:type="spellEnd"/>
      <w:r w:rsidR="00E31A91" w:rsidRPr="00E31A91">
        <w:rPr>
          <w:rFonts w:ascii="Times New Roman" w:hAnsi="Times New Roman" w:cs="Times New Roman"/>
          <w:spacing w:val="-2"/>
          <w:szCs w:val="24"/>
          <w:lang w:val="fr-FR"/>
        </w:rPr>
        <w:t xml:space="preserve"> Council for Agricultural </w:t>
      </w:r>
      <w:proofErr w:type="spellStart"/>
      <w:r w:rsidR="00E31A91" w:rsidRPr="00E31A91">
        <w:rPr>
          <w:rFonts w:ascii="Times New Roman" w:hAnsi="Times New Roman" w:cs="Times New Roman"/>
          <w:spacing w:val="-2"/>
          <w:szCs w:val="24"/>
          <w:lang w:val="fr-FR"/>
        </w:rPr>
        <w:t>Research</w:t>
      </w:r>
      <w:proofErr w:type="spellEnd"/>
      <w:r w:rsidR="00E31A91" w:rsidRPr="00E31A91">
        <w:rPr>
          <w:rFonts w:ascii="Times New Roman" w:hAnsi="Times New Roman" w:cs="Times New Roman"/>
          <w:spacing w:val="-2"/>
          <w:szCs w:val="24"/>
          <w:lang w:val="fr-FR"/>
        </w:rPr>
        <w:t xml:space="preserve"> and </w:t>
      </w:r>
      <w:proofErr w:type="spellStart"/>
      <w:r w:rsidR="00E31A91" w:rsidRPr="00E31A91">
        <w:rPr>
          <w:rFonts w:ascii="Times New Roman" w:hAnsi="Times New Roman" w:cs="Times New Roman"/>
          <w:spacing w:val="-2"/>
          <w:szCs w:val="24"/>
          <w:lang w:val="fr-FR"/>
        </w:rPr>
        <w:t>Development</w:t>
      </w:r>
      <w:proofErr w:type="spellEnd"/>
      <w:r w:rsidR="00E31A91" w:rsidRPr="00E31A91"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r w:rsidR="00E31A91">
        <w:rPr>
          <w:rFonts w:ascii="Times New Roman" w:hAnsi="Times New Roman" w:cs="Times New Roman"/>
          <w:spacing w:val="-2"/>
          <w:szCs w:val="24"/>
          <w:lang w:val="fr-FR"/>
        </w:rPr>
        <w:t>(</w:t>
      </w:r>
      <w:r>
        <w:rPr>
          <w:rFonts w:ascii="Times New Roman" w:hAnsi="Times New Roman" w:cs="Times New Roman"/>
          <w:spacing w:val="-2"/>
          <w:szCs w:val="24"/>
          <w:lang w:val="fr-FR"/>
        </w:rPr>
        <w:t>CORAF</w:t>
      </w:r>
      <w:r w:rsidR="00E31A91">
        <w:rPr>
          <w:rFonts w:ascii="Times New Roman" w:hAnsi="Times New Roman" w:cs="Times New Roman"/>
          <w:spacing w:val="-2"/>
          <w:szCs w:val="24"/>
          <w:lang w:val="fr-FR"/>
        </w:rPr>
        <w:t>/WECARD)</w:t>
      </w:r>
      <w:r>
        <w:rPr>
          <w:rFonts w:ascii="Times New Roman" w:hAnsi="Times New Roman" w:cs="Times New Roman"/>
          <w:spacing w:val="-2"/>
          <w:szCs w:val="24"/>
          <w:lang w:val="fr-FR"/>
        </w:rPr>
        <w:t xml:space="preserve"> in August 2014</w:t>
      </w:r>
      <w:r w:rsidR="00E31A91"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pacing w:val="-2"/>
          <w:szCs w:val="24"/>
          <w:lang w:val="fr-FR"/>
        </w:rPr>
        <w:t>;</w:t>
      </w:r>
    </w:p>
    <w:p w:rsidR="002275F4" w:rsidRDefault="00CA5A26">
      <w:pPr>
        <w:numPr>
          <w:ilvl w:val="0"/>
          <w:numId w:val="1"/>
        </w:num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Intellectual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Property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by OAPI and CNPI in March 2014</w:t>
      </w:r>
      <w:r w:rsidR="00E31A91"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pacing w:val="-2"/>
          <w:szCs w:val="24"/>
          <w:lang w:val="fr-FR"/>
        </w:rPr>
        <w:t>;</w:t>
      </w:r>
    </w:p>
    <w:p w:rsidR="002275F4" w:rsidRDefault="00CA5A26">
      <w:pPr>
        <w:numPr>
          <w:ilvl w:val="0"/>
          <w:numId w:val="1"/>
        </w:num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  <w:r>
        <w:rPr>
          <w:rFonts w:ascii="Times New Roman" w:hAnsi="Times New Roman" w:cs="Times New Roman"/>
          <w:spacing w:val="-2"/>
          <w:szCs w:val="24"/>
          <w:lang w:val="fr-FR"/>
        </w:rPr>
        <w:t xml:space="preserve">Integrated Agricultural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Research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for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Development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(IAR4D) by </w:t>
      </w:r>
      <w:r w:rsidR="00E31A91">
        <w:rPr>
          <w:rFonts w:ascii="Times New Roman" w:hAnsi="Times New Roman" w:cs="Times New Roman"/>
          <w:spacing w:val="-2"/>
          <w:szCs w:val="24"/>
          <w:lang w:val="fr-FR"/>
        </w:rPr>
        <w:t xml:space="preserve">CORAF/WECARD </w:t>
      </w:r>
      <w:r>
        <w:rPr>
          <w:rFonts w:ascii="Times New Roman" w:hAnsi="Times New Roman" w:cs="Times New Roman"/>
          <w:spacing w:val="-2"/>
          <w:szCs w:val="24"/>
          <w:lang w:val="fr-FR"/>
        </w:rPr>
        <w:t>in March 2010</w:t>
      </w:r>
      <w:r w:rsidR="00E31A91"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pacing w:val="-2"/>
          <w:szCs w:val="24"/>
          <w:lang w:val="fr-FR"/>
        </w:rPr>
        <w:t>;</w:t>
      </w:r>
    </w:p>
    <w:p w:rsidR="002275F4" w:rsidRDefault="00CA5A26">
      <w:pPr>
        <w:numPr>
          <w:ilvl w:val="0"/>
          <w:numId w:val="1"/>
        </w:num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Artificial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insemination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by the </w:t>
      </w:r>
      <w:r w:rsidR="00E31A91">
        <w:rPr>
          <w:rFonts w:ascii="Times New Roman" w:hAnsi="Times New Roman" w:cs="Times New Roman"/>
          <w:spacing w:val="-2"/>
          <w:szCs w:val="24"/>
          <w:lang w:val="fr-FR"/>
        </w:rPr>
        <w:t xml:space="preserve">Rural </w:t>
      </w:r>
      <w:proofErr w:type="spellStart"/>
      <w:r w:rsidR="00E31A91">
        <w:rPr>
          <w:rFonts w:ascii="Times New Roman" w:hAnsi="Times New Roman" w:cs="Times New Roman"/>
          <w:spacing w:val="-2"/>
          <w:szCs w:val="24"/>
          <w:lang w:val="fr-FR"/>
        </w:rPr>
        <w:t>Development</w:t>
      </w:r>
      <w:proofErr w:type="spellEnd"/>
      <w:r w:rsidR="00E31A91">
        <w:rPr>
          <w:rFonts w:ascii="Times New Roman" w:hAnsi="Times New Roman" w:cs="Times New Roman"/>
          <w:spacing w:val="-2"/>
          <w:szCs w:val="24"/>
          <w:lang w:val="fr-FR"/>
        </w:rPr>
        <w:t xml:space="preserve"> Institute (</w:t>
      </w:r>
      <w:r>
        <w:rPr>
          <w:rFonts w:ascii="Times New Roman" w:hAnsi="Times New Roman" w:cs="Times New Roman"/>
          <w:spacing w:val="-2"/>
          <w:szCs w:val="24"/>
          <w:lang w:val="fr-FR"/>
        </w:rPr>
        <w:t>IDR</w:t>
      </w:r>
      <w:r w:rsidR="00E31A91">
        <w:rPr>
          <w:rFonts w:ascii="Times New Roman" w:hAnsi="Times New Roman" w:cs="Times New Roman"/>
          <w:spacing w:val="-2"/>
          <w:szCs w:val="24"/>
          <w:lang w:val="fr-FR"/>
        </w:rPr>
        <w:t xml:space="preserve">)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in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1997</w:t>
      </w:r>
      <w:r w:rsidR="00E31A91">
        <w:rPr>
          <w:rFonts w:ascii="Times New Roman" w:hAnsi="Times New Roman" w:cs="Times New Roman"/>
          <w:spacing w:val="-2"/>
          <w:szCs w:val="24"/>
          <w:lang w:val="fr-FR"/>
        </w:rPr>
        <w:t> ;</w:t>
      </w:r>
    </w:p>
    <w:p w:rsidR="002275F4" w:rsidRPr="00E31A91" w:rsidRDefault="00CA5A26">
      <w:pPr>
        <w:numPr>
          <w:ilvl w:val="0"/>
          <w:numId w:val="1"/>
        </w:numPr>
        <w:tabs>
          <w:tab w:val="left" w:pos="-720"/>
        </w:tabs>
        <w:jc w:val="both"/>
        <w:outlineLvl w:val="0"/>
        <w:rPr>
          <w:rFonts w:ascii="Times New Roman" w:hAnsi="Times New Roman" w:cs="Times New Roman"/>
          <w:b/>
          <w:spacing w:val="-2"/>
          <w:szCs w:val="24"/>
          <w:lang w:val="fr-FR"/>
        </w:rPr>
      </w:pPr>
      <w:r>
        <w:rPr>
          <w:rFonts w:ascii="Times New Roman" w:hAnsi="Times New Roman" w:cs="Times New Roman"/>
          <w:spacing w:val="-2"/>
          <w:szCs w:val="24"/>
          <w:lang w:val="fr-FR"/>
        </w:rPr>
        <w:t xml:space="preserve">Active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Participatory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Research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Method (MARP) in March 1995.</w:t>
      </w:r>
    </w:p>
    <w:p w:rsidR="00E31A91" w:rsidRDefault="00E31A91" w:rsidP="00E31A91">
      <w:pPr>
        <w:tabs>
          <w:tab w:val="left" w:pos="-720"/>
        </w:tabs>
        <w:ind w:left="720"/>
        <w:jc w:val="both"/>
        <w:outlineLvl w:val="0"/>
        <w:rPr>
          <w:rFonts w:ascii="Times New Roman" w:hAnsi="Times New Roman" w:cs="Times New Roman"/>
          <w:b/>
          <w:spacing w:val="-2"/>
          <w:szCs w:val="24"/>
          <w:lang w:val="fr-FR"/>
        </w:rPr>
      </w:pPr>
    </w:p>
    <w:p w:rsidR="002275F4" w:rsidRDefault="00CA5A26">
      <w:pPr>
        <w:tabs>
          <w:tab w:val="left" w:pos="-720"/>
        </w:tabs>
        <w:jc w:val="both"/>
        <w:outlineLvl w:val="0"/>
        <w:rPr>
          <w:rFonts w:ascii="Times New Roman" w:hAnsi="Times New Roman" w:cs="Times New Roman"/>
          <w:spacing w:val="-2"/>
          <w:szCs w:val="24"/>
          <w:lang w:val="fr-FR"/>
        </w:rPr>
      </w:pPr>
      <w:r>
        <w:rPr>
          <w:rFonts w:ascii="Times New Roman" w:hAnsi="Times New Roman" w:cs="Times New Roman"/>
          <w:b/>
          <w:spacing w:val="-2"/>
          <w:szCs w:val="24"/>
          <w:lang w:val="fr-FR"/>
        </w:rPr>
        <w:t>INTERNSHIPS</w:t>
      </w:r>
    </w:p>
    <w:p w:rsidR="002275F4" w:rsidRDefault="002275F4">
      <w:p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</w:p>
    <w:p w:rsidR="002275F4" w:rsidRDefault="00CA5A26">
      <w:p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  <w:r>
        <w:rPr>
          <w:rFonts w:ascii="Times New Roman" w:hAnsi="Times New Roman" w:cs="Times New Roman"/>
          <w:spacing w:val="-2"/>
          <w:szCs w:val="24"/>
          <w:lang w:val="fr-FR"/>
        </w:rPr>
        <w:t xml:space="preserve">- Eleven (11)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month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internship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(1994-1995)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leading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to the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writing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of the DEA dissertation (</w:t>
      </w:r>
      <w:proofErr w:type="spellStart"/>
      <w:proofErr w:type="gramStart"/>
      <w:r>
        <w:rPr>
          <w:rFonts w:ascii="Times New Roman" w:hAnsi="Times New Roman" w:cs="Times New Roman"/>
          <w:spacing w:val="-2"/>
          <w:szCs w:val="24"/>
          <w:lang w:val="fr-FR"/>
        </w:rPr>
        <w:t>Theme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>:</w:t>
      </w:r>
      <w:proofErr w:type="gram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effect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of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diet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on the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growth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of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Sahelian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Zebu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Fulani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heifers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>).</w:t>
      </w:r>
    </w:p>
    <w:p w:rsidR="002275F4" w:rsidRDefault="00CA5A26">
      <w:p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  <w:r>
        <w:rPr>
          <w:rFonts w:ascii="Times New Roman" w:hAnsi="Times New Roman" w:cs="Times New Roman"/>
          <w:spacing w:val="-2"/>
          <w:szCs w:val="24"/>
          <w:lang w:val="fr-FR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Ten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(10)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month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internship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(1992 - 1993), at </w:t>
      </w:r>
      <w:proofErr w:type="spellStart"/>
      <w:r w:rsidR="00E31A91">
        <w:rPr>
          <w:rFonts w:ascii="Times New Roman" w:hAnsi="Times New Roman" w:cs="Times New Roman"/>
          <w:spacing w:val="-2"/>
          <w:szCs w:val="24"/>
          <w:lang w:val="fr-FR"/>
        </w:rPr>
        <w:t>African</w:t>
      </w:r>
      <w:proofErr w:type="spellEnd"/>
      <w:r w:rsidR="00E31A91"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 w:rsidR="00E31A91">
        <w:rPr>
          <w:rFonts w:ascii="Times New Roman" w:hAnsi="Times New Roman" w:cs="Times New Roman"/>
          <w:spacing w:val="-2"/>
          <w:szCs w:val="24"/>
          <w:lang w:val="fr-FR"/>
        </w:rPr>
        <w:t>Trypanosias</w:t>
      </w:r>
      <w:proofErr w:type="spellEnd"/>
      <w:r w:rsidR="00E31A91"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 w:rsidR="00E31A91">
        <w:rPr>
          <w:rFonts w:ascii="Times New Roman" w:hAnsi="Times New Roman" w:cs="Times New Roman"/>
          <w:spacing w:val="-2"/>
          <w:szCs w:val="24"/>
          <w:lang w:val="fr-FR"/>
        </w:rPr>
        <w:t>Research</w:t>
      </w:r>
      <w:proofErr w:type="spellEnd"/>
      <w:r w:rsidR="00E31A91">
        <w:rPr>
          <w:rFonts w:ascii="Times New Roman" w:hAnsi="Times New Roman" w:cs="Times New Roman"/>
          <w:spacing w:val="-2"/>
          <w:szCs w:val="24"/>
          <w:lang w:val="fr-FR"/>
        </w:rPr>
        <w:t xml:space="preserve"> Center (</w:t>
      </w:r>
      <w:r>
        <w:rPr>
          <w:rFonts w:ascii="Times New Roman" w:hAnsi="Times New Roman" w:cs="Times New Roman"/>
          <w:spacing w:val="-2"/>
          <w:szCs w:val="24"/>
          <w:lang w:val="fr-FR"/>
        </w:rPr>
        <w:t>CRTA</w:t>
      </w:r>
      <w:r w:rsidR="00E31A91">
        <w:rPr>
          <w:rFonts w:ascii="Times New Roman" w:hAnsi="Times New Roman" w:cs="Times New Roman"/>
          <w:spacing w:val="-2"/>
          <w:szCs w:val="24"/>
          <w:lang w:val="fr-FR"/>
        </w:rPr>
        <w:t>)</w:t>
      </w:r>
      <w:r>
        <w:rPr>
          <w:rFonts w:ascii="Times New Roman" w:hAnsi="Times New Roman" w:cs="Times New Roman"/>
          <w:spacing w:val="-2"/>
          <w:szCs w:val="24"/>
          <w:lang w:val="fr-FR"/>
        </w:rPr>
        <w:t xml:space="preserve"> and INERA/PA - Farako-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ba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leading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to the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writing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of the dissertation (</w:t>
      </w:r>
      <w:proofErr w:type="spellStart"/>
      <w:proofErr w:type="gramStart"/>
      <w:r>
        <w:rPr>
          <w:rFonts w:ascii="Times New Roman" w:hAnsi="Times New Roman" w:cs="Times New Roman"/>
          <w:spacing w:val="-2"/>
          <w:szCs w:val="24"/>
          <w:lang w:val="fr-FR"/>
        </w:rPr>
        <w:t>theme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>:</w:t>
      </w:r>
      <w:proofErr w:type="gram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Effect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of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diet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on the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pathology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of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African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Animal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Trypanosomiasis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Djallonke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goats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and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Sahelian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goats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>).</w:t>
      </w:r>
    </w:p>
    <w:p w:rsidR="002275F4" w:rsidRDefault="00CA5A26">
      <w:p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  <w:r>
        <w:rPr>
          <w:rFonts w:ascii="Times New Roman" w:hAnsi="Times New Roman" w:cs="Times New Roman"/>
          <w:spacing w:val="-2"/>
          <w:szCs w:val="24"/>
          <w:lang w:val="fr-FR"/>
        </w:rPr>
        <w:t>-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Three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(3)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month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internship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(1991), at the Village Animal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Development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Program, (</w:t>
      </w:r>
      <w:proofErr w:type="spellStart"/>
      <w:proofErr w:type="gramStart"/>
      <w:r>
        <w:rPr>
          <w:rFonts w:ascii="Times New Roman" w:hAnsi="Times New Roman" w:cs="Times New Roman"/>
          <w:spacing w:val="-2"/>
          <w:szCs w:val="24"/>
          <w:lang w:val="fr-FR"/>
        </w:rPr>
        <w:t>theme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>:</w:t>
      </w:r>
      <w:proofErr w:type="gram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study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of the immune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response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to a vaccine (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against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Newcastle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disease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)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prepared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from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the V4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strain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and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distributed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orally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).</w:t>
      </w:r>
    </w:p>
    <w:p w:rsidR="002275F4" w:rsidRDefault="002275F4">
      <w:p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</w:p>
    <w:p w:rsidR="002275F4" w:rsidRDefault="00CA5A26">
      <w:pPr>
        <w:tabs>
          <w:tab w:val="left" w:pos="-720"/>
        </w:tabs>
        <w:jc w:val="both"/>
        <w:outlineLvl w:val="0"/>
        <w:rPr>
          <w:rFonts w:ascii="Times New Roman" w:hAnsi="Times New Roman" w:cs="Times New Roman"/>
          <w:spacing w:val="-2"/>
          <w:szCs w:val="24"/>
          <w:lang w:val="fr-FR"/>
        </w:rPr>
      </w:pPr>
      <w:r>
        <w:rPr>
          <w:rFonts w:ascii="Times New Roman" w:hAnsi="Times New Roman" w:cs="Times New Roman"/>
          <w:b/>
          <w:spacing w:val="-2"/>
          <w:szCs w:val="24"/>
          <w:lang w:val="fr-FR"/>
        </w:rPr>
        <w:t>EXPERIENCES</w:t>
      </w:r>
    </w:p>
    <w:p w:rsidR="002275F4" w:rsidRDefault="002275F4">
      <w:p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</w:p>
    <w:p w:rsidR="002275F4" w:rsidRDefault="00CA5A26">
      <w:pPr>
        <w:pStyle w:val="Corpsdetexte"/>
        <w:numPr>
          <w:ilvl w:val="0"/>
          <w:numId w:val="3"/>
        </w:numPr>
        <w:rPr>
          <w:szCs w:val="24"/>
        </w:rPr>
      </w:pPr>
      <w:proofErr w:type="spellStart"/>
      <w:r>
        <w:rPr>
          <w:szCs w:val="24"/>
        </w:rPr>
        <w:t>Member</w:t>
      </w:r>
      <w:proofErr w:type="spellEnd"/>
      <w:r>
        <w:rPr>
          <w:szCs w:val="24"/>
        </w:rPr>
        <w:t xml:space="preserve"> of the CORAF monitoring-</w:t>
      </w:r>
      <w:proofErr w:type="spellStart"/>
      <w:r>
        <w:rPr>
          <w:szCs w:val="24"/>
        </w:rPr>
        <w:t>evaluation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learning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community</w:t>
      </w:r>
      <w:proofErr w:type="spellEnd"/>
      <w:r>
        <w:rPr>
          <w:szCs w:val="24"/>
        </w:rPr>
        <w:t xml:space="preserve"> of practice (MEL CORAF) </w:t>
      </w:r>
      <w:proofErr w:type="spellStart"/>
      <w:r>
        <w:rPr>
          <w:szCs w:val="24"/>
        </w:rPr>
        <w:t>since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October</w:t>
      </w:r>
      <w:proofErr w:type="spellEnd"/>
      <w:r>
        <w:rPr>
          <w:szCs w:val="24"/>
        </w:rPr>
        <w:t xml:space="preserve"> 2022.</w:t>
      </w:r>
    </w:p>
    <w:p w:rsidR="002275F4" w:rsidRDefault="00CA5A26">
      <w:pPr>
        <w:pStyle w:val="Corpsdetexte"/>
        <w:numPr>
          <w:ilvl w:val="0"/>
          <w:numId w:val="3"/>
        </w:numPr>
        <w:rPr>
          <w:szCs w:val="24"/>
        </w:rPr>
      </w:pPr>
      <w:proofErr w:type="spellStart"/>
      <w:r>
        <w:rPr>
          <w:szCs w:val="24"/>
        </w:rPr>
        <w:t>Member</w:t>
      </w:r>
      <w:proofErr w:type="spellEnd"/>
      <w:r>
        <w:rPr>
          <w:szCs w:val="24"/>
        </w:rPr>
        <w:t xml:space="preserve"> of the </w:t>
      </w:r>
      <w:proofErr w:type="spellStart"/>
      <w:r>
        <w:rPr>
          <w:szCs w:val="24"/>
        </w:rPr>
        <w:t>Knowledge</w:t>
      </w:r>
      <w:proofErr w:type="spellEnd"/>
      <w:r>
        <w:rPr>
          <w:szCs w:val="24"/>
        </w:rPr>
        <w:t xml:space="preserve"> Management for Agricultural </w:t>
      </w:r>
      <w:proofErr w:type="spellStart"/>
      <w:r>
        <w:rPr>
          <w:szCs w:val="24"/>
        </w:rPr>
        <w:t>Development</w:t>
      </w:r>
      <w:proofErr w:type="spellEnd"/>
      <w:r>
        <w:rPr>
          <w:szCs w:val="24"/>
        </w:rPr>
        <w:t xml:space="preserve"> (KM4AD) </w:t>
      </w:r>
      <w:proofErr w:type="spellStart"/>
      <w:r>
        <w:rPr>
          <w:szCs w:val="24"/>
        </w:rPr>
        <w:t>community</w:t>
      </w:r>
      <w:proofErr w:type="spellEnd"/>
      <w:r>
        <w:rPr>
          <w:szCs w:val="24"/>
        </w:rPr>
        <w:t xml:space="preserve"> of practice at FARA </w:t>
      </w:r>
      <w:proofErr w:type="spellStart"/>
      <w:r>
        <w:rPr>
          <w:szCs w:val="24"/>
        </w:rPr>
        <w:t>level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since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December</w:t>
      </w:r>
      <w:proofErr w:type="spellEnd"/>
      <w:r>
        <w:rPr>
          <w:szCs w:val="24"/>
        </w:rPr>
        <w:t xml:space="preserve"> 2021.</w:t>
      </w:r>
    </w:p>
    <w:p w:rsidR="002275F4" w:rsidRDefault="00CA5A26">
      <w:pPr>
        <w:pStyle w:val="Corpsdetexte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Focal point for WUR for Pro-ARIDES in Burkina Faso </w:t>
      </w:r>
      <w:proofErr w:type="spellStart"/>
      <w:r>
        <w:rPr>
          <w:szCs w:val="24"/>
        </w:rPr>
        <w:t>since</w:t>
      </w:r>
      <w:proofErr w:type="spellEnd"/>
      <w:r>
        <w:rPr>
          <w:szCs w:val="24"/>
        </w:rPr>
        <w:t xml:space="preserve"> March 2021.</w:t>
      </w:r>
    </w:p>
    <w:p w:rsidR="002275F4" w:rsidRDefault="00CA5A26">
      <w:pPr>
        <w:pStyle w:val="Corpsdetexte"/>
        <w:numPr>
          <w:ilvl w:val="0"/>
          <w:numId w:val="3"/>
        </w:numPr>
        <w:rPr>
          <w:szCs w:val="24"/>
        </w:rPr>
      </w:pPr>
      <w:proofErr w:type="spellStart"/>
      <w:r>
        <w:rPr>
          <w:szCs w:val="24"/>
        </w:rPr>
        <w:t>Member</w:t>
      </w:r>
      <w:proofErr w:type="spellEnd"/>
      <w:r>
        <w:rPr>
          <w:szCs w:val="24"/>
        </w:rPr>
        <w:t xml:space="preserve"> of the </w:t>
      </w:r>
      <w:proofErr w:type="spellStart"/>
      <w:r>
        <w:rPr>
          <w:szCs w:val="24"/>
        </w:rPr>
        <w:t>SustainSahel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project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implementation</w:t>
      </w:r>
      <w:proofErr w:type="spellEnd"/>
      <w:r>
        <w:rPr>
          <w:szCs w:val="24"/>
        </w:rPr>
        <w:t xml:space="preserve"> team "</w:t>
      </w:r>
      <w:proofErr w:type="spellStart"/>
      <w:r>
        <w:rPr>
          <w:szCs w:val="24"/>
        </w:rPr>
        <w:t>Synergistic</w:t>
      </w:r>
      <w:proofErr w:type="spellEnd"/>
      <w:r>
        <w:rPr>
          <w:szCs w:val="24"/>
        </w:rPr>
        <w:t xml:space="preserve"> use and protection of </w:t>
      </w:r>
      <w:proofErr w:type="spellStart"/>
      <w:r>
        <w:rPr>
          <w:szCs w:val="24"/>
        </w:rPr>
        <w:t>natural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resources</w:t>
      </w:r>
      <w:proofErr w:type="spellEnd"/>
      <w:r>
        <w:rPr>
          <w:szCs w:val="24"/>
        </w:rPr>
        <w:t xml:space="preserve"> for the </w:t>
      </w:r>
      <w:proofErr w:type="spellStart"/>
      <w:r>
        <w:rPr>
          <w:szCs w:val="24"/>
        </w:rPr>
        <w:t>livelihoods</w:t>
      </w:r>
      <w:proofErr w:type="spellEnd"/>
      <w:r>
        <w:rPr>
          <w:szCs w:val="24"/>
        </w:rPr>
        <w:t xml:space="preserve"> of rural populations </w:t>
      </w:r>
      <w:proofErr w:type="spellStart"/>
      <w:r>
        <w:rPr>
          <w:szCs w:val="24"/>
        </w:rPr>
        <w:t>through</w:t>
      </w:r>
      <w:proofErr w:type="spellEnd"/>
      <w:r>
        <w:rPr>
          <w:szCs w:val="24"/>
        </w:rPr>
        <w:t xml:space="preserve"> the </w:t>
      </w:r>
      <w:proofErr w:type="spellStart"/>
      <w:r>
        <w:rPr>
          <w:szCs w:val="24"/>
        </w:rPr>
        <w:t>systematic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integration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crops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shrubs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livestock</w:t>
      </w:r>
      <w:proofErr w:type="spellEnd"/>
      <w:r>
        <w:rPr>
          <w:szCs w:val="24"/>
        </w:rPr>
        <w:t xml:space="preserve"> in the Sahel (2020-2025). The </w:t>
      </w:r>
      <w:proofErr w:type="spellStart"/>
      <w:r>
        <w:rPr>
          <w:szCs w:val="24"/>
        </w:rPr>
        <w:t>overall</w:t>
      </w:r>
      <w:proofErr w:type="spellEnd"/>
      <w:r>
        <w:rPr>
          <w:szCs w:val="24"/>
        </w:rPr>
        <w:t xml:space="preserve"> objective of </w:t>
      </w:r>
      <w:proofErr w:type="spellStart"/>
      <w:r>
        <w:rPr>
          <w:szCs w:val="24"/>
        </w:rPr>
        <w:t>SustainSahel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</w:t>
      </w:r>
      <w:proofErr w:type="spellEnd"/>
      <w:r>
        <w:rPr>
          <w:szCs w:val="24"/>
        </w:rPr>
        <w:t xml:space="preserve"> to </w:t>
      </w:r>
      <w:proofErr w:type="spellStart"/>
      <w:r>
        <w:rPr>
          <w:szCs w:val="24"/>
        </w:rPr>
        <w:t>promote</w:t>
      </w:r>
      <w:proofErr w:type="spellEnd"/>
      <w:r>
        <w:rPr>
          <w:szCs w:val="24"/>
        </w:rPr>
        <w:t xml:space="preserve"> practices </w:t>
      </w:r>
      <w:proofErr w:type="spellStart"/>
      <w:r>
        <w:rPr>
          <w:szCs w:val="24"/>
        </w:rPr>
        <w:t>that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improve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quality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yield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build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resilience</w:t>
      </w:r>
      <w:proofErr w:type="spellEnd"/>
      <w:r>
        <w:rPr>
          <w:szCs w:val="24"/>
        </w:rPr>
        <w:t xml:space="preserve"> to </w:t>
      </w:r>
      <w:proofErr w:type="spellStart"/>
      <w:r>
        <w:rPr>
          <w:szCs w:val="24"/>
        </w:rPr>
        <w:t>climate</w:t>
      </w:r>
      <w:proofErr w:type="spellEnd"/>
      <w:r>
        <w:rPr>
          <w:szCs w:val="24"/>
        </w:rPr>
        <w:t xml:space="preserve"> change and </w:t>
      </w:r>
      <w:proofErr w:type="spellStart"/>
      <w:r>
        <w:rPr>
          <w:szCs w:val="24"/>
        </w:rPr>
        <w:t>contribute</w:t>
      </w:r>
      <w:proofErr w:type="spellEnd"/>
      <w:r>
        <w:rPr>
          <w:szCs w:val="24"/>
        </w:rPr>
        <w:t xml:space="preserve"> to </w:t>
      </w:r>
      <w:proofErr w:type="spellStart"/>
      <w:r>
        <w:rPr>
          <w:szCs w:val="24"/>
        </w:rPr>
        <w:t>food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security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improved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livelihoods</w:t>
      </w:r>
      <w:proofErr w:type="spellEnd"/>
      <w:r>
        <w:rPr>
          <w:szCs w:val="24"/>
        </w:rPr>
        <w:t>.</w:t>
      </w:r>
    </w:p>
    <w:p w:rsidR="002275F4" w:rsidRDefault="00CA5A26">
      <w:pPr>
        <w:pStyle w:val="Corpsdetexte"/>
        <w:numPr>
          <w:ilvl w:val="0"/>
          <w:numId w:val="3"/>
        </w:numPr>
        <w:rPr>
          <w:szCs w:val="24"/>
        </w:rPr>
      </w:pPr>
      <w:proofErr w:type="spellStart"/>
      <w:r>
        <w:rPr>
          <w:szCs w:val="24"/>
        </w:rPr>
        <w:t>Member</w:t>
      </w:r>
      <w:proofErr w:type="spellEnd"/>
      <w:r>
        <w:rPr>
          <w:szCs w:val="24"/>
        </w:rPr>
        <w:t xml:space="preserve"> of the Project team to support the </w:t>
      </w:r>
      <w:proofErr w:type="spellStart"/>
      <w:r>
        <w:rPr>
          <w:szCs w:val="24"/>
        </w:rPr>
        <w:t>agroecological</w:t>
      </w:r>
      <w:proofErr w:type="spellEnd"/>
      <w:r>
        <w:rPr>
          <w:szCs w:val="24"/>
        </w:rPr>
        <w:t xml:space="preserve"> transition in the </w:t>
      </w:r>
      <w:proofErr w:type="spellStart"/>
      <w:r>
        <w:rPr>
          <w:szCs w:val="24"/>
        </w:rPr>
        <w:t>Eastern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region</w:t>
      </w:r>
      <w:proofErr w:type="spellEnd"/>
      <w:r>
        <w:rPr>
          <w:szCs w:val="24"/>
        </w:rPr>
        <w:t xml:space="preserve"> of Burkina Faso (PATEB) to a consortium Action Contre la Faim -Association BEO-NEERE-INERA) </w:t>
      </w:r>
      <w:proofErr w:type="spellStart"/>
      <w:r>
        <w:rPr>
          <w:szCs w:val="24"/>
        </w:rPr>
        <w:t>between</w:t>
      </w:r>
      <w:proofErr w:type="spellEnd"/>
      <w:r>
        <w:rPr>
          <w:szCs w:val="24"/>
        </w:rPr>
        <w:t xml:space="preserve"> 2019 and 2022. The </w:t>
      </w:r>
      <w:proofErr w:type="spellStart"/>
      <w:r>
        <w:rPr>
          <w:szCs w:val="24"/>
        </w:rPr>
        <w:t>project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specifically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aimed</w:t>
      </w:r>
      <w:proofErr w:type="spellEnd"/>
      <w:r>
        <w:rPr>
          <w:szCs w:val="24"/>
        </w:rPr>
        <w:t xml:space="preserve"> on the one hand, to </w:t>
      </w:r>
      <w:proofErr w:type="spellStart"/>
      <w:r>
        <w:rPr>
          <w:szCs w:val="24"/>
        </w:rPr>
        <w:t>create</w:t>
      </w:r>
      <w:proofErr w:type="spellEnd"/>
      <w:r>
        <w:rPr>
          <w:szCs w:val="24"/>
        </w:rPr>
        <w:t xml:space="preserve"> the conditions for the intensification of </w:t>
      </w:r>
      <w:proofErr w:type="spellStart"/>
      <w:r>
        <w:rPr>
          <w:szCs w:val="24"/>
        </w:rPr>
        <w:t>agroecological</w:t>
      </w:r>
      <w:proofErr w:type="spellEnd"/>
      <w:r>
        <w:rPr>
          <w:szCs w:val="24"/>
        </w:rPr>
        <w:t xml:space="preserve"> practices </w:t>
      </w:r>
      <w:proofErr w:type="spellStart"/>
      <w:r>
        <w:rPr>
          <w:szCs w:val="24"/>
        </w:rPr>
        <w:t>within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family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farms</w:t>
      </w:r>
      <w:proofErr w:type="spellEnd"/>
      <w:r>
        <w:rPr>
          <w:szCs w:val="24"/>
        </w:rPr>
        <w:t xml:space="preserve"> as </w:t>
      </w:r>
      <w:proofErr w:type="spellStart"/>
      <w:r>
        <w:rPr>
          <w:szCs w:val="24"/>
        </w:rPr>
        <w:t>well</w:t>
      </w:r>
      <w:proofErr w:type="spellEnd"/>
      <w:r>
        <w:rPr>
          <w:szCs w:val="24"/>
        </w:rPr>
        <w:t xml:space="preserve"> as to </w:t>
      </w:r>
      <w:proofErr w:type="spellStart"/>
      <w:r>
        <w:rPr>
          <w:szCs w:val="24"/>
        </w:rPr>
        <w:t>strengthen</w:t>
      </w:r>
      <w:proofErr w:type="spellEnd"/>
      <w:r>
        <w:rPr>
          <w:szCs w:val="24"/>
        </w:rPr>
        <w:t xml:space="preserve"> the </w:t>
      </w:r>
      <w:proofErr w:type="spellStart"/>
      <w:r>
        <w:rPr>
          <w:szCs w:val="24"/>
        </w:rPr>
        <w:t>sustainable</w:t>
      </w:r>
      <w:proofErr w:type="spellEnd"/>
      <w:r>
        <w:rPr>
          <w:szCs w:val="24"/>
        </w:rPr>
        <w:t xml:space="preserve"> collective management of </w:t>
      </w:r>
      <w:proofErr w:type="spellStart"/>
      <w:r>
        <w:rPr>
          <w:szCs w:val="24"/>
        </w:rPr>
        <w:t>natural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resources</w:t>
      </w:r>
      <w:proofErr w:type="spellEnd"/>
      <w:r>
        <w:rPr>
          <w:szCs w:val="24"/>
        </w:rPr>
        <w:t xml:space="preserve"> at the </w:t>
      </w:r>
      <w:proofErr w:type="spellStart"/>
      <w:r>
        <w:rPr>
          <w:szCs w:val="24"/>
        </w:rPr>
        <w:t>level</w:t>
      </w:r>
      <w:proofErr w:type="spellEnd"/>
      <w:r>
        <w:rPr>
          <w:szCs w:val="24"/>
        </w:rPr>
        <w:t xml:space="preserve"> of village lands and </w:t>
      </w:r>
      <w:proofErr w:type="spellStart"/>
      <w:r>
        <w:rPr>
          <w:szCs w:val="24"/>
        </w:rPr>
        <w:t>irrigated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farming</w:t>
      </w:r>
      <w:proofErr w:type="spellEnd"/>
      <w:r>
        <w:rPr>
          <w:szCs w:val="24"/>
        </w:rPr>
        <w:t xml:space="preserve"> sites and On the </w:t>
      </w:r>
      <w:proofErr w:type="spellStart"/>
      <w:r>
        <w:rPr>
          <w:szCs w:val="24"/>
        </w:rPr>
        <w:t>other</w:t>
      </w:r>
      <w:proofErr w:type="spellEnd"/>
      <w:r>
        <w:rPr>
          <w:szCs w:val="24"/>
        </w:rPr>
        <w:t xml:space="preserve"> hand, to </w:t>
      </w:r>
      <w:proofErr w:type="spellStart"/>
      <w:r>
        <w:rPr>
          <w:szCs w:val="24"/>
        </w:rPr>
        <w:t>promote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products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resulting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from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agroecological</w:t>
      </w:r>
      <w:proofErr w:type="spellEnd"/>
      <w:r>
        <w:rPr>
          <w:szCs w:val="24"/>
        </w:rPr>
        <w:t xml:space="preserve"> practices </w:t>
      </w:r>
      <w:proofErr w:type="spellStart"/>
      <w:r>
        <w:rPr>
          <w:szCs w:val="24"/>
        </w:rPr>
        <w:t>through</w:t>
      </w:r>
      <w:proofErr w:type="spellEnd"/>
      <w:r>
        <w:rPr>
          <w:szCs w:val="24"/>
        </w:rPr>
        <w:t xml:space="preserve"> the </w:t>
      </w:r>
      <w:proofErr w:type="spellStart"/>
      <w:r>
        <w:rPr>
          <w:szCs w:val="24"/>
        </w:rPr>
        <w:t>creation</w:t>
      </w:r>
      <w:proofErr w:type="spellEnd"/>
      <w:r>
        <w:rPr>
          <w:szCs w:val="24"/>
        </w:rPr>
        <w:t xml:space="preserve"> of conditions </w:t>
      </w:r>
      <w:proofErr w:type="spellStart"/>
      <w:r>
        <w:rPr>
          <w:szCs w:val="24"/>
        </w:rPr>
        <w:t>allowing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producers</w:t>
      </w:r>
      <w:proofErr w:type="spellEnd"/>
      <w:r>
        <w:rPr>
          <w:szCs w:val="24"/>
        </w:rPr>
        <w:t xml:space="preserve">' </w:t>
      </w:r>
      <w:proofErr w:type="spellStart"/>
      <w:r>
        <w:rPr>
          <w:szCs w:val="24"/>
        </w:rPr>
        <w:t>access</w:t>
      </w:r>
      <w:proofErr w:type="spellEnd"/>
      <w:r>
        <w:rPr>
          <w:szCs w:val="24"/>
        </w:rPr>
        <w:t xml:space="preserve"> to the </w:t>
      </w:r>
      <w:proofErr w:type="spellStart"/>
      <w:r>
        <w:rPr>
          <w:szCs w:val="24"/>
        </w:rPr>
        <w:t>market</w:t>
      </w:r>
      <w:proofErr w:type="spellEnd"/>
      <w:r>
        <w:rPr>
          <w:szCs w:val="24"/>
        </w:rPr>
        <w:t>.</w:t>
      </w:r>
    </w:p>
    <w:p w:rsidR="002275F4" w:rsidRDefault="00CA5A26">
      <w:pPr>
        <w:pStyle w:val="Corpsdetexte"/>
        <w:numPr>
          <w:ilvl w:val="0"/>
          <w:numId w:val="3"/>
        </w:numPr>
        <w:rPr>
          <w:szCs w:val="24"/>
          <w:lang w:val="fr-CA"/>
        </w:rPr>
      </w:pPr>
      <w:proofErr w:type="spellStart"/>
      <w:r>
        <w:rPr>
          <w:szCs w:val="24"/>
        </w:rPr>
        <w:t>Member</w:t>
      </w:r>
      <w:proofErr w:type="spellEnd"/>
      <w:r>
        <w:rPr>
          <w:szCs w:val="24"/>
        </w:rPr>
        <w:t xml:space="preserve"> of the INERA team </w:t>
      </w:r>
      <w:proofErr w:type="spellStart"/>
      <w:r>
        <w:rPr>
          <w:szCs w:val="24"/>
        </w:rPr>
        <w:t>responsible</w:t>
      </w:r>
      <w:proofErr w:type="spellEnd"/>
      <w:r>
        <w:rPr>
          <w:szCs w:val="24"/>
        </w:rPr>
        <w:t xml:space="preserve"> for </w:t>
      </w:r>
      <w:proofErr w:type="spellStart"/>
      <w:r>
        <w:rPr>
          <w:szCs w:val="24"/>
        </w:rPr>
        <w:t>contributing</w:t>
      </w:r>
      <w:proofErr w:type="spellEnd"/>
      <w:r>
        <w:rPr>
          <w:szCs w:val="24"/>
        </w:rPr>
        <w:t xml:space="preserve"> to the </w:t>
      </w:r>
      <w:proofErr w:type="spellStart"/>
      <w:r>
        <w:rPr>
          <w:szCs w:val="24"/>
        </w:rPr>
        <w:t>implementation</w:t>
      </w:r>
      <w:proofErr w:type="spellEnd"/>
      <w:r>
        <w:rPr>
          <w:szCs w:val="24"/>
        </w:rPr>
        <w:t xml:space="preserve"> of the Project to </w:t>
      </w:r>
      <w:proofErr w:type="spellStart"/>
      <w:r>
        <w:rPr>
          <w:szCs w:val="24"/>
        </w:rPr>
        <w:t>Improve</w:t>
      </w:r>
      <w:proofErr w:type="spellEnd"/>
      <w:r>
        <w:rPr>
          <w:szCs w:val="24"/>
        </w:rPr>
        <w:t xml:space="preserve"> Agricultural </w:t>
      </w:r>
      <w:proofErr w:type="spellStart"/>
      <w:r>
        <w:rPr>
          <w:szCs w:val="24"/>
        </w:rPr>
        <w:t>Productivity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through</w:t>
      </w:r>
      <w:proofErr w:type="spellEnd"/>
      <w:r>
        <w:rPr>
          <w:szCs w:val="24"/>
        </w:rPr>
        <w:t xml:space="preserve"> Water and </w:t>
      </w:r>
      <w:proofErr w:type="spellStart"/>
      <w:r>
        <w:rPr>
          <w:szCs w:val="24"/>
        </w:rPr>
        <w:t>Soil</w:t>
      </w:r>
      <w:proofErr w:type="spellEnd"/>
      <w:r>
        <w:rPr>
          <w:szCs w:val="24"/>
        </w:rPr>
        <w:t xml:space="preserve"> Conservation (PACES) </w:t>
      </w:r>
      <w:proofErr w:type="spellStart"/>
      <w:r>
        <w:rPr>
          <w:szCs w:val="24"/>
        </w:rPr>
        <w:t>between</w:t>
      </w:r>
      <w:proofErr w:type="spellEnd"/>
      <w:r>
        <w:rPr>
          <w:szCs w:val="24"/>
        </w:rPr>
        <w:t xml:space="preserve"> 2018 and 2020. </w:t>
      </w:r>
      <w:proofErr w:type="spellStart"/>
      <w:r>
        <w:rPr>
          <w:szCs w:val="24"/>
        </w:rPr>
        <w:t>INERA's</w:t>
      </w:r>
      <w:proofErr w:type="spellEnd"/>
      <w:r>
        <w:rPr>
          <w:szCs w:val="24"/>
        </w:rPr>
        <w:t xml:space="preserve"> intervention </w:t>
      </w:r>
      <w:proofErr w:type="spellStart"/>
      <w:r>
        <w:rPr>
          <w:szCs w:val="24"/>
        </w:rPr>
        <w:t>was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consisted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disseminating</w:t>
      </w:r>
      <w:proofErr w:type="spellEnd"/>
      <w:r>
        <w:rPr>
          <w:szCs w:val="24"/>
        </w:rPr>
        <w:t xml:space="preserve"> technologies in a </w:t>
      </w:r>
      <w:proofErr w:type="spellStart"/>
      <w:r>
        <w:rPr>
          <w:szCs w:val="24"/>
        </w:rPr>
        <w:t>participatory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manner</w:t>
      </w:r>
      <w:proofErr w:type="spellEnd"/>
      <w:r>
        <w:rPr>
          <w:szCs w:val="24"/>
        </w:rPr>
        <w:t xml:space="preserve"> in </w:t>
      </w:r>
      <w:proofErr w:type="spellStart"/>
      <w:r>
        <w:rPr>
          <w:szCs w:val="24"/>
        </w:rPr>
        <w:t>terms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restoration</w:t>
      </w:r>
      <w:proofErr w:type="spellEnd"/>
      <w:r>
        <w:rPr>
          <w:szCs w:val="24"/>
        </w:rPr>
        <w:t xml:space="preserve">, water and </w:t>
      </w:r>
      <w:proofErr w:type="spellStart"/>
      <w:r>
        <w:rPr>
          <w:szCs w:val="24"/>
        </w:rPr>
        <w:t>soil</w:t>
      </w:r>
      <w:proofErr w:type="spellEnd"/>
      <w:r>
        <w:rPr>
          <w:szCs w:val="24"/>
        </w:rPr>
        <w:t xml:space="preserve"> conservation and </w:t>
      </w:r>
      <w:proofErr w:type="spellStart"/>
      <w:r>
        <w:rPr>
          <w:szCs w:val="24"/>
        </w:rPr>
        <w:t>integrated</w:t>
      </w:r>
      <w:proofErr w:type="spellEnd"/>
      <w:r>
        <w:rPr>
          <w:szCs w:val="24"/>
        </w:rPr>
        <w:t xml:space="preserve"> management of </w:t>
      </w:r>
      <w:proofErr w:type="spellStart"/>
      <w:r>
        <w:rPr>
          <w:szCs w:val="24"/>
        </w:rPr>
        <w:t>soil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fertility</w:t>
      </w:r>
      <w:proofErr w:type="spellEnd"/>
      <w:r>
        <w:rPr>
          <w:szCs w:val="24"/>
        </w:rPr>
        <w:t>.</w:t>
      </w:r>
    </w:p>
    <w:p w:rsidR="002275F4" w:rsidRDefault="00CA5A26">
      <w:pPr>
        <w:pStyle w:val="Corpsdetexte"/>
        <w:numPr>
          <w:ilvl w:val="0"/>
          <w:numId w:val="3"/>
        </w:numPr>
      </w:pPr>
      <w:proofErr w:type="spellStart"/>
      <w:r>
        <w:rPr>
          <w:szCs w:val="24"/>
        </w:rPr>
        <w:t>Member</w:t>
      </w:r>
      <w:proofErr w:type="spellEnd"/>
      <w:r>
        <w:rPr>
          <w:szCs w:val="24"/>
        </w:rPr>
        <w:t xml:space="preserve"> of the team</w:t>
      </w:r>
      <w:r w:rsidR="00F86CD0">
        <w:rPr>
          <w:szCs w:val="24"/>
        </w:rPr>
        <w:t xml:space="preserve"> </w:t>
      </w:r>
      <w:r>
        <w:rPr>
          <w:color w:val="000000"/>
          <w:szCs w:val="24"/>
        </w:rPr>
        <w:t xml:space="preserve">INERA for the </w:t>
      </w:r>
      <w:proofErr w:type="spellStart"/>
      <w:r>
        <w:rPr>
          <w:color w:val="000000"/>
          <w:szCs w:val="24"/>
        </w:rPr>
        <w:t>inventory</w:t>
      </w:r>
      <w:proofErr w:type="spellEnd"/>
      <w:r>
        <w:rPr>
          <w:color w:val="000000"/>
          <w:szCs w:val="24"/>
        </w:rPr>
        <w:t xml:space="preserve"> and </w:t>
      </w:r>
      <w:proofErr w:type="spellStart"/>
      <w:r>
        <w:rPr>
          <w:color w:val="000000"/>
          <w:szCs w:val="24"/>
        </w:rPr>
        <w:t>capitalization</w:t>
      </w:r>
      <w:proofErr w:type="spellEnd"/>
      <w:r>
        <w:rPr>
          <w:color w:val="000000"/>
          <w:szCs w:val="24"/>
        </w:rPr>
        <w:t xml:space="preserve"> of</w:t>
      </w:r>
      <w:r w:rsidR="00F86CD0">
        <w:rPr>
          <w:color w:val="000000"/>
          <w:szCs w:val="24"/>
        </w:rPr>
        <w:t xml:space="preserve"> </w:t>
      </w:r>
      <w:r>
        <w:rPr>
          <w:szCs w:val="24"/>
        </w:rPr>
        <w:t xml:space="preserve">good </w:t>
      </w:r>
      <w:proofErr w:type="spellStart"/>
      <w:r>
        <w:rPr>
          <w:szCs w:val="24"/>
        </w:rPr>
        <w:t>climate-resilient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agrosilvopastoral</w:t>
      </w:r>
      <w:proofErr w:type="spellEnd"/>
      <w:r>
        <w:rPr>
          <w:szCs w:val="24"/>
        </w:rPr>
        <w:t xml:space="preserve"> practices in the intervention areas of the FAO “</w:t>
      </w:r>
      <w:proofErr w:type="spellStart"/>
      <w:r>
        <w:rPr>
          <w:szCs w:val="24"/>
        </w:rPr>
        <w:t>Integrating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Climate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Resilience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into</w:t>
      </w:r>
      <w:proofErr w:type="spellEnd"/>
      <w:r>
        <w:rPr>
          <w:szCs w:val="24"/>
        </w:rPr>
        <w:t xml:space="preserve"> Agricultural and Pastoral Production for Food Security in </w:t>
      </w:r>
      <w:proofErr w:type="spellStart"/>
      <w:r>
        <w:rPr>
          <w:szCs w:val="24"/>
        </w:rPr>
        <w:t>Vulnerable</w:t>
      </w:r>
      <w:proofErr w:type="spellEnd"/>
      <w:r>
        <w:rPr>
          <w:szCs w:val="24"/>
        </w:rPr>
        <w:t xml:space="preserve"> Rural Areas </w:t>
      </w:r>
      <w:proofErr w:type="spellStart"/>
      <w:r>
        <w:rPr>
          <w:szCs w:val="24"/>
        </w:rPr>
        <w:t>through</w:t>
      </w:r>
      <w:proofErr w:type="spellEnd"/>
      <w:r>
        <w:rPr>
          <w:szCs w:val="24"/>
        </w:rPr>
        <w:t xml:space="preserve"> the Producer Field </w:t>
      </w:r>
      <w:proofErr w:type="spellStart"/>
      <w:r>
        <w:rPr>
          <w:szCs w:val="24"/>
        </w:rPr>
        <w:t>School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Approach</w:t>
      </w:r>
      <w:proofErr w:type="spellEnd"/>
      <w:r>
        <w:rPr>
          <w:szCs w:val="24"/>
        </w:rPr>
        <w:t xml:space="preserve">” </w:t>
      </w:r>
      <w:proofErr w:type="spellStart"/>
      <w:r>
        <w:rPr>
          <w:szCs w:val="24"/>
        </w:rPr>
        <w:t>project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</w:t>
      </w:r>
      <w:proofErr w:type="spellEnd"/>
      <w:r>
        <w:rPr>
          <w:szCs w:val="24"/>
        </w:rPr>
        <w:t xml:space="preserve"> 2017 -2018.</w:t>
      </w:r>
    </w:p>
    <w:p w:rsidR="002275F4" w:rsidRDefault="00CA5A26">
      <w:pPr>
        <w:numPr>
          <w:ilvl w:val="0"/>
          <w:numId w:val="3"/>
        </w:numPr>
        <w:rPr>
          <w:rFonts w:ascii="Times New Roman" w:hAnsi="Times New Roman" w:cs="Times New Roman"/>
          <w:spacing w:val="-2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Member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of the team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that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carried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out the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study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on the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analysis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of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needs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for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capacity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building of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human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resources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in the water and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sanitation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sector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in Burkina Faso (2017-2018).</w:t>
      </w:r>
    </w:p>
    <w:p w:rsidR="002275F4" w:rsidRDefault="00CA5A26">
      <w:pPr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Cs w:val="24"/>
          <w:lang w:val="fr-FR"/>
        </w:rPr>
        <w:t>Trainers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of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trainers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Specialized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Technicians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) and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producers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on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various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themes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(MARP,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feeding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of draft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animals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feeding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of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dairy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cows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, collection and conservation of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fodder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fodder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production,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silage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technique,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straw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processing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technique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urea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choice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of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fattening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cattle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, bovine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fattening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milk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milking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hygiene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milk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processing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technology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)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from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1996 to 1999, 2019 and 2020.</w:t>
      </w:r>
    </w:p>
    <w:p w:rsidR="002275F4" w:rsidRDefault="00CA5A26">
      <w:pPr>
        <w:pStyle w:val="Corpsdetexte"/>
        <w:numPr>
          <w:ilvl w:val="0"/>
          <w:numId w:val="3"/>
        </w:numPr>
        <w:rPr>
          <w:szCs w:val="24"/>
        </w:rPr>
      </w:pPr>
      <w:proofErr w:type="gramStart"/>
      <w:r>
        <w:rPr>
          <w:szCs w:val="24"/>
        </w:rPr>
        <w:t>all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leading</w:t>
      </w:r>
      <w:proofErr w:type="spellEnd"/>
      <w:r>
        <w:rPr>
          <w:szCs w:val="24"/>
        </w:rPr>
        <w:t xml:space="preserve"> to </w:t>
      </w:r>
      <w:proofErr w:type="spellStart"/>
      <w:r>
        <w:rPr>
          <w:szCs w:val="24"/>
        </w:rPr>
        <w:t>improving</w:t>
      </w:r>
      <w:proofErr w:type="spellEnd"/>
      <w:r>
        <w:rPr>
          <w:szCs w:val="24"/>
        </w:rPr>
        <w:t xml:space="preserve"> nutrition </w:t>
      </w:r>
      <w:proofErr w:type="spellStart"/>
      <w:r>
        <w:rPr>
          <w:szCs w:val="24"/>
        </w:rPr>
        <w:t>through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increased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consumption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foods</w:t>
      </w:r>
      <w:proofErr w:type="spellEnd"/>
      <w:r>
        <w:rPr>
          <w:szCs w:val="24"/>
        </w:rPr>
        <w:t xml:space="preserve"> of animal </w:t>
      </w:r>
      <w:proofErr w:type="spellStart"/>
      <w:r>
        <w:rPr>
          <w:szCs w:val="24"/>
        </w:rPr>
        <w:t>origin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milk</w:t>
      </w:r>
      <w:proofErr w:type="spellEnd"/>
      <w:r>
        <w:rPr>
          <w:szCs w:val="24"/>
        </w:rPr>
        <w:t xml:space="preserve">); (2) </w:t>
      </w:r>
      <w:proofErr w:type="spellStart"/>
      <w:r>
        <w:rPr>
          <w:szCs w:val="24"/>
        </w:rPr>
        <w:t>assess</w:t>
      </w:r>
      <w:proofErr w:type="spellEnd"/>
      <w:r>
        <w:rPr>
          <w:szCs w:val="24"/>
        </w:rPr>
        <w:t xml:space="preserve"> the </w:t>
      </w:r>
      <w:proofErr w:type="spellStart"/>
      <w:r>
        <w:rPr>
          <w:szCs w:val="24"/>
        </w:rPr>
        <w:t>economic</w:t>
      </w:r>
      <w:proofErr w:type="spellEnd"/>
      <w:r>
        <w:rPr>
          <w:szCs w:val="24"/>
        </w:rPr>
        <w:t xml:space="preserve">, social, </w:t>
      </w:r>
      <w:proofErr w:type="spellStart"/>
      <w:r>
        <w:rPr>
          <w:szCs w:val="24"/>
        </w:rPr>
        <w:t>environmental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nutritional</w:t>
      </w:r>
      <w:proofErr w:type="spellEnd"/>
      <w:r>
        <w:rPr>
          <w:szCs w:val="24"/>
        </w:rPr>
        <w:t xml:space="preserve"> impacts of the </w:t>
      </w:r>
      <w:proofErr w:type="spellStart"/>
      <w:r>
        <w:rPr>
          <w:szCs w:val="24"/>
        </w:rPr>
        <w:t>benefits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trade-offs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productivity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improvement</w:t>
      </w:r>
      <w:proofErr w:type="spellEnd"/>
      <w:r>
        <w:rPr>
          <w:szCs w:val="24"/>
        </w:rPr>
        <w:t xml:space="preserve"> interventions, and </w:t>
      </w:r>
      <w:proofErr w:type="spellStart"/>
      <w:r>
        <w:rPr>
          <w:szCs w:val="24"/>
        </w:rPr>
        <w:t>their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potential</w:t>
      </w:r>
      <w:proofErr w:type="spellEnd"/>
      <w:r>
        <w:rPr>
          <w:szCs w:val="24"/>
        </w:rPr>
        <w:t xml:space="preserve"> for </w:t>
      </w:r>
      <w:proofErr w:type="spellStart"/>
      <w:r>
        <w:rPr>
          <w:szCs w:val="24"/>
        </w:rPr>
        <w:t>cost-effectiveness</w:t>
      </w:r>
      <w:proofErr w:type="spellEnd"/>
      <w:r>
        <w:rPr>
          <w:szCs w:val="24"/>
        </w:rPr>
        <w:t xml:space="preserve">; (3) </w:t>
      </w:r>
      <w:proofErr w:type="spellStart"/>
      <w:r>
        <w:rPr>
          <w:szCs w:val="24"/>
        </w:rPr>
        <w:t>build</w:t>
      </w:r>
      <w:proofErr w:type="spellEnd"/>
      <w:r>
        <w:rPr>
          <w:szCs w:val="24"/>
        </w:rPr>
        <w:t xml:space="preserve"> the </w:t>
      </w:r>
      <w:proofErr w:type="spellStart"/>
      <w:r>
        <w:rPr>
          <w:szCs w:val="24"/>
        </w:rPr>
        <w:t>capacity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small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farmers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researchers</w:t>
      </w:r>
      <w:proofErr w:type="spellEnd"/>
      <w:r>
        <w:rPr>
          <w:szCs w:val="24"/>
        </w:rPr>
        <w:t xml:space="preserve"> on </w:t>
      </w:r>
      <w:proofErr w:type="spellStart"/>
      <w:r>
        <w:rPr>
          <w:szCs w:val="24"/>
        </w:rPr>
        <w:t>sustainable</w:t>
      </w:r>
      <w:proofErr w:type="spellEnd"/>
      <w:r>
        <w:rPr>
          <w:szCs w:val="24"/>
        </w:rPr>
        <w:t xml:space="preserve"> intensification </w:t>
      </w:r>
      <w:proofErr w:type="spellStart"/>
      <w:r>
        <w:rPr>
          <w:szCs w:val="24"/>
        </w:rPr>
        <w:t>through</w:t>
      </w:r>
      <w:proofErr w:type="spellEnd"/>
      <w:r>
        <w:rPr>
          <w:szCs w:val="24"/>
        </w:rPr>
        <w:t xml:space="preserve"> stakeholder platforms (</w:t>
      </w:r>
      <w:proofErr w:type="spellStart"/>
      <w:r>
        <w:rPr>
          <w:szCs w:val="24"/>
        </w:rPr>
        <w:t>through</w:t>
      </w:r>
      <w:proofErr w:type="spellEnd"/>
      <w:r>
        <w:rPr>
          <w:szCs w:val="24"/>
        </w:rPr>
        <w:t xml:space="preserve"> FNGN and APESS) </w:t>
      </w:r>
      <w:proofErr w:type="spellStart"/>
      <w:r>
        <w:rPr>
          <w:szCs w:val="24"/>
        </w:rPr>
        <w:t>among</w:t>
      </w:r>
      <w:proofErr w:type="spellEnd"/>
      <w:r>
        <w:rPr>
          <w:szCs w:val="24"/>
        </w:rPr>
        <w:t xml:space="preserve"> the </w:t>
      </w:r>
      <w:r>
        <w:rPr>
          <w:szCs w:val="24"/>
        </w:rPr>
        <w:lastRenderedPageBreak/>
        <w:t xml:space="preserve">population. </w:t>
      </w:r>
      <w:proofErr w:type="gramStart"/>
      <w:r>
        <w:rPr>
          <w:szCs w:val="24"/>
        </w:rPr>
        <w:t>and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their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potential</w:t>
      </w:r>
      <w:proofErr w:type="spellEnd"/>
      <w:r>
        <w:rPr>
          <w:szCs w:val="24"/>
        </w:rPr>
        <w:t xml:space="preserve"> for </w:t>
      </w:r>
      <w:proofErr w:type="spellStart"/>
      <w:r>
        <w:rPr>
          <w:szCs w:val="24"/>
        </w:rPr>
        <w:t>cost-effectiveness</w:t>
      </w:r>
      <w:proofErr w:type="spellEnd"/>
      <w:r>
        <w:rPr>
          <w:szCs w:val="24"/>
        </w:rPr>
        <w:t xml:space="preserve">; (3) </w:t>
      </w:r>
      <w:proofErr w:type="spellStart"/>
      <w:r>
        <w:rPr>
          <w:szCs w:val="24"/>
        </w:rPr>
        <w:t>build</w:t>
      </w:r>
      <w:proofErr w:type="spellEnd"/>
      <w:r>
        <w:rPr>
          <w:szCs w:val="24"/>
        </w:rPr>
        <w:t xml:space="preserve"> the </w:t>
      </w:r>
      <w:proofErr w:type="spellStart"/>
      <w:r>
        <w:rPr>
          <w:szCs w:val="24"/>
        </w:rPr>
        <w:t>capacity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small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farmers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researchers</w:t>
      </w:r>
      <w:proofErr w:type="spellEnd"/>
      <w:r>
        <w:rPr>
          <w:szCs w:val="24"/>
        </w:rPr>
        <w:t xml:space="preserve"> on </w:t>
      </w:r>
      <w:proofErr w:type="spellStart"/>
      <w:r>
        <w:rPr>
          <w:szCs w:val="24"/>
        </w:rPr>
        <w:t>sustainable</w:t>
      </w:r>
      <w:proofErr w:type="spellEnd"/>
      <w:r>
        <w:rPr>
          <w:szCs w:val="24"/>
        </w:rPr>
        <w:t xml:space="preserve"> intensification </w:t>
      </w:r>
      <w:proofErr w:type="spellStart"/>
      <w:r>
        <w:rPr>
          <w:szCs w:val="24"/>
        </w:rPr>
        <w:t>through</w:t>
      </w:r>
      <w:proofErr w:type="spellEnd"/>
      <w:r>
        <w:rPr>
          <w:szCs w:val="24"/>
        </w:rPr>
        <w:t xml:space="preserve"> stakeholder platforms (</w:t>
      </w:r>
      <w:proofErr w:type="spellStart"/>
      <w:r>
        <w:rPr>
          <w:szCs w:val="24"/>
        </w:rPr>
        <w:t>through</w:t>
      </w:r>
      <w:proofErr w:type="spellEnd"/>
      <w:r>
        <w:rPr>
          <w:szCs w:val="24"/>
        </w:rPr>
        <w:t xml:space="preserve"> FNGN and APESS) </w:t>
      </w:r>
      <w:proofErr w:type="spellStart"/>
      <w:r>
        <w:rPr>
          <w:szCs w:val="24"/>
        </w:rPr>
        <w:t>among</w:t>
      </w:r>
      <w:proofErr w:type="spellEnd"/>
      <w:r>
        <w:rPr>
          <w:szCs w:val="24"/>
        </w:rPr>
        <w:t xml:space="preserve"> the population. </w:t>
      </w:r>
      <w:proofErr w:type="gramStart"/>
      <w:r>
        <w:rPr>
          <w:szCs w:val="24"/>
        </w:rPr>
        <w:t>and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their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potential</w:t>
      </w:r>
      <w:proofErr w:type="spellEnd"/>
      <w:r>
        <w:rPr>
          <w:szCs w:val="24"/>
        </w:rPr>
        <w:t xml:space="preserve"> for </w:t>
      </w:r>
      <w:proofErr w:type="spellStart"/>
      <w:r>
        <w:rPr>
          <w:szCs w:val="24"/>
        </w:rPr>
        <w:t>cost-effectiveness</w:t>
      </w:r>
      <w:proofErr w:type="spellEnd"/>
      <w:r>
        <w:rPr>
          <w:szCs w:val="24"/>
        </w:rPr>
        <w:t xml:space="preserve">; (3) </w:t>
      </w:r>
      <w:proofErr w:type="spellStart"/>
      <w:r>
        <w:rPr>
          <w:szCs w:val="24"/>
        </w:rPr>
        <w:t>build</w:t>
      </w:r>
      <w:proofErr w:type="spellEnd"/>
      <w:r>
        <w:rPr>
          <w:szCs w:val="24"/>
        </w:rPr>
        <w:t xml:space="preserve"> the </w:t>
      </w:r>
      <w:proofErr w:type="spellStart"/>
      <w:r>
        <w:rPr>
          <w:szCs w:val="24"/>
        </w:rPr>
        <w:t>capacity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small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farmers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researchers</w:t>
      </w:r>
      <w:proofErr w:type="spellEnd"/>
      <w:r>
        <w:rPr>
          <w:szCs w:val="24"/>
        </w:rPr>
        <w:t xml:space="preserve"> on </w:t>
      </w:r>
      <w:proofErr w:type="spellStart"/>
      <w:r>
        <w:rPr>
          <w:szCs w:val="24"/>
        </w:rPr>
        <w:t>sustainable</w:t>
      </w:r>
      <w:proofErr w:type="spellEnd"/>
      <w:r>
        <w:rPr>
          <w:szCs w:val="24"/>
        </w:rPr>
        <w:t xml:space="preserve"> intensification </w:t>
      </w:r>
      <w:proofErr w:type="spellStart"/>
      <w:r>
        <w:rPr>
          <w:szCs w:val="24"/>
        </w:rPr>
        <w:t>through</w:t>
      </w:r>
      <w:proofErr w:type="spellEnd"/>
      <w:r>
        <w:rPr>
          <w:szCs w:val="24"/>
        </w:rPr>
        <w:t xml:space="preserve"> stakeholder platforms (</w:t>
      </w:r>
      <w:proofErr w:type="spellStart"/>
      <w:r>
        <w:rPr>
          <w:szCs w:val="24"/>
        </w:rPr>
        <w:t>through</w:t>
      </w:r>
      <w:proofErr w:type="spellEnd"/>
      <w:r>
        <w:rPr>
          <w:szCs w:val="24"/>
        </w:rPr>
        <w:t xml:space="preserve"> FNGN and APESS) </w:t>
      </w:r>
      <w:proofErr w:type="spellStart"/>
      <w:r>
        <w:rPr>
          <w:szCs w:val="24"/>
        </w:rPr>
        <w:t>among</w:t>
      </w:r>
      <w:proofErr w:type="spellEnd"/>
      <w:r>
        <w:rPr>
          <w:szCs w:val="24"/>
        </w:rPr>
        <w:t xml:space="preserve"> the population.</w:t>
      </w:r>
    </w:p>
    <w:p w:rsidR="002275F4" w:rsidRDefault="00CA5A26">
      <w:pPr>
        <w:pStyle w:val="Corpsdetexte"/>
        <w:numPr>
          <w:ilvl w:val="0"/>
          <w:numId w:val="3"/>
        </w:numPr>
        <w:rPr>
          <w:szCs w:val="24"/>
        </w:rPr>
      </w:pPr>
      <w:proofErr w:type="spellStart"/>
      <w:r>
        <w:rPr>
          <w:szCs w:val="24"/>
        </w:rPr>
        <w:t>Member</w:t>
      </w:r>
      <w:proofErr w:type="spellEnd"/>
      <w:r>
        <w:rPr>
          <w:szCs w:val="24"/>
        </w:rPr>
        <w:t xml:space="preserve"> of the PARI </w:t>
      </w:r>
      <w:proofErr w:type="spellStart"/>
      <w:r>
        <w:rPr>
          <w:szCs w:val="24"/>
        </w:rPr>
        <w:t>project</w:t>
      </w:r>
      <w:proofErr w:type="spellEnd"/>
      <w:r>
        <w:rPr>
          <w:szCs w:val="24"/>
        </w:rPr>
        <w:t xml:space="preserve"> team (2017-2018). The </w:t>
      </w:r>
      <w:proofErr w:type="spellStart"/>
      <w:r>
        <w:rPr>
          <w:szCs w:val="24"/>
        </w:rPr>
        <w:t>project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resulted</w:t>
      </w:r>
      <w:proofErr w:type="spellEnd"/>
      <w:r>
        <w:rPr>
          <w:szCs w:val="24"/>
        </w:rPr>
        <w:t xml:space="preserve"> in the </w:t>
      </w:r>
      <w:proofErr w:type="spellStart"/>
      <w:r>
        <w:rPr>
          <w:szCs w:val="24"/>
        </w:rPr>
        <w:t>development</w:t>
      </w:r>
      <w:proofErr w:type="spellEnd"/>
      <w:r>
        <w:rPr>
          <w:szCs w:val="24"/>
        </w:rPr>
        <w:t xml:space="preserve"> of the document ZEF, FARA, INERA (2017). Country </w:t>
      </w:r>
      <w:proofErr w:type="gramStart"/>
      <w:r>
        <w:rPr>
          <w:szCs w:val="24"/>
        </w:rPr>
        <w:t>Dossier:</w:t>
      </w:r>
      <w:proofErr w:type="gramEnd"/>
      <w:r>
        <w:rPr>
          <w:szCs w:val="24"/>
        </w:rPr>
        <w:t xml:space="preserve"> Innovation for </w:t>
      </w:r>
      <w:proofErr w:type="spellStart"/>
      <w:r>
        <w:rPr>
          <w:szCs w:val="24"/>
        </w:rPr>
        <w:t>Sustainable</w:t>
      </w:r>
      <w:proofErr w:type="spellEnd"/>
      <w:r>
        <w:rPr>
          <w:szCs w:val="24"/>
        </w:rPr>
        <w:t xml:space="preserve"> Agricultural </w:t>
      </w:r>
      <w:proofErr w:type="spellStart"/>
      <w:r>
        <w:rPr>
          <w:szCs w:val="24"/>
        </w:rPr>
        <w:t>Growth</w:t>
      </w:r>
      <w:proofErr w:type="spellEnd"/>
      <w:r>
        <w:rPr>
          <w:szCs w:val="24"/>
        </w:rPr>
        <w:t xml:space="preserve"> in Burkina Faso. Program of </w:t>
      </w:r>
      <w:proofErr w:type="spellStart"/>
      <w:r>
        <w:rPr>
          <w:szCs w:val="24"/>
        </w:rPr>
        <w:t>Accompanying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Research</w:t>
      </w:r>
      <w:proofErr w:type="spellEnd"/>
      <w:r>
        <w:rPr>
          <w:szCs w:val="24"/>
        </w:rPr>
        <w:t xml:space="preserve"> for Agricultural Innovation. Bonn, Accra and </w:t>
      </w:r>
      <w:proofErr w:type="gramStart"/>
      <w:r>
        <w:rPr>
          <w:szCs w:val="24"/>
        </w:rPr>
        <w:t>Ouagadougou:</w:t>
      </w:r>
      <w:proofErr w:type="gramEnd"/>
      <w:r>
        <w:rPr>
          <w:szCs w:val="24"/>
        </w:rPr>
        <w:t xml:space="preserve"> Center for </w:t>
      </w:r>
      <w:proofErr w:type="spellStart"/>
      <w:r>
        <w:rPr>
          <w:szCs w:val="24"/>
        </w:rPr>
        <w:t>Development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Research</w:t>
      </w:r>
      <w:proofErr w:type="spellEnd"/>
      <w:r>
        <w:rPr>
          <w:szCs w:val="24"/>
        </w:rPr>
        <w:t xml:space="preserve">, Forum for Agricultural </w:t>
      </w:r>
      <w:proofErr w:type="spellStart"/>
      <w:r>
        <w:rPr>
          <w:szCs w:val="24"/>
        </w:rPr>
        <w:t>Research</w:t>
      </w:r>
      <w:proofErr w:type="spellEnd"/>
      <w:r>
        <w:rPr>
          <w:szCs w:val="24"/>
        </w:rPr>
        <w:t xml:space="preserve"> in </w:t>
      </w:r>
      <w:proofErr w:type="spellStart"/>
      <w:r>
        <w:rPr>
          <w:szCs w:val="24"/>
        </w:rPr>
        <w:t>Africa</w:t>
      </w:r>
      <w:proofErr w:type="spellEnd"/>
      <w:r>
        <w:rPr>
          <w:szCs w:val="24"/>
        </w:rPr>
        <w:t xml:space="preserve"> and Institute of the </w:t>
      </w:r>
      <w:proofErr w:type="spellStart"/>
      <w:r>
        <w:rPr>
          <w:szCs w:val="24"/>
        </w:rPr>
        <w:t>Environment</w:t>
      </w:r>
      <w:proofErr w:type="spellEnd"/>
      <w:r>
        <w:rPr>
          <w:szCs w:val="24"/>
        </w:rPr>
        <w:t xml:space="preserve"> and Agricultural </w:t>
      </w:r>
      <w:proofErr w:type="spellStart"/>
      <w:r>
        <w:rPr>
          <w:szCs w:val="24"/>
        </w:rPr>
        <w:t>Research</w:t>
      </w:r>
      <w:proofErr w:type="spellEnd"/>
      <w:r>
        <w:rPr>
          <w:szCs w:val="24"/>
        </w:rPr>
        <w:t xml:space="preserve"> of Burkina.</w:t>
      </w:r>
    </w:p>
    <w:p w:rsidR="002275F4" w:rsidRDefault="00CA5A26">
      <w:pPr>
        <w:pStyle w:val="Corpsdetexte"/>
        <w:numPr>
          <w:ilvl w:val="0"/>
          <w:numId w:val="3"/>
        </w:numPr>
        <w:rPr>
          <w:iCs/>
          <w:szCs w:val="24"/>
        </w:rPr>
      </w:pPr>
      <w:proofErr w:type="spellStart"/>
      <w:r>
        <w:rPr>
          <w:szCs w:val="24"/>
        </w:rPr>
        <w:t>Member</w:t>
      </w:r>
      <w:proofErr w:type="spellEnd"/>
      <w:r>
        <w:rPr>
          <w:szCs w:val="24"/>
        </w:rPr>
        <w:t xml:space="preserve"> of the </w:t>
      </w:r>
      <w:proofErr w:type="spellStart"/>
      <w:r>
        <w:rPr>
          <w:szCs w:val="24"/>
        </w:rPr>
        <w:t>research</w:t>
      </w:r>
      <w:proofErr w:type="spellEnd"/>
      <w:r>
        <w:rPr>
          <w:szCs w:val="24"/>
        </w:rPr>
        <w:t xml:space="preserve"> team for the establishment and management of multi-</w:t>
      </w:r>
      <w:proofErr w:type="spellStart"/>
      <w:r>
        <w:rPr>
          <w:szCs w:val="24"/>
        </w:rPr>
        <w:t>actor</w:t>
      </w:r>
      <w:r w:rsidR="00F86CD0">
        <w:rPr>
          <w:szCs w:val="24"/>
        </w:rPr>
        <w:t>s</w:t>
      </w:r>
      <w:proofErr w:type="spellEnd"/>
      <w:r>
        <w:rPr>
          <w:szCs w:val="24"/>
        </w:rPr>
        <w:t xml:space="preserve"> Innovation Platforms on </w:t>
      </w:r>
      <w:proofErr w:type="spellStart"/>
      <w:r>
        <w:rPr>
          <w:szCs w:val="24"/>
        </w:rPr>
        <w:t>cowpea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municipalities</w:t>
      </w:r>
      <w:proofErr w:type="spellEnd"/>
      <w:r>
        <w:rPr>
          <w:szCs w:val="24"/>
        </w:rPr>
        <w:t xml:space="preserve"> of Pouni and </w:t>
      </w:r>
      <w:proofErr w:type="spellStart"/>
      <w:r>
        <w:rPr>
          <w:szCs w:val="24"/>
        </w:rPr>
        <w:t>Boura</w:t>
      </w:r>
      <w:proofErr w:type="spellEnd"/>
      <w:r>
        <w:rPr>
          <w:szCs w:val="24"/>
        </w:rPr>
        <w:t xml:space="preserve">, Center-West </w:t>
      </w:r>
      <w:proofErr w:type="spellStart"/>
      <w:r>
        <w:rPr>
          <w:szCs w:val="24"/>
        </w:rPr>
        <w:t>region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</w:t>
      </w:r>
      <w:proofErr w:type="spellEnd"/>
      <w:r>
        <w:rPr>
          <w:szCs w:val="24"/>
        </w:rPr>
        <w:t xml:space="preserve"> 2011-2013) and corn in Léo </w:t>
      </w:r>
      <w:proofErr w:type="spellStart"/>
      <w:r>
        <w:rPr>
          <w:szCs w:val="24"/>
        </w:rPr>
        <w:t>in</w:t>
      </w:r>
      <w:proofErr w:type="spellEnd"/>
      <w:r>
        <w:rPr>
          <w:szCs w:val="24"/>
        </w:rPr>
        <w:t xml:space="preserve"> 2013-2014.</w:t>
      </w:r>
    </w:p>
    <w:p w:rsidR="002275F4" w:rsidRDefault="00CA5A26">
      <w:pPr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Studies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on agropastoral production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systems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by MARP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followed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by the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development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of village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development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Cs w:val="24"/>
          <w:lang w:val="fr-FR"/>
        </w:rPr>
        <w:t>plans:</w:t>
      </w:r>
      <w:proofErr w:type="gram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Katchari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(Sahel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Region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), Yoba (Central-North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Region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),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Gampèla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(Central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Region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) (1995);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Nabadogo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and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Nabmanéguéma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(Central-West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Region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), Pastoral Zone of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Sondré-Est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(Central-South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Region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),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Goupana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(Central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Region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)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in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1997;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Zingane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and Koper-village (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South-West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Region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)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in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2001.</w:t>
      </w:r>
    </w:p>
    <w:p w:rsidR="002275F4" w:rsidRDefault="00CA5A26">
      <w:pPr>
        <w:pStyle w:val="Corpsdetexte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Manager of the </w:t>
      </w:r>
      <w:proofErr w:type="spellStart"/>
      <w:r>
        <w:rPr>
          <w:szCs w:val="24"/>
        </w:rPr>
        <w:t>experimental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cattle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herd</w:t>
      </w:r>
      <w:proofErr w:type="spellEnd"/>
      <w:r>
        <w:rPr>
          <w:szCs w:val="24"/>
        </w:rPr>
        <w:t xml:space="preserve"> at the INERA-</w:t>
      </w:r>
      <w:proofErr w:type="spellStart"/>
      <w:r>
        <w:rPr>
          <w:szCs w:val="24"/>
        </w:rPr>
        <w:t>Saria</w:t>
      </w:r>
      <w:proofErr w:type="spellEnd"/>
      <w:r>
        <w:rPr>
          <w:szCs w:val="24"/>
        </w:rPr>
        <w:t xml:space="preserve"> station (</w:t>
      </w:r>
      <w:proofErr w:type="spellStart"/>
      <w:r>
        <w:rPr>
          <w:szCs w:val="24"/>
        </w:rPr>
        <w:t>characterization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study</w:t>
      </w:r>
      <w:proofErr w:type="spellEnd"/>
      <w:r>
        <w:rPr>
          <w:szCs w:val="24"/>
        </w:rPr>
        <w:t xml:space="preserve"> of the local Fulani </w:t>
      </w:r>
      <w:proofErr w:type="spellStart"/>
      <w:r>
        <w:rPr>
          <w:szCs w:val="24"/>
        </w:rPr>
        <w:t>zebu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study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food</w:t>
      </w:r>
      <w:proofErr w:type="spellEnd"/>
      <w:r>
        <w:rPr>
          <w:szCs w:val="24"/>
        </w:rPr>
        <w:t xml:space="preserve"> formulas for </w:t>
      </w:r>
      <w:proofErr w:type="spellStart"/>
      <w:r>
        <w:rPr>
          <w:szCs w:val="24"/>
        </w:rPr>
        <w:t>milk</w:t>
      </w:r>
      <w:proofErr w:type="spellEnd"/>
      <w:r>
        <w:rPr>
          <w:szCs w:val="24"/>
        </w:rPr>
        <w:t xml:space="preserve"> production, calf </w:t>
      </w:r>
      <w:proofErr w:type="spellStart"/>
      <w:r>
        <w:rPr>
          <w:szCs w:val="24"/>
        </w:rPr>
        <w:t>growth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cattle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fattening</w:t>
      </w:r>
      <w:proofErr w:type="spellEnd"/>
      <w:r>
        <w:rPr>
          <w:szCs w:val="24"/>
        </w:rPr>
        <w:t>, reproduction management</w:t>
      </w:r>
      <w:proofErr w:type="gramStart"/>
      <w:r>
        <w:rPr>
          <w:szCs w:val="24"/>
        </w:rPr>
        <w:t>);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fodder</w:t>
      </w:r>
      <w:proofErr w:type="spellEnd"/>
      <w:r>
        <w:rPr>
          <w:szCs w:val="24"/>
        </w:rPr>
        <w:t xml:space="preserve"> production </w:t>
      </w:r>
      <w:proofErr w:type="spellStart"/>
      <w:r>
        <w:rPr>
          <w:szCs w:val="24"/>
        </w:rPr>
        <w:t>between</w:t>
      </w:r>
      <w:proofErr w:type="spellEnd"/>
      <w:r>
        <w:rPr>
          <w:szCs w:val="24"/>
        </w:rPr>
        <w:t xml:space="preserve"> 1995 and 2011.</w:t>
      </w:r>
    </w:p>
    <w:p w:rsidR="002275F4" w:rsidRDefault="00CA5A26">
      <w:pPr>
        <w:pStyle w:val="Corpsdetexte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Head of the </w:t>
      </w:r>
      <w:proofErr w:type="spellStart"/>
      <w:r>
        <w:rPr>
          <w:szCs w:val="24"/>
        </w:rPr>
        <w:t>scientific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technical</w:t>
      </w:r>
      <w:proofErr w:type="spellEnd"/>
      <w:r>
        <w:rPr>
          <w:szCs w:val="24"/>
        </w:rPr>
        <w:t xml:space="preserve"> service of the INERA-</w:t>
      </w:r>
      <w:proofErr w:type="spellStart"/>
      <w:r>
        <w:rPr>
          <w:szCs w:val="24"/>
        </w:rPr>
        <w:t>Saria</w:t>
      </w:r>
      <w:proofErr w:type="spellEnd"/>
      <w:r>
        <w:rPr>
          <w:szCs w:val="24"/>
        </w:rPr>
        <w:t xml:space="preserve"> station </w:t>
      </w:r>
      <w:proofErr w:type="spellStart"/>
      <w:r>
        <w:rPr>
          <w:szCs w:val="24"/>
        </w:rPr>
        <w:t>from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September</w:t>
      </w:r>
      <w:proofErr w:type="spellEnd"/>
      <w:r>
        <w:rPr>
          <w:szCs w:val="24"/>
        </w:rPr>
        <w:t xml:space="preserve"> 1999 to June 2013 </w:t>
      </w:r>
      <w:proofErr w:type="spellStart"/>
      <w:r>
        <w:rPr>
          <w:szCs w:val="24"/>
        </w:rPr>
        <w:t>with</w:t>
      </w:r>
      <w:proofErr w:type="spellEnd"/>
      <w:r>
        <w:rPr>
          <w:szCs w:val="24"/>
        </w:rPr>
        <w:t xml:space="preserve"> the main </w:t>
      </w:r>
      <w:proofErr w:type="spellStart"/>
      <w:proofErr w:type="gramStart"/>
      <w:r>
        <w:rPr>
          <w:szCs w:val="24"/>
        </w:rPr>
        <w:t>activities</w:t>
      </w:r>
      <w:proofErr w:type="spellEnd"/>
      <w:r>
        <w:rPr>
          <w:szCs w:val="24"/>
        </w:rPr>
        <w:t>:</w:t>
      </w:r>
      <w:proofErr w:type="gramEnd"/>
      <w:r>
        <w:rPr>
          <w:szCs w:val="24"/>
        </w:rPr>
        <w:t xml:space="preserve"> (1) assistant to the </w:t>
      </w:r>
      <w:proofErr w:type="spellStart"/>
      <w:r>
        <w:rPr>
          <w:szCs w:val="24"/>
        </w:rPr>
        <w:t>Regional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Director</w:t>
      </w:r>
      <w:proofErr w:type="spellEnd"/>
      <w:r>
        <w:rPr>
          <w:szCs w:val="24"/>
        </w:rPr>
        <w:t xml:space="preserve"> of the </w:t>
      </w:r>
      <w:proofErr w:type="spellStart"/>
      <w:r>
        <w:rPr>
          <w:szCs w:val="24"/>
        </w:rPr>
        <w:t>Regional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Directorate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Environmental</w:t>
      </w:r>
      <w:proofErr w:type="spellEnd"/>
      <w:r>
        <w:rPr>
          <w:szCs w:val="24"/>
        </w:rPr>
        <w:t xml:space="preserve"> and Agricultural </w:t>
      </w:r>
      <w:proofErr w:type="spellStart"/>
      <w:r>
        <w:rPr>
          <w:szCs w:val="24"/>
        </w:rPr>
        <w:t>Research</w:t>
      </w:r>
      <w:proofErr w:type="spellEnd"/>
      <w:r>
        <w:rPr>
          <w:szCs w:val="24"/>
        </w:rPr>
        <w:t xml:space="preserve"> of the Center (DRREA-Centre) ( </w:t>
      </w:r>
      <w:proofErr w:type="spellStart"/>
      <w:r>
        <w:rPr>
          <w:szCs w:val="24"/>
        </w:rPr>
        <w:t>Deputy</w:t>
      </w:r>
      <w:proofErr w:type="spellEnd"/>
      <w:r>
        <w:rPr>
          <w:szCs w:val="24"/>
        </w:rPr>
        <w:t xml:space="preserve"> DR); (2) management of the </w:t>
      </w:r>
      <w:proofErr w:type="spellStart"/>
      <w:r>
        <w:rPr>
          <w:szCs w:val="24"/>
        </w:rPr>
        <w:t>experimental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domain</w:t>
      </w:r>
      <w:proofErr w:type="spellEnd"/>
      <w:r>
        <w:rPr>
          <w:szCs w:val="24"/>
        </w:rPr>
        <w:t xml:space="preserve">; (3) management of agricultural </w:t>
      </w:r>
      <w:proofErr w:type="spellStart"/>
      <w:r>
        <w:rPr>
          <w:szCs w:val="24"/>
        </w:rPr>
        <w:t>equipment</w:t>
      </w:r>
      <w:proofErr w:type="spellEnd"/>
      <w:r>
        <w:rPr>
          <w:szCs w:val="24"/>
        </w:rPr>
        <w:t xml:space="preserve">; (4) management of </w:t>
      </w:r>
      <w:proofErr w:type="spellStart"/>
      <w:r>
        <w:rPr>
          <w:szCs w:val="24"/>
        </w:rPr>
        <w:t>soil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preparation</w:t>
      </w:r>
      <w:proofErr w:type="spellEnd"/>
      <w:r>
        <w:rPr>
          <w:szCs w:val="24"/>
        </w:rPr>
        <w:t xml:space="preserve"> for the </w:t>
      </w:r>
      <w:proofErr w:type="spellStart"/>
      <w:r>
        <w:rPr>
          <w:szCs w:val="24"/>
        </w:rPr>
        <w:t>various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experiments</w:t>
      </w:r>
      <w:proofErr w:type="spellEnd"/>
      <w:r>
        <w:rPr>
          <w:szCs w:val="24"/>
        </w:rPr>
        <w:t xml:space="preserve">; (5) coordination of the basic </w:t>
      </w:r>
      <w:proofErr w:type="spellStart"/>
      <w:r>
        <w:rPr>
          <w:szCs w:val="24"/>
        </w:rPr>
        <w:t>seed</w:t>
      </w:r>
      <w:proofErr w:type="spellEnd"/>
      <w:r>
        <w:rPr>
          <w:szCs w:val="24"/>
        </w:rPr>
        <w:t xml:space="preserve"> production unit.</w:t>
      </w:r>
    </w:p>
    <w:p w:rsidR="002275F4" w:rsidRDefault="00CA5A26">
      <w:pPr>
        <w:numPr>
          <w:ilvl w:val="0"/>
          <w:numId w:val="3"/>
        </w:numPr>
        <w:tabs>
          <w:tab w:val="left" w:pos="-720"/>
        </w:tabs>
        <w:jc w:val="both"/>
      </w:pPr>
      <w:r>
        <w:rPr>
          <w:rFonts w:ascii="Times New Roman" w:hAnsi="Times New Roman" w:cs="Times New Roman"/>
          <w:szCs w:val="24"/>
        </w:rPr>
        <w:t xml:space="preserve">March 2015 to the </w:t>
      </w:r>
      <w:proofErr w:type="spellStart"/>
      <w:r>
        <w:rPr>
          <w:rFonts w:ascii="Times New Roman" w:hAnsi="Times New Roman" w:cs="Times New Roman"/>
          <w:szCs w:val="24"/>
        </w:rPr>
        <w:t>present</w:t>
      </w:r>
      <w:proofErr w:type="spellEnd"/>
      <w:r>
        <w:rPr>
          <w:rFonts w:ascii="Times New Roman" w:hAnsi="Times New Roman" w:cs="Times New Roman"/>
          <w:szCs w:val="24"/>
        </w:rPr>
        <w:t xml:space="preserve">: Head of </w:t>
      </w:r>
      <w:proofErr w:type="spellStart"/>
      <w:r>
        <w:rPr>
          <w:rFonts w:ascii="Times New Roman" w:hAnsi="Times New Roman" w:cs="Times New Roman"/>
          <w:szCs w:val="24"/>
        </w:rPr>
        <w:t>Studies</w:t>
      </w:r>
      <w:proofErr w:type="spellEnd"/>
      <w:r>
        <w:rPr>
          <w:rFonts w:ascii="Times New Roman" w:hAnsi="Times New Roman" w:cs="Times New Roman"/>
          <w:szCs w:val="24"/>
        </w:rPr>
        <w:t xml:space="preserve"> and Monitoring-</w:t>
      </w:r>
      <w:proofErr w:type="spellStart"/>
      <w:r>
        <w:rPr>
          <w:rFonts w:ascii="Times New Roman" w:hAnsi="Times New Roman" w:cs="Times New Roman"/>
          <w:szCs w:val="24"/>
        </w:rPr>
        <w:t>Evaluation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Department</w:t>
      </w:r>
      <w:proofErr w:type="spellEnd"/>
      <w:r>
        <w:rPr>
          <w:rFonts w:ascii="Times New Roman" w:hAnsi="Times New Roman" w:cs="Times New Roman"/>
          <w:szCs w:val="24"/>
        </w:rPr>
        <w:t xml:space="preserve"> (SES) at the INERA </w:t>
      </w:r>
      <w:proofErr w:type="spellStart"/>
      <w:r>
        <w:rPr>
          <w:rFonts w:ascii="Times New Roman" w:hAnsi="Times New Roman" w:cs="Times New Roman"/>
          <w:szCs w:val="24"/>
        </w:rPr>
        <w:t>Directorate</w:t>
      </w:r>
      <w:proofErr w:type="spellEnd"/>
      <w:r>
        <w:rPr>
          <w:rFonts w:ascii="Times New Roman" w:hAnsi="Times New Roman" w:cs="Times New Roman"/>
          <w:szCs w:val="24"/>
        </w:rPr>
        <w:t xml:space="preserve">. This SES </w:t>
      </w:r>
      <w:proofErr w:type="spellStart"/>
      <w:r>
        <w:rPr>
          <w:rFonts w:ascii="Times New Roman" w:hAnsi="Times New Roman" w:cs="Times New Roman"/>
          <w:szCs w:val="24"/>
        </w:rPr>
        <w:t>is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responsible</w:t>
      </w:r>
      <w:proofErr w:type="spellEnd"/>
      <w:r>
        <w:rPr>
          <w:rFonts w:ascii="Times New Roman" w:hAnsi="Times New Roman" w:cs="Times New Roman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Cs w:val="24"/>
        </w:rPr>
        <w:t>coordinating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studies</w:t>
      </w:r>
      <w:proofErr w:type="spellEnd"/>
      <w:r>
        <w:rPr>
          <w:rFonts w:ascii="Times New Roman" w:hAnsi="Times New Roman" w:cs="Times New Roman"/>
          <w:szCs w:val="24"/>
        </w:rPr>
        <w:t xml:space="preserve">, monitoring and </w:t>
      </w:r>
      <w:proofErr w:type="spellStart"/>
      <w:r>
        <w:rPr>
          <w:rFonts w:ascii="Times New Roman" w:hAnsi="Times New Roman" w:cs="Times New Roman"/>
          <w:szCs w:val="24"/>
        </w:rPr>
        <w:t>evaluating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research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projects</w:t>
      </w:r>
      <w:proofErr w:type="spellEnd"/>
      <w:r>
        <w:rPr>
          <w:rFonts w:ascii="Times New Roman" w:hAnsi="Times New Roman" w:cs="Times New Roman"/>
          <w:szCs w:val="24"/>
        </w:rPr>
        <w:t xml:space="preserve"> and programs, </w:t>
      </w:r>
      <w:proofErr w:type="spellStart"/>
      <w:r>
        <w:rPr>
          <w:rFonts w:ascii="Times New Roman" w:hAnsi="Times New Roman" w:cs="Times New Roman"/>
          <w:szCs w:val="24"/>
        </w:rPr>
        <w:t>studying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protocols</w:t>
      </w:r>
      <w:proofErr w:type="spellEnd"/>
      <w:r>
        <w:rPr>
          <w:rFonts w:ascii="Times New Roman" w:hAnsi="Times New Roman" w:cs="Times New Roman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Cs w:val="24"/>
        </w:rPr>
        <w:t>understanding</w:t>
      </w:r>
      <w:proofErr w:type="spellEnd"/>
      <w:r>
        <w:rPr>
          <w:rFonts w:ascii="Times New Roman" w:hAnsi="Times New Roman" w:cs="Times New Roman"/>
          <w:szCs w:val="24"/>
        </w:rPr>
        <w:t xml:space="preserve">, training in </w:t>
      </w:r>
      <w:proofErr w:type="spellStart"/>
      <w:r>
        <w:rPr>
          <w:rFonts w:ascii="Times New Roman" w:hAnsi="Times New Roman" w:cs="Times New Roman"/>
          <w:szCs w:val="24"/>
        </w:rPr>
        <w:t>project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writing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protecting</w:t>
      </w:r>
      <w:proofErr w:type="spellEnd"/>
      <w:r>
        <w:rPr>
          <w:rFonts w:ascii="Times New Roman" w:hAnsi="Times New Roman" w:cs="Times New Roman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Cs w:val="24"/>
        </w:rPr>
        <w:t>results</w:t>
      </w:r>
      <w:proofErr w:type="spellEnd"/>
      <w:r>
        <w:rPr>
          <w:rFonts w:ascii="Times New Roman" w:hAnsi="Times New Roman" w:cs="Times New Roman"/>
          <w:szCs w:val="24"/>
        </w:rPr>
        <w:t>, inventions and innovations of the 'INERA.</w:t>
      </w:r>
    </w:p>
    <w:p w:rsidR="002275F4" w:rsidRDefault="00CA5A26">
      <w:pPr>
        <w:pStyle w:val="Paragraphedeliste"/>
        <w:numPr>
          <w:ilvl w:val="0"/>
          <w:numId w:val="3"/>
        </w:numPr>
        <w:tabs>
          <w:tab w:val="left" w:pos="-720"/>
        </w:tabs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2015 to 2018: ASTI Focal Point (Agricultural Science and </w:t>
      </w:r>
      <w:proofErr w:type="spellStart"/>
      <w:r>
        <w:rPr>
          <w:rFonts w:ascii="Times New Roman" w:hAnsi="Times New Roman" w:cs="Times New Roman"/>
          <w:szCs w:val="24"/>
        </w:rPr>
        <w:t>Technology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Indicators</w:t>
      </w:r>
      <w:proofErr w:type="spellEnd"/>
      <w:r>
        <w:rPr>
          <w:rFonts w:ascii="Times New Roman" w:hAnsi="Times New Roman" w:cs="Times New Roman"/>
          <w:szCs w:val="24"/>
        </w:rPr>
        <w:t xml:space="preserve">) for Burkina Faso. The </w:t>
      </w:r>
      <w:proofErr w:type="spellStart"/>
      <w:r>
        <w:rPr>
          <w:rFonts w:ascii="Times New Roman" w:hAnsi="Times New Roman" w:cs="Times New Roman"/>
          <w:szCs w:val="24"/>
        </w:rPr>
        <w:t>activities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carried</w:t>
      </w:r>
      <w:proofErr w:type="spellEnd"/>
      <w:r>
        <w:rPr>
          <w:rFonts w:ascii="Times New Roman" w:hAnsi="Times New Roman" w:cs="Times New Roman"/>
          <w:szCs w:val="24"/>
        </w:rPr>
        <w:t xml:space="preserve"> out </w:t>
      </w:r>
      <w:proofErr w:type="spellStart"/>
      <w:r>
        <w:rPr>
          <w:rFonts w:ascii="Times New Roman" w:hAnsi="Times New Roman" w:cs="Times New Roman"/>
          <w:szCs w:val="24"/>
        </w:rPr>
        <w:t>constituted</w:t>
      </w:r>
      <w:proofErr w:type="spellEnd"/>
      <w:r>
        <w:rPr>
          <w:rFonts w:ascii="Times New Roman" w:hAnsi="Times New Roman" w:cs="Times New Roman"/>
          <w:szCs w:val="24"/>
        </w:rPr>
        <w:t xml:space="preserve"> the data collection of the ASTI program run by the International Food Policy </w:t>
      </w:r>
      <w:proofErr w:type="spellStart"/>
      <w:r>
        <w:rPr>
          <w:rFonts w:ascii="Times New Roman" w:hAnsi="Times New Roman" w:cs="Times New Roman"/>
          <w:szCs w:val="24"/>
        </w:rPr>
        <w:t>Research</w:t>
      </w:r>
      <w:proofErr w:type="spellEnd"/>
      <w:r>
        <w:rPr>
          <w:rFonts w:ascii="Times New Roman" w:hAnsi="Times New Roman" w:cs="Times New Roman"/>
          <w:szCs w:val="24"/>
        </w:rPr>
        <w:t xml:space="preserve"> Institute (IFPRI) on an </w:t>
      </w:r>
      <w:proofErr w:type="spellStart"/>
      <w:r>
        <w:rPr>
          <w:rFonts w:ascii="Times New Roman" w:hAnsi="Times New Roman" w:cs="Times New Roman"/>
          <w:szCs w:val="24"/>
        </w:rPr>
        <w:t>annual</w:t>
      </w:r>
      <w:proofErr w:type="spellEnd"/>
      <w:r>
        <w:rPr>
          <w:rFonts w:ascii="Times New Roman" w:hAnsi="Times New Roman" w:cs="Times New Roman"/>
          <w:szCs w:val="24"/>
        </w:rPr>
        <w:t xml:space="preserve"> basis.</w:t>
      </w:r>
    </w:p>
    <w:p w:rsidR="002275F4" w:rsidRDefault="00CA5A26">
      <w:pPr>
        <w:pStyle w:val="Paragraphedeliste"/>
        <w:numPr>
          <w:ilvl w:val="0"/>
          <w:numId w:val="3"/>
        </w:numPr>
        <w:tabs>
          <w:tab w:val="left" w:pos="-720"/>
        </w:tabs>
        <w:contextualSpacing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Member</w:t>
      </w:r>
      <w:proofErr w:type="spellEnd"/>
      <w:r>
        <w:rPr>
          <w:rFonts w:ascii="Times New Roman" w:hAnsi="Times New Roman" w:cs="Times New Roman"/>
          <w:szCs w:val="24"/>
        </w:rPr>
        <w:t xml:space="preserve"> of the ECOAGRIS </w:t>
      </w:r>
      <w:proofErr w:type="spellStart"/>
      <w:r>
        <w:rPr>
          <w:rFonts w:ascii="Times New Roman" w:hAnsi="Times New Roman" w:cs="Times New Roman"/>
          <w:szCs w:val="24"/>
        </w:rPr>
        <w:t>Technical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Committee</w:t>
      </w:r>
      <w:proofErr w:type="spellEnd"/>
      <w:r>
        <w:rPr>
          <w:rFonts w:ascii="Times New Roman" w:hAnsi="Times New Roman" w:cs="Times New Roman"/>
          <w:szCs w:val="24"/>
        </w:rPr>
        <w:t xml:space="preserve"> (CTE), ECOGRIS focal point. The CTE </w:t>
      </w:r>
      <w:proofErr w:type="spellStart"/>
      <w:r>
        <w:rPr>
          <w:rFonts w:ascii="Times New Roman" w:hAnsi="Times New Roman" w:cs="Times New Roman"/>
          <w:szCs w:val="24"/>
        </w:rPr>
        <w:t>is</w:t>
      </w:r>
      <w:proofErr w:type="spellEnd"/>
      <w:r>
        <w:rPr>
          <w:rFonts w:ascii="Times New Roman" w:hAnsi="Times New Roman" w:cs="Times New Roman"/>
          <w:szCs w:val="24"/>
        </w:rPr>
        <w:t xml:space="preserve"> the body of the ECOGRIS National Framework (CNE) in charge of the collection, </w:t>
      </w:r>
      <w:proofErr w:type="spellStart"/>
      <w:r>
        <w:rPr>
          <w:rFonts w:ascii="Times New Roman" w:hAnsi="Times New Roman" w:cs="Times New Roman"/>
          <w:szCs w:val="24"/>
        </w:rPr>
        <w:t>processing</w:t>
      </w:r>
      <w:proofErr w:type="spellEnd"/>
      <w:r>
        <w:rPr>
          <w:rFonts w:ascii="Times New Roman" w:hAnsi="Times New Roman" w:cs="Times New Roman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Cs w:val="24"/>
        </w:rPr>
        <w:t>dissemination</w:t>
      </w:r>
      <w:proofErr w:type="spellEnd"/>
      <w:r>
        <w:rPr>
          <w:rFonts w:ascii="Times New Roman" w:hAnsi="Times New Roman" w:cs="Times New Roman"/>
          <w:szCs w:val="24"/>
        </w:rPr>
        <w:t xml:space="preserve"> of data on the ECOAGRIS platform (“</w:t>
      </w:r>
      <w:proofErr w:type="spellStart"/>
      <w:r>
        <w:rPr>
          <w:rFonts w:ascii="Times New Roman" w:hAnsi="Times New Roman" w:cs="Times New Roman"/>
          <w:szCs w:val="24"/>
        </w:rPr>
        <w:t>Regional</w:t>
      </w:r>
      <w:proofErr w:type="spellEnd"/>
      <w:r>
        <w:rPr>
          <w:rFonts w:ascii="Times New Roman" w:hAnsi="Times New Roman" w:cs="Times New Roman"/>
          <w:szCs w:val="24"/>
        </w:rPr>
        <w:t xml:space="preserve"> Integrated Agricultural Information System” of ECOWAS </w:t>
      </w:r>
      <w:proofErr w:type="spellStart"/>
      <w:r>
        <w:rPr>
          <w:rFonts w:ascii="Times New Roman" w:hAnsi="Times New Roman" w:cs="Times New Roman"/>
          <w:szCs w:val="24"/>
        </w:rPr>
        <w:t>managed</w:t>
      </w:r>
      <w:proofErr w:type="spellEnd"/>
      <w:r>
        <w:rPr>
          <w:rFonts w:ascii="Times New Roman" w:hAnsi="Times New Roman" w:cs="Times New Roman"/>
          <w:szCs w:val="24"/>
        </w:rPr>
        <w:t xml:space="preserve"> by the Center </w:t>
      </w:r>
      <w:proofErr w:type="spellStart"/>
      <w:r>
        <w:rPr>
          <w:rFonts w:ascii="Times New Roman" w:hAnsi="Times New Roman" w:cs="Times New Roman"/>
          <w:szCs w:val="24"/>
        </w:rPr>
        <w:t>Regional</w:t>
      </w:r>
      <w:proofErr w:type="spellEnd"/>
      <w:r>
        <w:rPr>
          <w:rFonts w:ascii="Times New Roman" w:hAnsi="Times New Roman" w:cs="Times New Roman"/>
          <w:szCs w:val="24"/>
        </w:rPr>
        <w:t xml:space="preserve"> AGRHYMET (CRA) of CILSS). 2014 to 2019.</w:t>
      </w:r>
    </w:p>
    <w:p w:rsidR="002275F4" w:rsidRDefault="00CA5A26">
      <w:pPr>
        <w:pStyle w:val="Paragraphedeliste"/>
        <w:numPr>
          <w:ilvl w:val="0"/>
          <w:numId w:val="3"/>
        </w:numPr>
        <w:tabs>
          <w:tab w:val="left" w:pos="-720"/>
        </w:tabs>
        <w:contextualSpacing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Member</w:t>
      </w:r>
      <w:proofErr w:type="spellEnd"/>
      <w:r>
        <w:rPr>
          <w:rFonts w:ascii="Times New Roman" w:hAnsi="Times New Roman" w:cs="Times New Roman"/>
          <w:szCs w:val="24"/>
        </w:rPr>
        <w:t xml:space="preserve"> of the national </w:t>
      </w:r>
      <w:proofErr w:type="spellStart"/>
      <w:r>
        <w:rPr>
          <w:rFonts w:ascii="Times New Roman" w:hAnsi="Times New Roman" w:cs="Times New Roman"/>
          <w:szCs w:val="24"/>
        </w:rPr>
        <w:t>technical</w:t>
      </w:r>
      <w:proofErr w:type="spellEnd"/>
      <w:r>
        <w:rPr>
          <w:rFonts w:ascii="Times New Roman" w:hAnsi="Times New Roman" w:cs="Times New Roman"/>
          <w:szCs w:val="24"/>
        </w:rPr>
        <w:t xml:space="preserve"> team (ETN) </w:t>
      </w:r>
      <w:proofErr w:type="spellStart"/>
      <w:r>
        <w:rPr>
          <w:rFonts w:ascii="Times New Roman" w:hAnsi="Times New Roman" w:cs="Times New Roman"/>
          <w:szCs w:val="24"/>
        </w:rPr>
        <w:t>responsible</w:t>
      </w:r>
      <w:proofErr w:type="spellEnd"/>
      <w:r>
        <w:rPr>
          <w:rFonts w:ascii="Times New Roman" w:hAnsi="Times New Roman" w:cs="Times New Roman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Cs w:val="24"/>
        </w:rPr>
        <w:t>developing</w:t>
      </w:r>
      <w:proofErr w:type="spellEnd"/>
      <w:r>
        <w:rPr>
          <w:rFonts w:ascii="Times New Roman" w:hAnsi="Times New Roman" w:cs="Times New Roman"/>
          <w:szCs w:val="24"/>
        </w:rPr>
        <w:t xml:space="preserve"> the second National Rural </w:t>
      </w:r>
      <w:proofErr w:type="spellStart"/>
      <w:r>
        <w:rPr>
          <w:rFonts w:ascii="Times New Roman" w:hAnsi="Times New Roman" w:cs="Times New Roman"/>
          <w:szCs w:val="24"/>
        </w:rPr>
        <w:t>Sector</w:t>
      </w:r>
      <w:proofErr w:type="spellEnd"/>
      <w:r>
        <w:rPr>
          <w:rFonts w:ascii="Times New Roman" w:hAnsi="Times New Roman" w:cs="Times New Roman"/>
          <w:szCs w:val="24"/>
        </w:rPr>
        <w:t xml:space="preserve"> Program (PNSR2).</w:t>
      </w:r>
    </w:p>
    <w:p w:rsidR="002275F4" w:rsidRDefault="00CA5A26">
      <w:pPr>
        <w:pStyle w:val="Paragraphedeliste"/>
        <w:numPr>
          <w:ilvl w:val="0"/>
          <w:numId w:val="3"/>
        </w:numPr>
        <w:tabs>
          <w:tab w:val="left" w:pos="-720"/>
        </w:tabs>
        <w:contextualSpacing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Responsible</w:t>
      </w:r>
      <w:proofErr w:type="spellEnd"/>
      <w:r>
        <w:rPr>
          <w:rFonts w:ascii="Times New Roman" w:hAnsi="Times New Roman" w:cs="Times New Roman"/>
          <w:szCs w:val="24"/>
        </w:rPr>
        <w:t xml:space="preserve"> for Monitoring-</w:t>
      </w:r>
      <w:proofErr w:type="spellStart"/>
      <w:r>
        <w:rPr>
          <w:rFonts w:ascii="Times New Roman" w:hAnsi="Times New Roman" w:cs="Times New Roman"/>
          <w:szCs w:val="24"/>
        </w:rPr>
        <w:t>Evaluation</w:t>
      </w:r>
      <w:proofErr w:type="spellEnd"/>
      <w:r>
        <w:rPr>
          <w:rFonts w:ascii="Times New Roman" w:hAnsi="Times New Roman" w:cs="Times New Roman"/>
          <w:szCs w:val="24"/>
        </w:rPr>
        <w:t xml:space="preserve"> (M&amp;E) for the </w:t>
      </w:r>
      <w:proofErr w:type="spellStart"/>
      <w:r>
        <w:rPr>
          <w:rFonts w:ascii="Times New Roman" w:hAnsi="Times New Roman" w:cs="Times New Roman"/>
          <w:szCs w:val="24"/>
        </w:rPr>
        <w:t>projects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IRiVaC</w:t>
      </w:r>
      <w:proofErr w:type="spellEnd"/>
      <w:r>
        <w:rPr>
          <w:rFonts w:ascii="Times New Roman" w:hAnsi="Times New Roman" w:cs="Times New Roman"/>
          <w:szCs w:val="24"/>
        </w:rPr>
        <w:t xml:space="preserve">-INERA, </w:t>
      </w:r>
      <w:proofErr w:type="spellStart"/>
      <w:r>
        <w:rPr>
          <w:rFonts w:ascii="Times New Roman" w:hAnsi="Times New Roman" w:cs="Times New Roman"/>
          <w:szCs w:val="24"/>
        </w:rPr>
        <w:t>ISoVaC</w:t>
      </w:r>
      <w:proofErr w:type="spellEnd"/>
      <w:r>
        <w:rPr>
          <w:rFonts w:ascii="Times New Roman" w:hAnsi="Times New Roman" w:cs="Times New Roman"/>
          <w:szCs w:val="24"/>
        </w:rPr>
        <w:t>-INERA, FERTORAO, TAAT/Mil-</w:t>
      </w:r>
      <w:proofErr w:type="spellStart"/>
      <w:r>
        <w:rPr>
          <w:rFonts w:ascii="Times New Roman" w:hAnsi="Times New Roman" w:cs="Times New Roman"/>
          <w:szCs w:val="24"/>
        </w:rPr>
        <w:t>Sorghum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Improving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Fertilizer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Blends</w:t>
      </w:r>
      <w:proofErr w:type="spellEnd"/>
      <w:r>
        <w:rPr>
          <w:rFonts w:ascii="Times New Roman" w:hAnsi="Times New Roman" w:cs="Times New Roman"/>
          <w:szCs w:val="24"/>
        </w:rPr>
        <w:t xml:space="preserve"> Delivery to support </w:t>
      </w:r>
      <w:proofErr w:type="spellStart"/>
      <w:r>
        <w:rPr>
          <w:rFonts w:ascii="Times New Roman" w:hAnsi="Times New Roman" w:cs="Times New Roman"/>
          <w:szCs w:val="24"/>
        </w:rPr>
        <w:t>Smallholder</w:t>
      </w:r>
      <w:proofErr w:type="spellEnd"/>
      <w:r>
        <w:rPr>
          <w:rFonts w:ascii="Times New Roman" w:hAnsi="Times New Roman" w:cs="Times New Roman"/>
          <w:szCs w:val="24"/>
        </w:rPr>
        <w:t xml:space="preserve"> Farmers' </w:t>
      </w:r>
      <w:proofErr w:type="spellStart"/>
      <w:r>
        <w:rPr>
          <w:rFonts w:ascii="Times New Roman" w:hAnsi="Times New Roman" w:cs="Times New Roman"/>
          <w:szCs w:val="24"/>
        </w:rPr>
        <w:t>resilience</w:t>
      </w:r>
      <w:proofErr w:type="spellEnd"/>
      <w:r>
        <w:rPr>
          <w:rFonts w:ascii="Times New Roman" w:hAnsi="Times New Roman" w:cs="Times New Roman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Cs w:val="24"/>
        </w:rPr>
        <w:t>Sustainable</w:t>
      </w:r>
      <w:proofErr w:type="spellEnd"/>
      <w:r>
        <w:rPr>
          <w:rFonts w:ascii="Times New Roman" w:hAnsi="Times New Roman" w:cs="Times New Roman"/>
          <w:szCs w:val="24"/>
        </w:rPr>
        <w:t xml:space="preserve"> Agricultural Production in Burkina Faso.</w:t>
      </w:r>
    </w:p>
    <w:p w:rsidR="002275F4" w:rsidRDefault="00CA5A26">
      <w:pPr>
        <w:pStyle w:val="Paragraphedeliste"/>
        <w:numPr>
          <w:ilvl w:val="0"/>
          <w:numId w:val="3"/>
        </w:numPr>
        <w:tabs>
          <w:tab w:val="left" w:pos="-720"/>
        </w:tabs>
        <w:contextualSpacing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lastRenderedPageBreak/>
        <w:t>Member</w:t>
      </w:r>
      <w:proofErr w:type="spellEnd"/>
      <w:r>
        <w:rPr>
          <w:rFonts w:ascii="Times New Roman" w:hAnsi="Times New Roman" w:cs="Times New Roman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szCs w:val="24"/>
        </w:rPr>
        <w:t>study</w:t>
      </w:r>
      <w:proofErr w:type="spellEnd"/>
      <w:r>
        <w:rPr>
          <w:rFonts w:ascii="Times New Roman" w:hAnsi="Times New Roman" w:cs="Times New Roman"/>
          <w:szCs w:val="24"/>
        </w:rPr>
        <w:t xml:space="preserve"> monitoring </w:t>
      </w:r>
      <w:proofErr w:type="spellStart"/>
      <w:r>
        <w:rPr>
          <w:rFonts w:ascii="Times New Roman" w:hAnsi="Times New Roman" w:cs="Times New Roman"/>
          <w:szCs w:val="24"/>
        </w:rPr>
        <w:t>committee</w:t>
      </w:r>
      <w:proofErr w:type="spellEnd"/>
      <w:r>
        <w:rPr>
          <w:rFonts w:ascii="Times New Roman" w:hAnsi="Times New Roman" w:cs="Times New Roman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szCs w:val="24"/>
        </w:rPr>
        <w:t>project</w:t>
      </w:r>
      <w:proofErr w:type="spellEnd"/>
      <w:r>
        <w:rPr>
          <w:rFonts w:ascii="Times New Roman" w:hAnsi="Times New Roman" w:cs="Times New Roman"/>
          <w:szCs w:val="24"/>
        </w:rPr>
        <w:t xml:space="preserve"> “Strategic </w:t>
      </w:r>
      <w:proofErr w:type="spellStart"/>
      <w:r>
        <w:rPr>
          <w:rFonts w:ascii="Times New Roman" w:hAnsi="Times New Roman" w:cs="Times New Roman"/>
          <w:szCs w:val="24"/>
        </w:rPr>
        <w:t>framework</w:t>
      </w:r>
      <w:proofErr w:type="spellEnd"/>
      <w:r>
        <w:rPr>
          <w:rFonts w:ascii="Times New Roman" w:hAnsi="Times New Roman" w:cs="Times New Roman"/>
          <w:szCs w:val="24"/>
        </w:rPr>
        <w:t xml:space="preserve"> for the </w:t>
      </w:r>
      <w:proofErr w:type="spellStart"/>
      <w:r>
        <w:rPr>
          <w:rFonts w:ascii="Times New Roman" w:hAnsi="Times New Roman" w:cs="Times New Roman"/>
          <w:szCs w:val="24"/>
        </w:rPr>
        <w:t>development</w:t>
      </w:r>
      <w:proofErr w:type="spellEnd"/>
      <w:r>
        <w:rPr>
          <w:rFonts w:ascii="Times New Roman" w:hAnsi="Times New Roman" w:cs="Times New Roman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Cs w:val="24"/>
        </w:rPr>
        <w:t>human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resources</w:t>
      </w:r>
      <w:proofErr w:type="spellEnd"/>
      <w:r>
        <w:rPr>
          <w:rFonts w:ascii="Times New Roman" w:hAnsi="Times New Roman" w:cs="Times New Roman"/>
          <w:szCs w:val="24"/>
        </w:rPr>
        <w:t xml:space="preserve"> in science, </w:t>
      </w:r>
      <w:proofErr w:type="spellStart"/>
      <w:r>
        <w:rPr>
          <w:rFonts w:ascii="Times New Roman" w:hAnsi="Times New Roman" w:cs="Times New Roman"/>
          <w:szCs w:val="24"/>
        </w:rPr>
        <w:t>technology</w:t>
      </w:r>
      <w:proofErr w:type="spellEnd"/>
      <w:r>
        <w:rPr>
          <w:rFonts w:ascii="Times New Roman" w:hAnsi="Times New Roman" w:cs="Times New Roman"/>
          <w:szCs w:val="24"/>
        </w:rPr>
        <w:t xml:space="preserve"> and agricultural </w:t>
      </w:r>
      <w:proofErr w:type="spellStart"/>
      <w:r>
        <w:rPr>
          <w:rFonts w:ascii="Times New Roman" w:hAnsi="Times New Roman" w:cs="Times New Roman"/>
          <w:szCs w:val="24"/>
        </w:rPr>
        <w:t>entrepreneurship</w:t>
      </w:r>
      <w:proofErr w:type="spellEnd"/>
      <w:r>
        <w:rPr>
          <w:rFonts w:ascii="Times New Roman" w:hAnsi="Times New Roman" w:cs="Times New Roman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Cs w:val="24"/>
        </w:rPr>
        <w:t>food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security</w:t>
      </w:r>
      <w:proofErr w:type="spellEnd"/>
      <w:r>
        <w:rPr>
          <w:rFonts w:ascii="Times New Roman" w:hAnsi="Times New Roman" w:cs="Times New Roman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Cs w:val="24"/>
        </w:rPr>
        <w:t>Africa</w:t>
      </w:r>
      <w:proofErr w:type="spellEnd"/>
      <w:r>
        <w:rPr>
          <w:rFonts w:ascii="Times New Roman" w:hAnsi="Times New Roman" w:cs="Times New Roman"/>
          <w:szCs w:val="24"/>
        </w:rPr>
        <w:t xml:space="preserve"> (AHC-SATFF)” in Burkina Faso </w:t>
      </w:r>
      <w:proofErr w:type="spellStart"/>
      <w:r>
        <w:rPr>
          <w:rFonts w:ascii="Times New Roman" w:hAnsi="Times New Roman" w:cs="Times New Roman"/>
          <w:szCs w:val="24"/>
        </w:rPr>
        <w:t>in</w:t>
      </w:r>
      <w:proofErr w:type="spellEnd"/>
      <w:r>
        <w:rPr>
          <w:rFonts w:ascii="Times New Roman" w:hAnsi="Times New Roman" w:cs="Times New Roman"/>
          <w:szCs w:val="24"/>
        </w:rPr>
        <w:t xml:space="preserve"> 2016;</w:t>
      </w:r>
    </w:p>
    <w:p w:rsidR="002275F4" w:rsidRDefault="00CA5A26">
      <w:pPr>
        <w:pStyle w:val="Paragraphedeliste"/>
        <w:numPr>
          <w:ilvl w:val="0"/>
          <w:numId w:val="3"/>
        </w:numPr>
        <w:tabs>
          <w:tab w:val="left" w:pos="-720"/>
        </w:tabs>
        <w:contextualSpacing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Member</w:t>
      </w:r>
      <w:proofErr w:type="spellEnd"/>
      <w:r>
        <w:rPr>
          <w:rFonts w:ascii="Times New Roman" w:hAnsi="Times New Roman" w:cs="Times New Roman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szCs w:val="24"/>
        </w:rPr>
        <w:t>technical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committee</w:t>
      </w:r>
      <w:proofErr w:type="spellEnd"/>
      <w:r>
        <w:rPr>
          <w:rFonts w:ascii="Times New Roman" w:hAnsi="Times New Roman" w:cs="Times New Roman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Cs w:val="24"/>
        </w:rPr>
        <w:t>carrying</w:t>
      </w:r>
      <w:proofErr w:type="spellEnd"/>
      <w:r>
        <w:rPr>
          <w:rFonts w:ascii="Times New Roman" w:hAnsi="Times New Roman" w:cs="Times New Roman"/>
          <w:szCs w:val="24"/>
        </w:rPr>
        <w:t xml:space="preserve"> out the </w:t>
      </w:r>
      <w:proofErr w:type="spellStart"/>
      <w:r>
        <w:rPr>
          <w:rFonts w:ascii="Times New Roman" w:hAnsi="Times New Roman" w:cs="Times New Roman"/>
          <w:szCs w:val="24"/>
        </w:rPr>
        <w:t>study</w:t>
      </w:r>
      <w:proofErr w:type="spellEnd"/>
      <w:r>
        <w:rPr>
          <w:rFonts w:ascii="Times New Roman" w:hAnsi="Times New Roman" w:cs="Times New Roman"/>
          <w:szCs w:val="24"/>
        </w:rPr>
        <w:t xml:space="preserve"> on the </w:t>
      </w:r>
      <w:proofErr w:type="spellStart"/>
      <w:r>
        <w:rPr>
          <w:rFonts w:ascii="Times New Roman" w:hAnsi="Times New Roman" w:cs="Times New Roman"/>
          <w:szCs w:val="24"/>
        </w:rPr>
        <w:t>effectiveness</w:t>
      </w:r>
      <w:proofErr w:type="spellEnd"/>
      <w:r>
        <w:rPr>
          <w:rFonts w:ascii="Times New Roman" w:hAnsi="Times New Roman" w:cs="Times New Roman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szCs w:val="24"/>
        </w:rPr>
        <w:t>implementation</w:t>
      </w:r>
      <w:proofErr w:type="spellEnd"/>
      <w:r>
        <w:rPr>
          <w:rFonts w:ascii="Times New Roman" w:hAnsi="Times New Roman" w:cs="Times New Roman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Cs w:val="24"/>
        </w:rPr>
        <w:t>policies</w:t>
      </w:r>
      <w:proofErr w:type="spellEnd"/>
      <w:r>
        <w:rPr>
          <w:rFonts w:ascii="Times New Roman" w:hAnsi="Times New Roman" w:cs="Times New Roman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Cs w:val="24"/>
        </w:rPr>
        <w:t>strategies</w:t>
      </w:r>
      <w:proofErr w:type="spellEnd"/>
      <w:r>
        <w:rPr>
          <w:rFonts w:ascii="Times New Roman" w:hAnsi="Times New Roman" w:cs="Times New Roman"/>
          <w:szCs w:val="24"/>
        </w:rPr>
        <w:t xml:space="preserve"> in Food Security, Nutrition and </w:t>
      </w:r>
      <w:proofErr w:type="spellStart"/>
      <w:r>
        <w:rPr>
          <w:rFonts w:ascii="Times New Roman" w:hAnsi="Times New Roman" w:cs="Times New Roman"/>
          <w:szCs w:val="24"/>
        </w:rPr>
        <w:t>Sustainable</w:t>
      </w:r>
      <w:proofErr w:type="spellEnd"/>
      <w:r>
        <w:rPr>
          <w:rFonts w:ascii="Times New Roman" w:hAnsi="Times New Roman" w:cs="Times New Roman"/>
          <w:szCs w:val="24"/>
        </w:rPr>
        <w:t xml:space="preserve"> Agriculture (SANAD) in Burkina Faso (2018).</w:t>
      </w:r>
    </w:p>
    <w:p w:rsidR="002275F4" w:rsidRDefault="00CA5A26">
      <w:pPr>
        <w:pStyle w:val="Paragraphedeliste"/>
        <w:numPr>
          <w:ilvl w:val="0"/>
          <w:numId w:val="3"/>
        </w:numPr>
        <w:tabs>
          <w:tab w:val="left" w:pos="-720"/>
        </w:tabs>
        <w:contextualSpacing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  <w:lang w:val="fr-FR"/>
        </w:rPr>
        <w:t>Member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of the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Task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Force of the “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Maim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dans la Main” initiative of the FAO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representation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in Burkina Faso on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behalf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of the MESRSI\CNRST (2021-2023).</w:t>
      </w:r>
    </w:p>
    <w:p w:rsidR="002275F4" w:rsidRDefault="002275F4">
      <w:pPr>
        <w:pStyle w:val="Paragraphedeliste"/>
        <w:rPr>
          <w:rFonts w:ascii="Times New Roman" w:hAnsi="Times New Roman" w:cs="Times New Roman"/>
          <w:szCs w:val="24"/>
        </w:rPr>
      </w:pPr>
    </w:p>
    <w:p w:rsidR="002275F4" w:rsidRDefault="00CA5A26">
      <w:pPr>
        <w:tabs>
          <w:tab w:val="left" w:pos="-720"/>
        </w:tabs>
        <w:jc w:val="both"/>
        <w:outlineLvl w:val="0"/>
        <w:rPr>
          <w:rFonts w:ascii="Times New Roman" w:hAnsi="Times New Roman" w:cs="Times New Roman"/>
          <w:spacing w:val="-2"/>
          <w:szCs w:val="24"/>
          <w:lang w:val="fr-FR"/>
        </w:rPr>
      </w:pPr>
      <w:r>
        <w:rPr>
          <w:rFonts w:ascii="Times New Roman" w:hAnsi="Times New Roman" w:cs="Times New Roman"/>
          <w:b/>
          <w:spacing w:val="-2"/>
          <w:szCs w:val="24"/>
          <w:lang w:val="fr-FR"/>
        </w:rPr>
        <w:t>PRODUCT DOCUMENTS</w:t>
      </w:r>
    </w:p>
    <w:p w:rsidR="002275F4" w:rsidRDefault="002275F4">
      <w:p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</w:p>
    <w:p w:rsidR="002275F4" w:rsidRDefault="00CA5A26">
      <w:pPr>
        <w:numPr>
          <w:ilvl w:val="0"/>
          <w:numId w:val="2"/>
        </w:num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  <w:r>
        <w:rPr>
          <w:rFonts w:ascii="Times New Roman" w:hAnsi="Times New Roman" w:cs="Times New Roman"/>
          <w:spacing w:val="-2"/>
          <w:szCs w:val="24"/>
          <w:lang w:val="fr-FR"/>
        </w:rPr>
        <w:t xml:space="preserve">NEYA SB, 1991.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Study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of the immune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response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to a vaccine (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against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Newcastle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disease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)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prepared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from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the V4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strain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and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distributed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orally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>).</w:t>
      </w:r>
    </w:p>
    <w:p w:rsidR="002275F4" w:rsidRDefault="00CA5A26">
      <w:pPr>
        <w:numPr>
          <w:ilvl w:val="0"/>
          <w:numId w:val="2"/>
        </w:num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  <w:r>
        <w:rPr>
          <w:rFonts w:ascii="Times New Roman" w:hAnsi="Times New Roman" w:cs="Times New Roman"/>
          <w:spacing w:val="-2"/>
          <w:szCs w:val="24"/>
          <w:lang w:val="fr-FR"/>
        </w:rPr>
        <w:t xml:space="preserve">NEYA SB, 1993.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Effect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of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diet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on the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pathology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of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African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Animal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Trypanosomiasis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Djallonké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goats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and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Sahelian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goats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>.</w:t>
      </w:r>
    </w:p>
    <w:p w:rsidR="002275F4" w:rsidRDefault="00CA5A26">
      <w:pPr>
        <w:numPr>
          <w:ilvl w:val="0"/>
          <w:numId w:val="2"/>
        </w:num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  <w:r>
        <w:rPr>
          <w:rFonts w:ascii="Times New Roman" w:hAnsi="Times New Roman" w:cs="Times New Roman"/>
          <w:spacing w:val="-2"/>
          <w:szCs w:val="24"/>
          <w:lang w:val="fr-FR"/>
        </w:rPr>
        <w:t xml:space="preserve">NEYA SB, 1995.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Effect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of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diet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on the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growth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of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Sahelian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zebu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Fulani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heifers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>.</w:t>
      </w:r>
    </w:p>
    <w:p w:rsidR="002275F4" w:rsidRDefault="00CA5A26">
      <w:pPr>
        <w:numPr>
          <w:ilvl w:val="0"/>
          <w:numId w:val="2"/>
        </w:numPr>
        <w:tabs>
          <w:tab w:val="left" w:pos="-720"/>
        </w:tabs>
        <w:jc w:val="both"/>
      </w:pPr>
      <w:r>
        <w:rPr>
          <w:rFonts w:ascii="Times New Roman" w:hAnsi="Times New Roman" w:cs="Times New Roman"/>
          <w:spacing w:val="-2"/>
          <w:szCs w:val="24"/>
          <w:lang w:val="fr-FR"/>
        </w:rPr>
        <w:t xml:space="preserve">NIANOGO AJ, SANFO R., KONDOMBO S., NEYA SB, 1994. Update on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genetic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resources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for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livestock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breeding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in Burkina Faso. Animal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Genetic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Resources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Information FAO/UNEP No. 17 p13-31.</w:t>
      </w:r>
    </w:p>
    <w:p w:rsidR="002275F4" w:rsidRDefault="00CA5A26">
      <w:pPr>
        <w:numPr>
          <w:ilvl w:val="0"/>
          <w:numId w:val="2"/>
        </w:num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  <w:r>
        <w:rPr>
          <w:rFonts w:ascii="Times New Roman" w:hAnsi="Times New Roman" w:cs="Times New Roman"/>
          <w:spacing w:val="-2"/>
          <w:szCs w:val="24"/>
          <w:lang w:val="fr-FR"/>
        </w:rPr>
        <w:t xml:space="preserve">NIANOGO AJ, NASSA S., NEYA SB, 1995.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Elements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on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pig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breeding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. INERA/PA.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Technical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sheet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>.</w:t>
      </w:r>
    </w:p>
    <w:p w:rsidR="002275F4" w:rsidRDefault="00CA5A26">
      <w:pPr>
        <w:numPr>
          <w:ilvl w:val="0"/>
          <w:numId w:val="2"/>
        </w:num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  <w:r>
        <w:rPr>
          <w:rFonts w:ascii="Times New Roman" w:hAnsi="Times New Roman" w:cs="Times New Roman"/>
          <w:spacing w:val="-2"/>
          <w:szCs w:val="24"/>
          <w:lang w:val="fr-FR"/>
        </w:rPr>
        <w:t xml:space="preserve">NIANOGO AJ &amp; NEYA SB, 1996. How to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accelerate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beef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Cs w:val="24"/>
          <w:lang w:val="fr-FR"/>
        </w:rPr>
        <w:t>production?</w:t>
      </w:r>
      <w:proofErr w:type="gram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INERA/PA.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Technical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sheet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>.</w:t>
      </w:r>
    </w:p>
    <w:p w:rsidR="002275F4" w:rsidRDefault="00CA5A26">
      <w:pPr>
        <w:numPr>
          <w:ilvl w:val="0"/>
          <w:numId w:val="2"/>
        </w:num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  <w:r>
        <w:rPr>
          <w:rFonts w:ascii="Times New Roman" w:hAnsi="Times New Roman" w:cs="Times New Roman"/>
          <w:spacing w:val="-2"/>
          <w:szCs w:val="24"/>
          <w:lang w:val="fr-FR"/>
        </w:rPr>
        <w:t xml:space="preserve">NIANOGO AJ, LL SAWADOGO, SB, NEYA, GO KOUAKOU, 1997. Influence of the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birthing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order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and the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nutritional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level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on the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milk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production of the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Sudanese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Zebu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Fulani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cow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. Communication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Technical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Committee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on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Livestock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from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December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8 to 10, 1997. Ouagadougou.</w:t>
      </w:r>
    </w:p>
    <w:p w:rsidR="002275F4" w:rsidRDefault="00CA5A26">
      <w:pPr>
        <w:numPr>
          <w:ilvl w:val="0"/>
          <w:numId w:val="2"/>
        </w:numPr>
        <w:tabs>
          <w:tab w:val="left" w:pos="-720"/>
        </w:tabs>
        <w:jc w:val="both"/>
        <w:rPr>
          <w:rFonts w:ascii="Times New Roman" w:hAnsi="Times New Roman" w:cs="Times New Roman"/>
          <w:spacing w:val="-2"/>
          <w:szCs w:val="24"/>
          <w:lang w:val="fr-FR"/>
        </w:rPr>
      </w:pPr>
      <w:r>
        <w:rPr>
          <w:rFonts w:ascii="Times New Roman" w:hAnsi="Times New Roman" w:cs="Times New Roman"/>
          <w:spacing w:val="-2"/>
          <w:szCs w:val="24"/>
          <w:lang w:val="fr-FR"/>
        </w:rPr>
        <w:t xml:space="preserve">S. RAZANAMANDRANTO, M. TIGABU, S. NEYA and PC ODEN, 2004.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Effects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of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gut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treatment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on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recovery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and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germinability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of bovine and ovine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ingested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seeds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of four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species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from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the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Sudanian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Savanna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in West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Africa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. FLORA </w:t>
      </w:r>
      <w:proofErr w:type="gramStart"/>
      <w:r>
        <w:rPr>
          <w:rFonts w:ascii="Times New Roman" w:hAnsi="Times New Roman" w:cs="Times New Roman"/>
          <w:spacing w:val="-2"/>
          <w:szCs w:val="24"/>
          <w:lang w:val="fr-FR"/>
        </w:rPr>
        <w:t>199:</w:t>
      </w:r>
      <w:proofErr w:type="gram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389 – 397.</w:t>
      </w:r>
    </w:p>
    <w:p w:rsidR="002275F4" w:rsidRDefault="00CA5A26">
      <w:pPr>
        <w:numPr>
          <w:ilvl w:val="0"/>
          <w:numId w:val="2"/>
        </w:numPr>
        <w:tabs>
          <w:tab w:val="left" w:pos="-720"/>
        </w:tabs>
        <w:jc w:val="both"/>
      </w:pPr>
      <w:r>
        <w:rPr>
          <w:rFonts w:ascii="Times New Roman" w:hAnsi="Times New Roman" w:cs="Times New Roman"/>
          <w:spacing w:val="-2"/>
          <w:szCs w:val="24"/>
          <w:lang w:val="fr-FR"/>
        </w:rPr>
        <w:t xml:space="preserve">Hadja Oumou SANON, Samuel B NEYA,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Salif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KONFE, Valérie MC BOUGOUMA, 2022.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Analysis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of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dairy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farming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systems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in the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Sahelian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zone of Burkina Faso. Trop Anim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Health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Prod 54, 92 (2022).</w:t>
      </w:r>
      <w:hyperlink r:id="rId9">
        <w:r>
          <w:rPr>
            <w:rStyle w:val="Lienhypertexte"/>
            <w:rFonts w:ascii="Times New Roman" w:hAnsi="Times New Roman" w:cs="Times New Roman"/>
            <w:spacing w:val="-2"/>
            <w:szCs w:val="24"/>
            <w:lang w:val="fr-FR"/>
          </w:rPr>
          <w:t>https://doi.org/10.1007/s11250-022-03093-y</w:t>
        </w:r>
      </w:hyperlink>
      <w:r>
        <w:rPr>
          <w:rFonts w:ascii="Times New Roman" w:hAnsi="Times New Roman" w:cs="Times New Roman"/>
          <w:spacing w:val="-2"/>
          <w:szCs w:val="24"/>
          <w:lang w:val="fr-FR"/>
        </w:rPr>
        <w:t>".</w:t>
      </w:r>
    </w:p>
    <w:p w:rsidR="002275F4" w:rsidRPr="00332188" w:rsidRDefault="00CA5A26">
      <w:pPr>
        <w:numPr>
          <w:ilvl w:val="0"/>
          <w:numId w:val="2"/>
        </w:numPr>
        <w:tabs>
          <w:tab w:val="left" w:pos="-720"/>
        </w:tabs>
        <w:jc w:val="both"/>
      </w:pP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Neya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B. Samuel,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Sanon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Hadja Oumou,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Konfe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Salif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Bougouma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MC Valérie, 2023.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Effect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of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crop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residues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of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improved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dual-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purpose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varieties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on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milk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production and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quality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in the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Sahelian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zone of Burkina Faso. Int. J. Biol.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Chem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spacing w:val="-2"/>
          <w:szCs w:val="24"/>
          <w:lang w:val="fr-FR"/>
        </w:rPr>
        <w:t>Sci</w:t>
      </w:r>
      <w:proofErr w:type="spellEnd"/>
      <w:r>
        <w:rPr>
          <w:rFonts w:ascii="Times New Roman" w:hAnsi="Times New Roman" w:cs="Times New Roman"/>
          <w:spacing w:val="-2"/>
          <w:szCs w:val="24"/>
          <w:lang w:val="fr-FR"/>
        </w:rPr>
        <w:t>. 17(3</w:t>
      </w:r>
      <w:proofErr w:type="gramStart"/>
      <w:r>
        <w:rPr>
          <w:rFonts w:ascii="Times New Roman" w:hAnsi="Times New Roman" w:cs="Times New Roman"/>
          <w:spacing w:val="-2"/>
          <w:szCs w:val="24"/>
          <w:lang w:val="fr-FR"/>
        </w:rPr>
        <w:t>):</w:t>
      </w:r>
      <w:proofErr w:type="gramEnd"/>
      <w:r>
        <w:rPr>
          <w:rFonts w:ascii="Times New Roman" w:hAnsi="Times New Roman" w:cs="Times New Roman"/>
          <w:spacing w:val="-2"/>
          <w:szCs w:val="24"/>
          <w:lang w:val="fr-FR"/>
        </w:rPr>
        <w:t xml:space="preserve"> 806-821. </w:t>
      </w:r>
      <w:proofErr w:type="spellStart"/>
      <w:proofErr w:type="gramStart"/>
      <w:r>
        <w:rPr>
          <w:rFonts w:ascii="Times New Roman" w:hAnsi="Times New Roman" w:cs="Times New Roman"/>
          <w:spacing w:val="-2"/>
          <w:szCs w:val="24"/>
          <w:lang w:val="fr-FR"/>
        </w:rPr>
        <w:t>DOI:</w:t>
      </w:r>
      <w:proofErr w:type="gramEnd"/>
      <w:hyperlink r:id="rId10">
        <w:r>
          <w:rPr>
            <w:rStyle w:val="Lienhypertexte"/>
            <w:rFonts w:ascii="Times New Roman" w:hAnsi="Times New Roman" w:cs="Times New Roman"/>
            <w:spacing w:val="-2"/>
            <w:szCs w:val="24"/>
            <w:lang w:val="fr-FR"/>
          </w:rPr>
          <w:t>https</w:t>
        </w:r>
        <w:proofErr w:type="spellEnd"/>
        <w:r>
          <w:rPr>
            <w:rStyle w:val="Lienhypertexte"/>
            <w:rFonts w:ascii="Times New Roman" w:hAnsi="Times New Roman" w:cs="Times New Roman"/>
            <w:spacing w:val="-2"/>
            <w:szCs w:val="24"/>
            <w:lang w:val="fr-FR"/>
          </w:rPr>
          <w:t>://dx.doi.org/10.4314/ijbcs.v17i3.5</w:t>
        </w:r>
      </w:hyperlink>
      <w:r>
        <w:rPr>
          <w:rFonts w:ascii="Times New Roman" w:hAnsi="Times New Roman" w:cs="Times New Roman"/>
          <w:spacing w:val="-2"/>
          <w:szCs w:val="24"/>
          <w:lang w:val="fr-FR"/>
        </w:rPr>
        <w:t>.</w:t>
      </w:r>
    </w:p>
    <w:p w:rsidR="00332188" w:rsidRPr="00332188" w:rsidRDefault="00332188">
      <w:pPr>
        <w:numPr>
          <w:ilvl w:val="0"/>
          <w:numId w:val="2"/>
        </w:numPr>
        <w:tabs>
          <w:tab w:val="left" w:pos="-720"/>
        </w:tabs>
        <w:jc w:val="both"/>
        <w:rPr>
          <w:rFonts w:ascii="Times New Roman" w:hAnsi="Times New Roman" w:cs="Times New Roman"/>
        </w:rPr>
      </w:pPr>
      <w:r w:rsidRPr="00332188">
        <w:rPr>
          <w:rFonts w:ascii="Times New Roman" w:hAnsi="Times New Roman" w:cs="Times New Roman"/>
        </w:rPr>
        <w:t xml:space="preserve">Léa Vicky Magne </w:t>
      </w:r>
      <w:proofErr w:type="spellStart"/>
      <w:r w:rsidRPr="00332188">
        <w:rPr>
          <w:rFonts w:ascii="Times New Roman" w:hAnsi="Times New Roman" w:cs="Times New Roman"/>
        </w:rPr>
        <w:t>Domgho</w:t>
      </w:r>
      <w:proofErr w:type="spellEnd"/>
      <w:r w:rsidRPr="00332188">
        <w:rPr>
          <w:rFonts w:ascii="Times New Roman" w:hAnsi="Times New Roman" w:cs="Times New Roman"/>
        </w:rPr>
        <w:t xml:space="preserve">, Samuel </w:t>
      </w:r>
      <w:proofErr w:type="spellStart"/>
      <w:r w:rsidRPr="00332188">
        <w:rPr>
          <w:rFonts w:ascii="Times New Roman" w:hAnsi="Times New Roman" w:cs="Times New Roman"/>
        </w:rPr>
        <w:t>Neya</w:t>
      </w:r>
      <w:proofErr w:type="spellEnd"/>
      <w:r w:rsidRPr="00332188">
        <w:rPr>
          <w:rFonts w:ascii="Times New Roman" w:hAnsi="Times New Roman" w:cs="Times New Roman"/>
        </w:rPr>
        <w:t xml:space="preserve"> et Gert-Jan </w:t>
      </w:r>
      <w:proofErr w:type="spellStart"/>
      <w:r w:rsidRPr="00332188">
        <w:rPr>
          <w:rFonts w:ascii="Times New Roman" w:hAnsi="Times New Roman" w:cs="Times New Roman"/>
        </w:rPr>
        <w:t>Stads</w:t>
      </w:r>
      <w:proofErr w:type="spellEnd"/>
      <w:r w:rsidRPr="00332188">
        <w:rPr>
          <w:rFonts w:ascii="Times New Roman" w:hAnsi="Times New Roman" w:cs="Times New Roman"/>
        </w:rPr>
        <w:t>. 2017. Fiche d’information sur les</w:t>
      </w:r>
      <w:bookmarkStart w:id="0" w:name="_GoBack"/>
      <w:bookmarkEnd w:id="0"/>
      <w:r w:rsidRPr="00332188">
        <w:rPr>
          <w:rFonts w:ascii="Times New Roman" w:hAnsi="Times New Roman" w:cs="Times New Roman"/>
        </w:rPr>
        <w:t xml:space="preserve"> indicateurs de la R&amp;D agricole Burkina Faso. ASTI/IFPRI.</w:t>
      </w:r>
    </w:p>
    <w:sectPr w:rsidR="00332188" w:rsidRPr="00332188">
      <w:footerReference w:type="default" r:id="rId11"/>
      <w:footerReference w:type="first" r:id="rId12"/>
      <w:pgSz w:w="11906" w:h="16838"/>
      <w:pgMar w:top="1417" w:right="1440" w:bottom="1496" w:left="1440" w:header="0" w:footer="144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741" w:rsidRDefault="00BD3741">
      <w:r>
        <w:separator/>
      </w:r>
    </w:p>
  </w:endnote>
  <w:endnote w:type="continuationSeparator" w:id="0">
    <w:p w:rsidR="00BD3741" w:rsidRDefault="00BD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5F4" w:rsidRDefault="00CA5A26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92075" cy="17399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07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275F4" w:rsidRDefault="00CA5A26">
                          <w:pPr>
                            <w:pStyle w:val="Pieddepage"/>
                            <w:rPr>
                              <w:rStyle w:val="Numrodepage"/>
                            </w:rPr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>PAGE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</w:rPr>
                            <w:t>4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7.25pt;height:13.7pt;mso-wrap-distance-left:0pt;mso-wrap-distance-right:0pt;mso-wrap-distance-top:0pt;mso-wrap-distance-bottom:0pt;margin-top:0.05pt;mso-position-vertical-relative:text;margin-left:444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5F4" w:rsidRDefault="002275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741" w:rsidRDefault="00BD3741">
      <w:r>
        <w:separator/>
      </w:r>
    </w:p>
  </w:footnote>
  <w:footnote w:type="continuationSeparator" w:id="0">
    <w:p w:rsidR="00BD3741" w:rsidRDefault="00BD3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522D9"/>
    <w:multiLevelType w:val="multilevel"/>
    <w:tmpl w:val="399440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187CA5"/>
    <w:multiLevelType w:val="multilevel"/>
    <w:tmpl w:val="211E004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3A7C7E"/>
    <w:multiLevelType w:val="multilevel"/>
    <w:tmpl w:val="8C46C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pacing w:val="-2"/>
        <w:szCs w:val="24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826B5C"/>
    <w:multiLevelType w:val="multilevel"/>
    <w:tmpl w:val="DDA2385A"/>
    <w:lvl w:ilvl="0">
      <w:start w:val="1"/>
      <w:numFmt w:val="bullet"/>
      <w:lvlText w:val="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  <w:szCs w:val="24"/>
        <w:lang w:val="fr-CA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Cs w:val="24"/>
        <w:lang w:val="fr-C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Cs w:val="24"/>
        <w:lang w:val="fr-C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Cs w:val="24"/>
        <w:lang w:val="fr-CA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  <w:szCs w:val="24"/>
        <w:lang w:val="fr-C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5F4"/>
    <w:rsid w:val="001A39E1"/>
    <w:rsid w:val="002275F4"/>
    <w:rsid w:val="00332188"/>
    <w:rsid w:val="00795274"/>
    <w:rsid w:val="007D7F00"/>
    <w:rsid w:val="00BD3741"/>
    <w:rsid w:val="00CA5A26"/>
    <w:rsid w:val="00D636BD"/>
    <w:rsid w:val="00E31A91"/>
    <w:rsid w:val="00F8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C50F"/>
  <w15:docId w15:val="{2741EFC4-F64C-41F5-9ED9-162B7577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urier New" w:eastAsia="Times New Roman" w:hAnsi="Courier New" w:cs="Courier New"/>
      <w:szCs w:val="20"/>
      <w:lang w:val="fr-CA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spacing w:val="-2"/>
      <w:szCs w:val="24"/>
      <w:lang w:val="fr-FR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  <w:szCs w:val="24"/>
      <w:lang w:val="fr-CA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EquationCaption">
    <w:name w:val="_Equation Caption"/>
    <w:qFormat/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563C1"/>
      <w:u w:val="single"/>
    </w:rPr>
  </w:style>
  <w:style w:type="character" w:styleId="Mentionnonrsolue">
    <w:name w:val="Unresolved Mention"/>
    <w:qFormat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tabs>
        <w:tab w:val="left" w:pos="-720"/>
      </w:tabs>
      <w:jc w:val="both"/>
    </w:pPr>
    <w:rPr>
      <w:rFonts w:ascii="Times New Roman" w:hAnsi="Times New Roman" w:cs="Times New Roman"/>
      <w:spacing w:val="-2"/>
      <w:lang w:val="fr-FR"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next w:val="Normal"/>
    <w:qFormat/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M1">
    <w:name w:val="toc 1"/>
    <w:basedOn w:val="Normal"/>
    <w:next w:val="Normal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TM7">
    <w:name w:val="toc 7"/>
    <w:basedOn w:val="Normal"/>
    <w:next w:val="Normal"/>
    <w:pPr>
      <w:ind w:left="720" w:hanging="720"/>
    </w:pPr>
    <w:rPr>
      <w:lang w:val="en-US"/>
    </w:rPr>
  </w:style>
  <w:style w:type="paragraph" w:styleId="TM8">
    <w:name w:val="toc 8"/>
    <w:basedOn w:val="Normal"/>
    <w:next w:val="Normal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TM9">
    <w:name w:val="toc 9"/>
    <w:basedOn w:val="Normal"/>
    <w:next w:val="Normal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Index1">
    <w:name w:val="index 1"/>
    <w:basedOn w:val="Normal"/>
    <w:next w:val="Normal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qFormat/>
    <w:pPr>
      <w:tabs>
        <w:tab w:val="left" w:pos="9000"/>
        <w:tab w:val="right" w:pos="9360"/>
      </w:tabs>
    </w:pPr>
    <w:rPr>
      <w:lang w:val="en-US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Paragraphedeliste">
    <w:name w:val="List Paragraph"/>
    <w:basedOn w:val="Normal"/>
    <w:qFormat/>
    <w:pPr>
      <w:ind w:left="708"/>
    </w:p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doctranslator.com/en/?utm_source=onlinedoctranslator&amp;utm_medium=doc&amp;utm_campaign=attribu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_odt_hyperlink" Type="http://schemas.openxmlformats.org/officeDocument/2006/relationships/hyperlink" Target="https://www.onlinedoctranslator.com/en/?utm_source=onlinedoctranslator&amp;utm_medium=doc&amp;utm_campaign=attribution" TargetMode="Externa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_odt_logo" Type="http://schemas.openxmlformats.org/officeDocument/2006/relationships/image" Target="media/odt_attribution_logo.png"/><Relationship Id="rId10" Type="http://schemas.openxmlformats.org/officeDocument/2006/relationships/hyperlink" Target="https://dx.doi.org/10.4314/ijbcs.v17i3.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1250-022-03093-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1823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Samuel B. NEYA</dc:creator>
  <cp:lastModifiedBy>Samuel B. NEYA</cp:lastModifiedBy>
  <cp:revision>2</cp:revision>
  <dcterms:created xsi:type="dcterms:W3CDTF">2024-01-31T10:30:00Z</dcterms:created>
  <dcterms:modified xsi:type="dcterms:W3CDTF">2024-01-31T10:30:00Z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2023-10-03T08:41:00Z</dcterms:created>
  <dc:creator>BARRO ALBERT</dc:creator>
  <dc:description/>
  <cp:keywords> </cp:keywords>
  <dc:language>en-US</dc:language>
  <cp:lastModifiedBy>Samuel B. NEYA</cp:lastModifiedBy>
  <cp:lastPrinted>2000-11-12T13:05:00Z</cp:lastPrinted>
  <dcterms:modified xsi:type="dcterms:W3CDTF">2023-10-03T15:22:00Z</dcterms:modified>
  <cp:revision>10</cp:revision>
  <dc:subject/>
  <dc:title/>
</cp:coreProperties>
</file>