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AB8" w:rsidRDefault="008012BA" w:rsidP="008012BA">
      <w:pPr>
        <w:jc w:val="center"/>
        <w:rPr>
          <w:b/>
          <w:u w:val="single"/>
        </w:rPr>
      </w:pPr>
      <w:r w:rsidRPr="00B93CB3">
        <w:rPr>
          <w:b/>
          <w:highlight w:val="lightGray"/>
          <w:u w:val="single"/>
        </w:rPr>
        <w:t>CURRICULUM VITAE (C.V)</w:t>
      </w:r>
      <w:r w:rsidR="00543980">
        <w:rPr>
          <w:b/>
          <w:u w:val="single"/>
        </w:rPr>
        <w:t xml:space="preserve"> </w:t>
      </w:r>
    </w:p>
    <w:p w:rsidR="005A322B" w:rsidRDefault="005A322B" w:rsidP="008012BA">
      <w:pPr>
        <w:jc w:val="center"/>
        <w:rPr>
          <w:b/>
          <w:u w:val="single"/>
        </w:rPr>
      </w:pPr>
    </w:p>
    <w:p w:rsidR="00BE7826" w:rsidRDefault="00BE7826" w:rsidP="00BE7826">
      <w:pPr>
        <w:jc w:val="center"/>
        <w:rPr>
          <w:b/>
          <w:u w:val="single"/>
        </w:rPr>
      </w:pPr>
      <w:r>
        <w:rPr>
          <w:b/>
          <w:highlight w:val="lightGray"/>
          <w:u w:val="single"/>
        </w:rPr>
        <w:t>DR. LAMIN DIBBA</w:t>
      </w:r>
    </w:p>
    <w:p w:rsidR="00BE7826" w:rsidRDefault="00BE7826" w:rsidP="00BE7826">
      <w:pPr>
        <w:jc w:val="center"/>
        <w:rPr>
          <w:b/>
          <w:u w:val="single"/>
        </w:rPr>
      </w:pPr>
      <w:r>
        <w:rPr>
          <w:b/>
          <w:u w:val="single"/>
        </w:rPr>
        <w:t xml:space="preserve"> </w:t>
      </w:r>
    </w:p>
    <w:p w:rsidR="00BE7826" w:rsidRDefault="00BE7826" w:rsidP="00BE7826">
      <w:pPr>
        <w:jc w:val="center"/>
        <w:rPr>
          <w:b/>
          <w:u w:val="single"/>
        </w:rPr>
      </w:pPr>
      <w:r>
        <w:rPr>
          <w:b/>
          <w:highlight w:val="lightGray"/>
          <w:u w:val="single"/>
        </w:rPr>
        <w:t xml:space="preserve"> AGRICULTURAL ECONOMIST</w:t>
      </w:r>
      <w:r>
        <w:rPr>
          <w:b/>
          <w:u w:val="single"/>
        </w:rPr>
        <w:t xml:space="preserve"> </w:t>
      </w:r>
    </w:p>
    <w:p w:rsidR="008012BA" w:rsidRPr="008A733D" w:rsidRDefault="008012BA" w:rsidP="00CB4522">
      <w:pPr>
        <w:rPr>
          <w:b/>
          <w:u w:val="single"/>
        </w:rPr>
      </w:pPr>
    </w:p>
    <w:p w:rsidR="008012BA" w:rsidRPr="008A733D" w:rsidRDefault="008012BA" w:rsidP="00710A0C">
      <w:pPr>
        <w:rPr>
          <w:b/>
          <w:u w:val="single"/>
        </w:rPr>
      </w:pPr>
      <w:r w:rsidRPr="008A733D">
        <w:rPr>
          <w:b/>
          <w:highlight w:val="lightGray"/>
          <w:u w:val="single"/>
        </w:rPr>
        <w:t>PERSONAL DETAILS</w:t>
      </w:r>
      <w:r w:rsidR="008A733D">
        <w:rPr>
          <w:b/>
          <w:u w:val="single"/>
        </w:rPr>
        <w:t xml:space="preserve">     </w:t>
      </w:r>
    </w:p>
    <w:p w:rsidR="008012BA" w:rsidRPr="008A733D" w:rsidRDefault="008012BA" w:rsidP="008012BA">
      <w:pPr>
        <w:jc w:val="center"/>
        <w:rPr>
          <w:b/>
          <w:u w:val="single"/>
        </w:rPr>
      </w:pPr>
    </w:p>
    <w:p w:rsidR="008012BA" w:rsidRPr="008A733D" w:rsidRDefault="003930D1" w:rsidP="008012BA">
      <w:r w:rsidRPr="008A733D">
        <w:rPr>
          <w:b/>
        </w:rPr>
        <w:t xml:space="preserve">NAME:                                          </w:t>
      </w:r>
      <w:r w:rsidR="00BF7B8C">
        <w:t>Lamin Dibba</w:t>
      </w:r>
    </w:p>
    <w:p w:rsidR="008012BA" w:rsidRPr="008A733D" w:rsidRDefault="008012BA" w:rsidP="008012BA">
      <w:pPr>
        <w:rPr>
          <w:b/>
        </w:rPr>
      </w:pPr>
    </w:p>
    <w:p w:rsidR="008012BA" w:rsidRPr="008A733D" w:rsidRDefault="008012BA" w:rsidP="008012BA">
      <w:r w:rsidRPr="008A733D">
        <w:rPr>
          <w:b/>
        </w:rPr>
        <w:t>DATE OF BITH:</w:t>
      </w:r>
      <w:r w:rsidR="003930D1" w:rsidRPr="008A733D">
        <w:rPr>
          <w:b/>
        </w:rPr>
        <w:t xml:space="preserve">                     </w:t>
      </w:r>
      <w:r w:rsidR="008A733D">
        <w:rPr>
          <w:b/>
        </w:rPr>
        <w:t xml:space="preserve">    </w:t>
      </w:r>
      <w:r w:rsidR="003930D1" w:rsidRPr="008A733D">
        <w:t>1</w:t>
      </w:r>
      <w:r w:rsidR="000105E1">
        <w:rPr>
          <w:vertAlign w:val="superscript"/>
        </w:rPr>
        <w:t>st</w:t>
      </w:r>
      <w:r w:rsidR="00BF7B8C">
        <w:t xml:space="preserve"> January</w:t>
      </w:r>
      <w:r w:rsidR="008E2B7A" w:rsidRPr="008A733D">
        <w:t>, 1979</w:t>
      </w:r>
    </w:p>
    <w:p w:rsidR="008012BA" w:rsidRPr="008A733D" w:rsidRDefault="008012BA" w:rsidP="008012BA">
      <w:pPr>
        <w:rPr>
          <w:b/>
        </w:rPr>
      </w:pPr>
    </w:p>
    <w:p w:rsidR="008012BA" w:rsidRPr="008A733D" w:rsidRDefault="008012BA" w:rsidP="008012BA">
      <w:r w:rsidRPr="008A733D">
        <w:rPr>
          <w:b/>
        </w:rPr>
        <w:t>PLACE OF BIRTH:</w:t>
      </w:r>
      <w:r w:rsidR="003930D1" w:rsidRPr="008A733D">
        <w:rPr>
          <w:b/>
        </w:rPr>
        <w:t xml:space="preserve">                    </w:t>
      </w:r>
      <w:r w:rsidR="00BF7B8C">
        <w:t>Brikama, Th</w:t>
      </w:r>
      <w:bookmarkStart w:id="0" w:name="_GoBack"/>
      <w:bookmarkEnd w:id="0"/>
      <w:r w:rsidR="00BF7B8C">
        <w:t>e Gambia</w:t>
      </w:r>
    </w:p>
    <w:p w:rsidR="008012BA" w:rsidRPr="008A733D" w:rsidRDefault="008012BA" w:rsidP="008012BA">
      <w:pPr>
        <w:rPr>
          <w:b/>
        </w:rPr>
      </w:pPr>
    </w:p>
    <w:p w:rsidR="008012BA" w:rsidRDefault="008012BA" w:rsidP="008012BA">
      <w:r w:rsidRPr="008A733D">
        <w:rPr>
          <w:b/>
        </w:rPr>
        <w:t>CONTACT ADDRESS:</w:t>
      </w:r>
      <w:r w:rsidR="003930D1" w:rsidRPr="008A733D">
        <w:rPr>
          <w:b/>
        </w:rPr>
        <w:t xml:space="preserve">              </w:t>
      </w:r>
      <w:r w:rsidR="00BF7B8C">
        <w:t>Lamin</w:t>
      </w:r>
      <w:r w:rsidR="00AF06D9">
        <w:t xml:space="preserve"> Dibba</w:t>
      </w:r>
    </w:p>
    <w:p w:rsidR="00BF7B8C" w:rsidRDefault="00BF7B8C" w:rsidP="008012BA">
      <w:r>
        <w:t xml:space="preserve">                                                       </w:t>
      </w:r>
      <w:r w:rsidR="009338AD">
        <w:t>National Agricultural Research Institute</w:t>
      </w:r>
    </w:p>
    <w:p w:rsidR="00BF7B8C" w:rsidRPr="009338AD" w:rsidRDefault="00BF7B8C" w:rsidP="008012BA">
      <w:r w:rsidRPr="00C93B0F">
        <w:t xml:space="preserve">                                                       </w:t>
      </w:r>
      <w:r w:rsidR="009338AD">
        <w:t xml:space="preserve">Brikama, </w:t>
      </w:r>
      <w:proofErr w:type="gramStart"/>
      <w:r w:rsidR="009338AD">
        <w:t>The</w:t>
      </w:r>
      <w:proofErr w:type="gramEnd"/>
      <w:r w:rsidR="009338AD">
        <w:t xml:space="preserve"> Gambia</w:t>
      </w:r>
      <w:r w:rsidRPr="009338AD">
        <w:t xml:space="preserve">                                                   </w:t>
      </w:r>
    </w:p>
    <w:p w:rsidR="008012BA" w:rsidRPr="009338AD" w:rsidRDefault="003930D1" w:rsidP="00BF7B8C">
      <w:r w:rsidRPr="009338AD">
        <w:rPr>
          <w:b/>
        </w:rPr>
        <w:t xml:space="preserve">                                                      </w:t>
      </w:r>
      <w:r w:rsidRPr="009338AD">
        <w:t xml:space="preserve"> </w:t>
      </w:r>
      <w:r w:rsidR="00BF7B8C" w:rsidRPr="009338AD">
        <w:t>Tel.: +</w:t>
      </w:r>
      <w:r w:rsidR="009338AD">
        <w:t>2203321778</w:t>
      </w:r>
      <w:r w:rsidR="000430CC">
        <w:t>/+2206824777</w:t>
      </w:r>
    </w:p>
    <w:p w:rsidR="00BF7B8C" w:rsidRPr="009338AD" w:rsidRDefault="00BF7B8C" w:rsidP="00BF7B8C"/>
    <w:p w:rsidR="008012BA" w:rsidRPr="008A733D" w:rsidRDefault="008012BA" w:rsidP="008012BA">
      <w:r w:rsidRPr="008A733D">
        <w:rPr>
          <w:b/>
        </w:rPr>
        <w:t>EMAIL ADDRESS:</w:t>
      </w:r>
      <w:r w:rsidR="003930D1" w:rsidRPr="008A733D">
        <w:rPr>
          <w:b/>
        </w:rPr>
        <w:t xml:space="preserve">                     </w:t>
      </w:r>
      <w:r w:rsidR="003930D1" w:rsidRPr="008A733D">
        <w:t>dibbason@</w:t>
      </w:r>
      <w:r w:rsidR="00AE1498" w:rsidRPr="008A733D">
        <w:t>g</w:t>
      </w:r>
      <w:r w:rsidR="00BF1CC7" w:rsidRPr="008A733D">
        <w:t>mail.com</w:t>
      </w:r>
      <w:r w:rsidR="002F1D81" w:rsidDel="002F1D81">
        <w:t xml:space="preserve"> </w:t>
      </w:r>
    </w:p>
    <w:p w:rsidR="008012BA" w:rsidRPr="008A733D" w:rsidRDefault="008012BA" w:rsidP="008012BA">
      <w:pPr>
        <w:rPr>
          <w:b/>
        </w:rPr>
      </w:pPr>
    </w:p>
    <w:p w:rsidR="008012BA" w:rsidRPr="00DF7DE2" w:rsidRDefault="008012BA" w:rsidP="008012BA">
      <w:pPr>
        <w:rPr>
          <w:b/>
        </w:rPr>
      </w:pPr>
    </w:p>
    <w:p w:rsidR="008012BA" w:rsidRPr="00DF7DE2" w:rsidRDefault="00731ADA" w:rsidP="00710A0C">
      <w:pPr>
        <w:rPr>
          <w:b/>
          <w:u w:val="single"/>
        </w:rPr>
      </w:pPr>
      <w:r w:rsidRPr="00DF7DE2">
        <w:rPr>
          <w:b/>
          <w:highlight w:val="lightGray"/>
          <w:u w:val="single"/>
        </w:rPr>
        <w:t>EDUCATIONAL BACKGROUN</w:t>
      </w:r>
      <w:r w:rsidR="008012BA" w:rsidRPr="00DF7DE2">
        <w:rPr>
          <w:b/>
          <w:highlight w:val="lightGray"/>
          <w:u w:val="single"/>
        </w:rPr>
        <w:t>D</w:t>
      </w:r>
    </w:p>
    <w:p w:rsidR="00731ADA" w:rsidRDefault="00731ADA" w:rsidP="00731ADA">
      <w:pPr>
        <w:rPr>
          <w:b/>
        </w:rPr>
      </w:pPr>
      <w:r w:rsidRPr="008A733D">
        <w:rPr>
          <w:b/>
        </w:rPr>
        <w:t xml:space="preserve">                                                       </w:t>
      </w:r>
      <w:r w:rsidR="00DF7DE2">
        <w:rPr>
          <w:b/>
        </w:rPr>
        <w:t xml:space="preserve">                          </w:t>
      </w:r>
    </w:p>
    <w:p w:rsidR="009B2098" w:rsidRDefault="00DF7DE2" w:rsidP="00DF7DE2">
      <w:pPr>
        <w:pStyle w:val="ListParagraph"/>
        <w:numPr>
          <w:ilvl w:val="0"/>
          <w:numId w:val="3"/>
        </w:numPr>
      </w:pPr>
      <w:r>
        <w:t>PhD (Agricultural economics) University of Hohenhei</w:t>
      </w:r>
      <w:r w:rsidR="00382E10">
        <w:t>m, Stuttgart, Germany. 2012-2016</w:t>
      </w:r>
    </w:p>
    <w:p w:rsidR="00DF7DE2" w:rsidRDefault="00DF7DE2" w:rsidP="00DF7DE2">
      <w:pPr>
        <w:pStyle w:val="ListParagraph"/>
        <w:numPr>
          <w:ilvl w:val="0"/>
          <w:numId w:val="3"/>
        </w:numPr>
      </w:pPr>
      <w:r>
        <w:t xml:space="preserve"> </w:t>
      </w:r>
      <w:r w:rsidR="009B2098">
        <w:t>MPhil. Agricultural economics, Kwame Nkrumah University of Science and Technology, Kumasi, Ghana. 2008-2010</w:t>
      </w:r>
    </w:p>
    <w:p w:rsidR="009B2098" w:rsidRDefault="009B2098" w:rsidP="00DF7DE2">
      <w:pPr>
        <w:pStyle w:val="ListParagraph"/>
        <w:numPr>
          <w:ilvl w:val="0"/>
          <w:numId w:val="3"/>
        </w:numPr>
      </w:pPr>
      <w:r>
        <w:t>BSc. Agricultural economics, University of The Gambia, Brikama, The Gambia. 2000-2004.</w:t>
      </w:r>
    </w:p>
    <w:p w:rsidR="004E7CAF" w:rsidRPr="008A733D" w:rsidRDefault="004E7CAF" w:rsidP="008012BA"/>
    <w:p w:rsidR="00865A00" w:rsidRDefault="00572FDF" w:rsidP="00710A0C">
      <w:pPr>
        <w:rPr>
          <w:b/>
          <w:u w:val="single"/>
        </w:rPr>
      </w:pPr>
      <w:r w:rsidRPr="00D82EA8">
        <w:rPr>
          <w:b/>
          <w:highlight w:val="lightGray"/>
          <w:u w:val="single"/>
        </w:rPr>
        <w:t>EMPLOYMENT</w:t>
      </w:r>
      <w:r w:rsidR="00D82EA8">
        <w:rPr>
          <w:b/>
          <w:highlight w:val="lightGray"/>
          <w:u w:val="single"/>
        </w:rPr>
        <w:t xml:space="preserve"> RECORD</w:t>
      </w:r>
    </w:p>
    <w:p w:rsidR="00E81D4F" w:rsidRDefault="00E81D4F" w:rsidP="00710A0C">
      <w:pPr>
        <w:rPr>
          <w:b/>
          <w:u w:val="single"/>
        </w:rPr>
      </w:pPr>
    </w:p>
    <w:p w:rsidR="007E7C9C" w:rsidRDefault="007E7C9C" w:rsidP="00710A0C">
      <w:pPr>
        <w:rPr>
          <w:b/>
          <w:u w:val="single"/>
        </w:rPr>
      </w:pPr>
    </w:p>
    <w:p w:rsidR="007E7C9C" w:rsidRDefault="007E7C9C" w:rsidP="00710A0C">
      <w:pPr>
        <w:rPr>
          <w:b/>
        </w:rPr>
      </w:pPr>
      <w:r w:rsidRPr="007E7C9C">
        <w:rPr>
          <w:b/>
        </w:rPr>
        <w:t xml:space="preserve">      December 2</w:t>
      </w:r>
      <w:r>
        <w:rPr>
          <w:b/>
        </w:rPr>
        <w:t xml:space="preserve">019 to date                   </w:t>
      </w:r>
      <w:r w:rsidRPr="007E7C9C">
        <w:rPr>
          <w:b/>
        </w:rPr>
        <w:t xml:space="preserve"> </w:t>
      </w:r>
      <w:r w:rsidR="00FD7621">
        <w:rPr>
          <w:b/>
        </w:rPr>
        <w:t xml:space="preserve">                             </w:t>
      </w:r>
      <w:r w:rsidRPr="007E7C9C">
        <w:rPr>
          <w:b/>
        </w:rPr>
        <w:t>Director of Research, NARI</w:t>
      </w:r>
    </w:p>
    <w:p w:rsidR="007E7C9C" w:rsidRDefault="007E7C9C" w:rsidP="007E7C9C">
      <w:pPr>
        <w:jc w:val="both"/>
        <w:rPr>
          <w:b/>
        </w:rPr>
      </w:pPr>
    </w:p>
    <w:p w:rsidR="007E7C9C" w:rsidRDefault="007E7C9C" w:rsidP="007E7C9C">
      <w:pPr>
        <w:pStyle w:val="ListParagraph"/>
        <w:numPr>
          <w:ilvl w:val="0"/>
          <w:numId w:val="22"/>
        </w:numPr>
        <w:jc w:val="both"/>
      </w:pPr>
      <w:r>
        <w:t xml:space="preserve">Maintaining records of meetings of the Board, follow-up on decisions, preparation advisory statement, publicity releases </w:t>
      </w:r>
      <w:proofErr w:type="spellStart"/>
      <w:r>
        <w:t>etc</w:t>
      </w:r>
      <w:proofErr w:type="spellEnd"/>
      <w:r>
        <w:t>; assemble and present the Board digests of information required to help the Board in its decision-making process;</w:t>
      </w:r>
    </w:p>
    <w:p w:rsidR="007E7C9C" w:rsidRDefault="007E7C9C" w:rsidP="007E7C9C">
      <w:pPr>
        <w:pStyle w:val="ListParagraph"/>
        <w:numPr>
          <w:ilvl w:val="0"/>
          <w:numId w:val="22"/>
        </w:numPr>
        <w:jc w:val="both"/>
      </w:pPr>
      <w:r>
        <w:t xml:space="preserve">Organize the preparation, validation and regular updating of National Agricultural and Natural Resources Research Strategy (master plan); </w:t>
      </w:r>
    </w:p>
    <w:p w:rsidR="007E7C9C" w:rsidRDefault="007E7C9C" w:rsidP="007E7C9C">
      <w:pPr>
        <w:pStyle w:val="ListParagraph"/>
        <w:numPr>
          <w:ilvl w:val="0"/>
          <w:numId w:val="22"/>
        </w:numPr>
        <w:jc w:val="both"/>
      </w:pPr>
      <w:r>
        <w:t>Oversee the administration and implementation of research contracts, including the organization of independent scientifi</w:t>
      </w:r>
      <w:r w:rsidR="00A53369">
        <w:t>c reviews and financial audits</w:t>
      </w:r>
      <w:r>
        <w:t xml:space="preserve"> provided for under the terms of individual contracts; </w:t>
      </w:r>
    </w:p>
    <w:p w:rsidR="007E7C9C" w:rsidRDefault="007E7C9C" w:rsidP="007E7C9C">
      <w:pPr>
        <w:pStyle w:val="ListParagraph"/>
        <w:numPr>
          <w:ilvl w:val="0"/>
          <w:numId w:val="22"/>
        </w:numPr>
        <w:jc w:val="both"/>
      </w:pPr>
      <w:r>
        <w:t xml:space="preserve">Organize independent audits of research institutions under NARD’s authority;  </w:t>
      </w:r>
    </w:p>
    <w:p w:rsidR="007E7C9C" w:rsidRDefault="007E7C9C" w:rsidP="007E7C9C">
      <w:pPr>
        <w:pStyle w:val="ListParagraph"/>
        <w:numPr>
          <w:ilvl w:val="0"/>
          <w:numId w:val="22"/>
        </w:numPr>
        <w:jc w:val="both"/>
      </w:pPr>
      <w:r>
        <w:t xml:space="preserve">Prepare guidelines for research proposal preparation, progress reporting and financial accountability; monitor research programming, programme implantation, transfer of </w:t>
      </w:r>
      <w:r>
        <w:lastRenderedPageBreak/>
        <w:t>research results and programme funding and to present annually its findings to the Research and Finance committees;</w:t>
      </w:r>
    </w:p>
    <w:p w:rsidR="007E7C9C" w:rsidRDefault="007E7C9C" w:rsidP="007E7C9C">
      <w:pPr>
        <w:pStyle w:val="ListParagraph"/>
        <w:numPr>
          <w:ilvl w:val="0"/>
          <w:numId w:val="22"/>
        </w:numPr>
        <w:jc w:val="both"/>
      </w:pPr>
      <w:r>
        <w:t xml:space="preserve">Develop planning/programming and monitoring/evaluation systems.  </w:t>
      </w:r>
    </w:p>
    <w:p w:rsidR="007E7C9C" w:rsidRPr="007E7C9C" w:rsidRDefault="007E7C9C" w:rsidP="00710A0C">
      <w:pPr>
        <w:rPr>
          <w:b/>
        </w:rPr>
      </w:pPr>
    </w:p>
    <w:p w:rsidR="007E7C9C" w:rsidRDefault="007E7C9C" w:rsidP="00710A0C">
      <w:pPr>
        <w:rPr>
          <w:b/>
          <w:u w:val="single"/>
        </w:rPr>
      </w:pPr>
    </w:p>
    <w:p w:rsidR="00E81D4F" w:rsidRDefault="00DD0013" w:rsidP="00E81D4F">
      <w:pPr>
        <w:pStyle w:val="ListParagraph"/>
        <w:ind w:left="360"/>
      </w:pPr>
      <w:r>
        <w:rPr>
          <w:b/>
        </w:rPr>
        <w:t>Sept.</w:t>
      </w:r>
      <w:r w:rsidR="00E81D4F">
        <w:rPr>
          <w:b/>
        </w:rPr>
        <w:t xml:space="preserve"> 2017</w:t>
      </w:r>
      <w:r w:rsidR="00C10CA1">
        <w:rPr>
          <w:b/>
        </w:rPr>
        <w:t xml:space="preserve"> to </w:t>
      </w:r>
      <w:r>
        <w:rPr>
          <w:b/>
        </w:rPr>
        <w:t xml:space="preserve">Nov. </w:t>
      </w:r>
      <w:r w:rsidR="00C10CA1">
        <w:rPr>
          <w:b/>
        </w:rPr>
        <w:t>2019</w:t>
      </w:r>
      <w:r w:rsidR="00E81D4F" w:rsidRPr="00194B93">
        <w:rPr>
          <w:b/>
        </w:rPr>
        <w:t>:</w:t>
      </w:r>
      <w:r w:rsidR="00534E04">
        <w:t xml:space="preserve">       </w:t>
      </w:r>
      <w:r w:rsidR="00D2342B">
        <w:t xml:space="preserve">           </w:t>
      </w:r>
      <w:r w:rsidR="00E81D4F">
        <w:rPr>
          <w:b/>
        </w:rPr>
        <w:t xml:space="preserve">Director of </w:t>
      </w:r>
      <w:r w:rsidR="00D2342B">
        <w:rPr>
          <w:b/>
        </w:rPr>
        <w:t>Agriculture and Rural Economics</w:t>
      </w:r>
      <w:r w:rsidR="007D4F19">
        <w:rPr>
          <w:b/>
        </w:rPr>
        <w:t>, NARI</w:t>
      </w:r>
    </w:p>
    <w:p w:rsidR="00E81D4F" w:rsidRDefault="00E81D4F" w:rsidP="00E81D4F">
      <w:pPr>
        <w:pStyle w:val="ListParagraph"/>
      </w:pPr>
    </w:p>
    <w:p w:rsidR="00E81D4F" w:rsidRDefault="00E81D4F" w:rsidP="00E81D4F">
      <w:pPr>
        <w:pStyle w:val="ListParagraph"/>
        <w:ind w:left="360" w:hanging="90"/>
        <w:rPr>
          <w:b/>
        </w:rPr>
      </w:pPr>
      <w:r w:rsidRPr="00194B93">
        <w:rPr>
          <w:b/>
        </w:rPr>
        <w:t xml:space="preserve"> Duties and responsibilities</w:t>
      </w:r>
      <w:r>
        <w:rPr>
          <w:b/>
        </w:rPr>
        <w:t>:</w:t>
      </w:r>
    </w:p>
    <w:p w:rsidR="00E81D4F" w:rsidRDefault="00E81D4F" w:rsidP="00E81D4F">
      <w:pPr>
        <w:pStyle w:val="ListParagraph"/>
        <w:ind w:left="360" w:hanging="90"/>
        <w:rPr>
          <w:b/>
        </w:rPr>
      </w:pPr>
    </w:p>
    <w:p w:rsidR="009B2BEA" w:rsidRPr="009B2BEA" w:rsidRDefault="002822BB" w:rsidP="0030396C">
      <w:pPr>
        <w:pStyle w:val="Default"/>
        <w:numPr>
          <w:ilvl w:val="0"/>
          <w:numId w:val="18"/>
        </w:numPr>
        <w:jc w:val="both"/>
        <w:rPr>
          <w:rFonts w:ascii="Times New Roman" w:hAnsi="Times New Roman" w:cs="Times New Roman"/>
        </w:rPr>
      </w:pPr>
      <w:r w:rsidRPr="009B2BEA">
        <w:rPr>
          <w:rFonts w:ascii="Times New Roman" w:hAnsi="Times New Roman" w:cs="Times New Roman"/>
        </w:rPr>
        <w:t xml:space="preserve">Leading and supervising </w:t>
      </w:r>
      <w:r w:rsidR="006A5D6B">
        <w:rPr>
          <w:rFonts w:ascii="Times New Roman" w:hAnsi="Times New Roman" w:cs="Times New Roman"/>
        </w:rPr>
        <w:t>socio-</w:t>
      </w:r>
      <w:r w:rsidRPr="009B2BEA">
        <w:rPr>
          <w:rFonts w:ascii="Times New Roman" w:hAnsi="Times New Roman" w:cs="Times New Roman"/>
        </w:rPr>
        <w:t>economics research activities and advising the Gambia government on agricultural policy matters</w:t>
      </w:r>
    </w:p>
    <w:p w:rsidR="00E81D4F" w:rsidRPr="009B2BEA" w:rsidRDefault="009B2BEA" w:rsidP="0030396C">
      <w:pPr>
        <w:pStyle w:val="ListParagraph"/>
        <w:numPr>
          <w:ilvl w:val="0"/>
          <w:numId w:val="18"/>
        </w:numPr>
        <w:autoSpaceDE w:val="0"/>
        <w:autoSpaceDN w:val="0"/>
        <w:adjustRightInd w:val="0"/>
        <w:jc w:val="both"/>
        <w:rPr>
          <w:color w:val="000000"/>
          <w:lang w:val="en-US" w:eastAsia="de-DE"/>
        </w:rPr>
      </w:pPr>
      <w:r>
        <w:rPr>
          <w:color w:val="000000"/>
          <w:lang w:val="en-US" w:eastAsia="de-DE"/>
        </w:rPr>
        <w:t>D</w:t>
      </w:r>
      <w:r w:rsidRPr="009B2BEA">
        <w:rPr>
          <w:color w:val="000000"/>
          <w:lang w:val="en-US" w:eastAsia="de-DE"/>
        </w:rPr>
        <w:t>esigning and implem</w:t>
      </w:r>
      <w:r>
        <w:rPr>
          <w:color w:val="000000"/>
          <w:lang w:val="en-US" w:eastAsia="de-DE"/>
        </w:rPr>
        <w:t xml:space="preserve">enting </w:t>
      </w:r>
      <w:r w:rsidR="006D5A45">
        <w:rPr>
          <w:color w:val="000000"/>
          <w:lang w:val="en-US" w:eastAsia="de-DE"/>
        </w:rPr>
        <w:t>socio-</w:t>
      </w:r>
      <w:r w:rsidR="002917AB">
        <w:rPr>
          <w:color w:val="000000"/>
          <w:lang w:val="en-US" w:eastAsia="de-DE"/>
        </w:rPr>
        <w:t>economic</w:t>
      </w:r>
      <w:r>
        <w:rPr>
          <w:color w:val="000000"/>
          <w:lang w:val="en-US" w:eastAsia="de-DE"/>
        </w:rPr>
        <w:t xml:space="preserve"> research acti</w:t>
      </w:r>
      <w:r w:rsidRPr="009B2BEA">
        <w:rPr>
          <w:color w:val="000000"/>
          <w:lang w:val="en-US" w:eastAsia="de-DE"/>
        </w:rPr>
        <w:t>vi</w:t>
      </w:r>
      <w:r>
        <w:rPr>
          <w:color w:val="000000"/>
          <w:lang w:val="en-US" w:eastAsia="de-DE"/>
        </w:rPr>
        <w:t>ti</w:t>
      </w:r>
      <w:r w:rsidRPr="009B2BEA">
        <w:rPr>
          <w:color w:val="000000"/>
          <w:lang w:val="en-US" w:eastAsia="de-DE"/>
        </w:rPr>
        <w:t xml:space="preserve">es </w:t>
      </w:r>
      <w:r w:rsidRPr="009B2BEA">
        <w:t xml:space="preserve"> </w:t>
      </w:r>
    </w:p>
    <w:p w:rsidR="00E81D4F" w:rsidRPr="004C339D" w:rsidRDefault="00F675C7" w:rsidP="0030396C">
      <w:pPr>
        <w:pStyle w:val="ListParagraph"/>
        <w:numPr>
          <w:ilvl w:val="0"/>
          <w:numId w:val="18"/>
        </w:numPr>
        <w:jc w:val="both"/>
        <w:rPr>
          <w:b/>
        </w:rPr>
      </w:pPr>
      <w:r>
        <w:t>S</w:t>
      </w:r>
      <w:r w:rsidR="00E81D4F">
        <w:t>upervise baseline, technology adoption and impact studies for research/agricultural projects</w:t>
      </w:r>
    </w:p>
    <w:p w:rsidR="00133382" w:rsidRPr="00133382" w:rsidRDefault="00133382" w:rsidP="0030396C">
      <w:pPr>
        <w:pStyle w:val="ListParagraph"/>
        <w:numPr>
          <w:ilvl w:val="0"/>
          <w:numId w:val="18"/>
        </w:numPr>
        <w:jc w:val="both"/>
      </w:pPr>
      <w:r w:rsidRPr="00133382">
        <w:t>Leading and supervising Monitoring and Evaluation activities</w:t>
      </w:r>
    </w:p>
    <w:p w:rsidR="00E81D4F" w:rsidRPr="004C339D" w:rsidRDefault="00E81D4F" w:rsidP="0030396C">
      <w:pPr>
        <w:pStyle w:val="ListParagraph"/>
        <w:numPr>
          <w:ilvl w:val="0"/>
          <w:numId w:val="18"/>
        </w:numPr>
        <w:jc w:val="both"/>
        <w:rPr>
          <w:b/>
        </w:rPr>
      </w:pPr>
      <w:r>
        <w:t>Design, implement and supervise cost-benefit analysis for research/agricultural projects</w:t>
      </w:r>
    </w:p>
    <w:p w:rsidR="00E81D4F" w:rsidRPr="00567F3A" w:rsidRDefault="00E81D4F" w:rsidP="0030396C">
      <w:pPr>
        <w:pStyle w:val="ListParagraph"/>
        <w:numPr>
          <w:ilvl w:val="0"/>
          <w:numId w:val="18"/>
        </w:numPr>
        <w:jc w:val="both"/>
        <w:rPr>
          <w:b/>
        </w:rPr>
      </w:pPr>
      <w:r>
        <w:t>Write research proposals to seek for funding both national and international</w:t>
      </w:r>
    </w:p>
    <w:p w:rsidR="00E81D4F" w:rsidRDefault="00E81D4F" w:rsidP="0030396C">
      <w:pPr>
        <w:numPr>
          <w:ilvl w:val="0"/>
          <w:numId w:val="18"/>
        </w:numPr>
        <w:jc w:val="both"/>
      </w:pPr>
      <w:r>
        <w:t>Provide leadership in determining research projects within the priority programmes designated by NARI, involving extension workers, farmers and other clients</w:t>
      </w:r>
    </w:p>
    <w:p w:rsidR="00E81D4F" w:rsidRDefault="00E81D4F" w:rsidP="0030396C">
      <w:pPr>
        <w:numPr>
          <w:ilvl w:val="0"/>
          <w:numId w:val="18"/>
        </w:numPr>
        <w:jc w:val="both"/>
      </w:pPr>
      <w:r>
        <w:t>Provide leadership assist in annual review of research programmes and research results, involving extension workers and farmers and farmers to modify, recast or revise research programmes and priorities and to identify technologies and information that could be immediately transferred to the client</w:t>
      </w:r>
    </w:p>
    <w:p w:rsidR="00E81D4F" w:rsidRDefault="00E81D4F" w:rsidP="0030396C">
      <w:pPr>
        <w:numPr>
          <w:ilvl w:val="0"/>
          <w:numId w:val="18"/>
        </w:numPr>
        <w:jc w:val="both"/>
      </w:pPr>
      <w:r>
        <w:t>Maintain linkages with the regional and international research programme on socio-economic research activities</w:t>
      </w:r>
    </w:p>
    <w:p w:rsidR="00E81D4F" w:rsidRDefault="00E81D4F" w:rsidP="0030396C">
      <w:pPr>
        <w:numPr>
          <w:ilvl w:val="0"/>
          <w:numId w:val="18"/>
        </w:numPr>
        <w:jc w:val="both"/>
      </w:pPr>
      <w:r>
        <w:t>Carry out teaching assignments at The Gambia college and University of The Gambia, whenever the need arises</w:t>
      </w:r>
    </w:p>
    <w:p w:rsidR="00E81D4F" w:rsidRDefault="00E81D4F" w:rsidP="0030396C">
      <w:pPr>
        <w:jc w:val="both"/>
        <w:rPr>
          <w:b/>
          <w:u w:val="single"/>
        </w:rPr>
      </w:pPr>
    </w:p>
    <w:p w:rsidR="00D82EA8" w:rsidRPr="008A733D" w:rsidRDefault="00D82EA8" w:rsidP="00710A0C">
      <w:pPr>
        <w:rPr>
          <w:b/>
          <w:u w:val="single"/>
        </w:rPr>
      </w:pPr>
    </w:p>
    <w:p w:rsidR="00194B93" w:rsidRDefault="00194B93" w:rsidP="00194B93">
      <w:pPr>
        <w:pStyle w:val="ListParagraph"/>
        <w:ind w:left="360"/>
      </w:pPr>
      <w:r w:rsidRPr="00194B93">
        <w:rPr>
          <w:b/>
        </w:rPr>
        <w:t xml:space="preserve">July 2016 to </w:t>
      </w:r>
      <w:r w:rsidR="00B15F02">
        <w:rPr>
          <w:b/>
        </w:rPr>
        <w:t>July</w:t>
      </w:r>
      <w:r w:rsidR="00E81D4F">
        <w:rPr>
          <w:b/>
        </w:rPr>
        <w:t xml:space="preserve"> 2017</w:t>
      </w:r>
      <w:r w:rsidRPr="00194B93">
        <w:rPr>
          <w:b/>
        </w:rPr>
        <w:t>:</w:t>
      </w:r>
      <w:r>
        <w:t xml:space="preserve">         </w:t>
      </w:r>
      <w:r w:rsidR="00E81D4F">
        <w:t xml:space="preserve">                        </w:t>
      </w:r>
      <w:r>
        <w:t xml:space="preserve"> </w:t>
      </w:r>
      <w:r w:rsidR="00E57E40" w:rsidRPr="00194B93">
        <w:rPr>
          <w:b/>
        </w:rPr>
        <w:t>Principal Research Officer (PRO), NARI</w:t>
      </w:r>
    </w:p>
    <w:p w:rsidR="00194B93" w:rsidRDefault="00194B93" w:rsidP="00194B93">
      <w:pPr>
        <w:pStyle w:val="ListParagraph"/>
      </w:pPr>
    </w:p>
    <w:p w:rsidR="00E57E40" w:rsidRDefault="00E57E40" w:rsidP="00194B93">
      <w:pPr>
        <w:pStyle w:val="ListParagraph"/>
        <w:ind w:left="360" w:hanging="90"/>
        <w:rPr>
          <w:b/>
        </w:rPr>
      </w:pPr>
      <w:r w:rsidRPr="00194B93">
        <w:rPr>
          <w:b/>
        </w:rPr>
        <w:t xml:space="preserve"> </w:t>
      </w:r>
      <w:r w:rsidR="00194B93" w:rsidRPr="00194B93">
        <w:rPr>
          <w:b/>
        </w:rPr>
        <w:t>Duties and responsibilities</w:t>
      </w:r>
      <w:r w:rsidR="00194B93">
        <w:rPr>
          <w:b/>
        </w:rPr>
        <w:t>:</w:t>
      </w:r>
    </w:p>
    <w:p w:rsidR="00194B93" w:rsidRDefault="00194B93" w:rsidP="00194B93">
      <w:pPr>
        <w:pStyle w:val="ListParagraph"/>
        <w:ind w:left="360" w:hanging="90"/>
        <w:rPr>
          <w:b/>
        </w:rPr>
      </w:pPr>
    </w:p>
    <w:p w:rsidR="00F33DC5" w:rsidRPr="004C339D" w:rsidRDefault="00E44782" w:rsidP="00F33DC5">
      <w:pPr>
        <w:pStyle w:val="ListParagraph"/>
        <w:numPr>
          <w:ilvl w:val="0"/>
          <w:numId w:val="18"/>
        </w:numPr>
        <w:rPr>
          <w:b/>
        </w:rPr>
      </w:pPr>
      <w:r>
        <w:t>Design, implement and supervise baseline, technology adoption and impact studies for research/agricultural projects</w:t>
      </w:r>
    </w:p>
    <w:p w:rsidR="00F33DC5" w:rsidRPr="004C339D" w:rsidRDefault="00567F3A" w:rsidP="00F33DC5">
      <w:pPr>
        <w:pStyle w:val="ListParagraph"/>
        <w:numPr>
          <w:ilvl w:val="0"/>
          <w:numId w:val="18"/>
        </w:numPr>
        <w:rPr>
          <w:b/>
        </w:rPr>
      </w:pPr>
      <w:r>
        <w:t>Design studies to identify farmer constraints and assist research project leaders in developing technologies that address farmer constraints</w:t>
      </w:r>
    </w:p>
    <w:p w:rsidR="00F33DC5" w:rsidRPr="00133382" w:rsidRDefault="00F741AE" w:rsidP="00F33DC5">
      <w:pPr>
        <w:pStyle w:val="ListParagraph"/>
        <w:numPr>
          <w:ilvl w:val="0"/>
          <w:numId w:val="18"/>
        </w:numPr>
        <w:rPr>
          <w:b/>
        </w:rPr>
      </w:pPr>
      <w:r>
        <w:t>Design, implement and supervise cost-benefit analysis for research/agricultural projects</w:t>
      </w:r>
    </w:p>
    <w:p w:rsidR="00133382" w:rsidRPr="004C339D" w:rsidRDefault="00133382" w:rsidP="00F33DC5">
      <w:pPr>
        <w:pStyle w:val="ListParagraph"/>
        <w:numPr>
          <w:ilvl w:val="0"/>
          <w:numId w:val="18"/>
        </w:numPr>
        <w:rPr>
          <w:b/>
        </w:rPr>
      </w:pPr>
      <w:r>
        <w:t>Conduct Monitoring and Evaluation of research activities</w:t>
      </w:r>
    </w:p>
    <w:p w:rsidR="005E4E64" w:rsidRPr="00567F3A" w:rsidRDefault="005E4E64" w:rsidP="00567F3A">
      <w:pPr>
        <w:pStyle w:val="ListParagraph"/>
        <w:numPr>
          <w:ilvl w:val="0"/>
          <w:numId w:val="18"/>
        </w:numPr>
        <w:rPr>
          <w:b/>
        </w:rPr>
      </w:pPr>
      <w:r>
        <w:t>Write research proposals to seek for funding both national and international</w:t>
      </w:r>
    </w:p>
    <w:p w:rsidR="00F33DC5" w:rsidRDefault="0093136D" w:rsidP="00F33DC5">
      <w:pPr>
        <w:numPr>
          <w:ilvl w:val="0"/>
          <w:numId w:val="18"/>
        </w:numPr>
        <w:jc w:val="both"/>
      </w:pPr>
      <w:r>
        <w:t>Provide leadership in determini</w:t>
      </w:r>
      <w:r w:rsidR="00E44782">
        <w:t>ng research projects</w:t>
      </w:r>
      <w:r>
        <w:t xml:space="preserve"> within the priority programmes designated by NARI, involving extension workers, farmers and other clients</w:t>
      </w:r>
    </w:p>
    <w:p w:rsidR="004C339D" w:rsidRDefault="00E44782" w:rsidP="004C339D">
      <w:pPr>
        <w:numPr>
          <w:ilvl w:val="0"/>
          <w:numId w:val="18"/>
        </w:numPr>
        <w:jc w:val="both"/>
      </w:pPr>
      <w:r>
        <w:t xml:space="preserve">Provide leadership assist in annual review of research programmes and research results, involving extension workers and farmers and farmers to modify, recast or revise </w:t>
      </w:r>
      <w:r>
        <w:lastRenderedPageBreak/>
        <w:t>research programmes and priorities and to identify technologies and information that could be immediately transferred to the client</w:t>
      </w:r>
    </w:p>
    <w:p w:rsidR="004C339D" w:rsidRDefault="00E44782" w:rsidP="004C339D">
      <w:pPr>
        <w:numPr>
          <w:ilvl w:val="0"/>
          <w:numId w:val="18"/>
        </w:numPr>
        <w:jc w:val="both"/>
      </w:pPr>
      <w:r>
        <w:t>Maintain linkages with the regional and international research programme on socio-economic research activities</w:t>
      </w:r>
    </w:p>
    <w:p w:rsidR="00E44782" w:rsidRDefault="00E44782" w:rsidP="00E44782">
      <w:pPr>
        <w:numPr>
          <w:ilvl w:val="0"/>
          <w:numId w:val="18"/>
        </w:numPr>
        <w:jc w:val="both"/>
      </w:pPr>
      <w:r>
        <w:t>Carry out</w:t>
      </w:r>
      <w:r w:rsidR="00293BAD">
        <w:t xml:space="preserve"> teaching assignments at T</w:t>
      </w:r>
      <w:r>
        <w:t>he Gambia college and University of The Gambia, whenever the need arises</w:t>
      </w:r>
    </w:p>
    <w:p w:rsidR="00194B93" w:rsidRPr="00194B93" w:rsidRDefault="00194B93" w:rsidP="00194B93">
      <w:pPr>
        <w:pStyle w:val="ListParagraph"/>
        <w:ind w:left="360"/>
        <w:rPr>
          <w:b/>
        </w:rPr>
      </w:pPr>
    </w:p>
    <w:p w:rsidR="00E44782" w:rsidRDefault="00E44782" w:rsidP="00E44782">
      <w:pPr>
        <w:pStyle w:val="ListParagraph"/>
        <w:ind w:left="360"/>
      </w:pPr>
      <w:r>
        <w:rPr>
          <w:b/>
        </w:rPr>
        <w:t>October 2010</w:t>
      </w:r>
      <w:r w:rsidRPr="00194B93">
        <w:rPr>
          <w:b/>
        </w:rPr>
        <w:t xml:space="preserve"> to </w:t>
      </w:r>
      <w:r w:rsidR="00567F3A">
        <w:rPr>
          <w:b/>
        </w:rPr>
        <w:t>June 2016</w:t>
      </w:r>
      <w:r w:rsidRPr="00194B93">
        <w:rPr>
          <w:b/>
        </w:rPr>
        <w:t>:</w:t>
      </w:r>
      <w:r>
        <w:t xml:space="preserve">          </w:t>
      </w:r>
      <w:r w:rsidR="00567F3A">
        <w:t xml:space="preserve">                           </w:t>
      </w:r>
      <w:r w:rsidR="00567F3A">
        <w:rPr>
          <w:b/>
        </w:rPr>
        <w:t>Senior</w:t>
      </w:r>
      <w:r w:rsidRPr="00194B93">
        <w:rPr>
          <w:b/>
        </w:rPr>
        <w:t xml:space="preserve"> Research Officer (PRO), NARI</w:t>
      </w:r>
    </w:p>
    <w:p w:rsidR="00194B93" w:rsidRDefault="00194B93" w:rsidP="00194B93">
      <w:pPr>
        <w:pStyle w:val="ListParagraph"/>
      </w:pPr>
    </w:p>
    <w:p w:rsidR="00194B93" w:rsidRDefault="00567F3A" w:rsidP="00567F3A">
      <w:pPr>
        <w:pStyle w:val="ListParagraph"/>
        <w:ind w:left="450"/>
        <w:rPr>
          <w:b/>
        </w:rPr>
      </w:pPr>
      <w:r w:rsidRPr="00194B93">
        <w:rPr>
          <w:b/>
        </w:rPr>
        <w:t>Duties and responsibilities</w:t>
      </w:r>
      <w:r>
        <w:rPr>
          <w:b/>
        </w:rPr>
        <w:t>:</w:t>
      </w:r>
    </w:p>
    <w:p w:rsidR="00567F3A" w:rsidRDefault="00567F3A" w:rsidP="00567F3A">
      <w:pPr>
        <w:pStyle w:val="ListParagraph"/>
        <w:ind w:left="450"/>
        <w:rPr>
          <w:b/>
        </w:rPr>
      </w:pPr>
    </w:p>
    <w:p w:rsidR="004C339D" w:rsidRPr="004C339D" w:rsidRDefault="00567F3A" w:rsidP="004C339D">
      <w:pPr>
        <w:pStyle w:val="ListParagraph"/>
        <w:numPr>
          <w:ilvl w:val="0"/>
          <w:numId w:val="20"/>
        </w:numPr>
        <w:tabs>
          <w:tab w:val="left" w:pos="990"/>
        </w:tabs>
        <w:ind w:left="990"/>
        <w:jc w:val="both"/>
        <w:rPr>
          <w:b/>
        </w:rPr>
      </w:pPr>
      <w:r>
        <w:rPr>
          <w:rFonts w:cs="Calibri"/>
        </w:rPr>
        <w:t>Assist the Programme Leader in planning, implementing and supervising baseline</w:t>
      </w:r>
      <w:r w:rsidR="00E3386D">
        <w:rPr>
          <w:rFonts w:cs="Calibri"/>
        </w:rPr>
        <w:t>, technology adoption, and impact</w:t>
      </w:r>
      <w:r>
        <w:rPr>
          <w:rFonts w:cs="Calibri"/>
        </w:rPr>
        <w:t xml:space="preserve"> studies</w:t>
      </w:r>
      <w:r>
        <w:t xml:space="preserve"> for research/agricultural projects</w:t>
      </w:r>
    </w:p>
    <w:p w:rsidR="004C339D" w:rsidRPr="004C339D" w:rsidRDefault="00F741AE" w:rsidP="004C339D">
      <w:pPr>
        <w:pStyle w:val="ListParagraph"/>
        <w:numPr>
          <w:ilvl w:val="0"/>
          <w:numId w:val="20"/>
        </w:numPr>
        <w:tabs>
          <w:tab w:val="left" w:pos="990"/>
          <w:tab w:val="left" w:pos="1170"/>
        </w:tabs>
        <w:ind w:left="720" w:hanging="90"/>
        <w:jc w:val="both"/>
        <w:rPr>
          <w:b/>
        </w:rPr>
      </w:pPr>
      <w:r>
        <w:t>Assist the Programme Leader in designing studies that identify farmer constraints</w:t>
      </w:r>
    </w:p>
    <w:p w:rsidR="004C339D" w:rsidRPr="004C339D" w:rsidRDefault="00567F3A" w:rsidP="004C339D">
      <w:pPr>
        <w:pStyle w:val="ListParagraph"/>
        <w:numPr>
          <w:ilvl w:val="0"/>
          <w:numId w:val="20"/>
        </w:numPr>
        <w:tabs>
          <w:tab w:val="left" w:pos="990"/>
        </w:tabs>
        <w:ind w:left="990"/>
        <w:jc w:val="both"/>
        <w:rPr>
          <w:b/>
        </w:rPr>
      </w:pPr>
      <w:r>
        <w:rPr>
          <w:rFonts w:cs="Calibri"/>
        </w:rPr>
        <w:t>Determine resource requirements and prepare annual budget for social science research</w:t>
      </w:r>
    </w:p>
    <w:p w:rsidR="004C339D" w:rsidRPr="004C339D" w:rsidRDefault="00567F3A" w:rsidP="004C339D">
      <w:pPr>
        <w:pStyle w:val="ListParagraph"/>
        <w:numPr>
          <w:ilvl w:val="0"/>
          <w:numId w:val="20"/>
        </w:numPr>
        <w:tabs>
          <w:tab w:val="left" w:pos="990"/>
        </w:tabs>
        <w:ind w:left="720" w:hanging="90"/>
        <w:jc w:val="both"/>
        <w:rPr>
          <w:b/>
        </w:rPr>
      </w:pPr>
      <w:r>
        <w:rPr>
          <w:rFonts w:cs="Calibri"/>
        </w:rPr>
        <w:t>Participate in the annual review of research programmes and research results</w:t>
      </w:r>
    </w:p>
    <w:p w:rsidR="004C339D" w:rsidRPr="004C339D" w:rsidRDefault="00F741AE" w:rsidP="004C339D">
      <w:pPr>
        <w:pStyle w:val="ListParagraph"/>
        <w:numPr>
          <w:ilvl w:val="0"/>
          <w:numId w:val="20"/>
        </w:numPr>
        <w:tabs>
          <w:tab w:val="left" w:pos="990"/>
        </w:tabs>
        <w:ind w:left="720" w:hanging="90"/>
        <w:jc w:val="both"/>
        <w:rPr>
          <w:b/>
        </w:rPr>
      </w:pPr>
      <w:r>
        <w:rPr>
          <w:rFonts w:cs="Calibri"/>
        </w:rPr>
        <w:t>Prepare quarterly and annual research reports of social science research activities</w:t>
      </w:r>
    </w:p>
    <w:p w:rsidR="004C339D" w:rsidRPr="004C339D" w:rsidRDefault="00F741AE" w:rsidP="004C339D">
      <w:pPr>
        <w:pStyle w:val="ListParagraph"/>
        <w:numPr>
          <w:ilvl w:val="0"/>
          <w:numId w:val="20"/>
        </w:numPr>
        <w:tabs>
          <w:tab w:val="left" w:pos="990"/>
        </w:tabs>
        <w:ind w:left="990"/>
        <w:jc w:val="both"/>
        <w:rPr>
          <w:b/>
        </w:rPr>
      </w:pPr>
      <w:r>
        <w:rPr>
          <w:rFonts w:cs="Calibri"/>
        </w:rPr>
        <w:t xml:space="preserve">Monitoring and </w:t>
      </w:r>
      <w:r w:rsidR="00E27C0E">
        <w:rPr>
          <w:rFonts w:cs="Calibri"/>
        </w:rPr>
        <w:t xml:space="preserve">evaluation of research activities and </w:t>
      </w:r>
      <w:r>
        <w:rPr>
          <w:rFonts w:cs="Calibri"/>
        </w:rPr>
        <w:t xml:space="preserve">report to the Programme Leader on progress and problems faces during the </w:t>
      </w:r>
      <w:r w:rsidR="00E27C0E">
        <w:rPr>
          <w:rFonts w:cs="Calibri"/>
        </w:rPr>
        <w:t>implementation</w:t>
      </w:r>
      <w:r>
        <w:rPr>
          <w:rFonts w:cs="Calibri"/>
        </w:rPr>
        <w:t xml:space="preserve"> of various research activities</w:t>
      </w:r>
    </w:p>
    <w:p w:rsidR="00F741AE" w:rsidRPr="00F741AE" w:rsidRDefault="00F741AE" w:rsidP="00771F85">
      <w:pPr>
        <w:pStyle w:val="ListParagraph"/>
        <w:numPr>
          <w:ilvl w:val="0"/>
          <w:numId w:val="20"/>
        </w:numPr>
        <w:tabs>
          <w:tab w:val="left" w:pos="990"/>
        </w:tabs>
        <w:ind w:left="720" w:hanging="90"/>
        <w:jc w:val="both"/>
        <w:rPr>
          <w:b/>
        </w:rPr>
      </w:pPr>
      <w:r>
        <w:rPr>
          <w:rFonts w:cs="Calibri"/>
        </w:rPr>
        <w:t>Act as Programme Leader or officer-in-charge of station, whenever necessary</w:t>
      </w:r>
    </w:p>
    <w:p w:rsidR="00F741AE" w:rsidRDefault="00F741AE" w:rsidP="00771F85">
      <w:pPr>
        <w:tabs>
          <w:tab w:val="left" w:pos="990"/>
        </w:tabs>
        <w:jc w:val="both"/>
        <w:rPr>
          <w:b/>
        </w:rPr>
      </w:pPr>
    </w:p>
    <w:p w:rsidR="00F741AE" w:rsidRDefault="00F741AE" w:rsidP="00F741AE">
      <w:pPr>
        <w:pStyle w:val="ListParagraph"/>
        <w:ind w:left="360"/>
      </w:pPr>
      <w:r>
        <w:rPr>
          <w:b/>
        </w:rPr>
        <w:t>February 2007</w:t>
      </w:r>
      <w:r w:rsidRPr="00194B93">
        <w:rPr>
          <w:b/>
        </w:rPr>
        <w:t xml:space="preserve"> to </w:t>
      </w:r>
      <w:r>
        <w:rPr>
          <w:b/>
        </w:rPr>
        <w:t>September 2010</w:t>
      </w:r>
      <w:r w:rsidRPr="00194B93">
        <w:rPr>
          <w:b/>
        </w:rPr>
        <w:t>:</w:t>
      </w:r>
      <w:r>
        <w:t xml:space="preserve">                                     </w:t>
      </w:r>
      <w:r w:rsidR="00771F85">
        <w:rPr>
          <w:b/>
        </w:rPr>
        <w:t>Research Officer (</w:t>
      </w:r>
      <w:r w:rsidRPr="00194B93">
        <w:rPr>
          <w:b/>
        </w:rPr>
        <w:t>RO), NARI</w:t>
      </w:r>
    </w:p>
    <w:p w:rsidR="00F741AE" w:rsidRDefault="00F741AE" w:rsidP="00F741AE">
      <w:pPr>
        <w:pStyle w:val="ListParagraph"/>
      </w:pPr>
    </w:p>
    <w:p w:rsidR="00F741AE" w:rsidRDefault="00F741AE" w:rsidP="00F741AE">
      <w:pPr>
        <w:pStyle w:val="ListParagraph"/>
        <w:ind w:left="450"/>
        <w:rPr>
          <w:b/>
        </w:rPr>
      </w:pPr>
      <w:r w:rsidRPr="00194B93">
        <w:rPr>
          <w:b/>
        </w:rPr>
        <w:t>Duties and responsibilities</w:t>
      </w:r>
      <w:r>
        <w:rPr>
          <w:b/>
        </w:rPr>
        <w:t>:</w:t>
      </w:r>
    </w:p>
    <w:p w:rsidR="00F741AE" w:rsidRDefault="00F741AE" w:rsidP="00F741AE">
      <w:pPr>
        <w:pStyle w:val="ListParagraph"/>
        <w:ind w:left="450"/>
        <w:rPr>
          <w:b/>
        </w:rPr>
      </w:pPr>
    </w:p>
    <w:p w:rsidR="004C339D" w:rsidRPr="004C339D" w:rsidRDefault="00E3386D" w:rsidP="005446F1">
      <w:pPr>
        <w:pStyle w:val="ListParagraph"/>
        <w:numPr>
          <w:ilvl w:val="0"/>
          <w:numId w:val="21"/>
        </w:numPr>
        <w:ind w:left="720"/>
        <w:jc w:val="both"/>
        <w:rPr>
          <w:b/>
        </w:rPr>
      </w:pPr>
      <w:r>
        <w:rPr>
          <w:rFonts w:cs="Calibri"/>
        </w:rPr>
        <w:t>Assist in implementing baseline, technology adoption, and impact studies</w:t>
      </w:r>
      <w:r>
        <w:t xml:space="preserve"> for research/agricultural projects</w:t>
      </w:r>
    </w:p>
    <w:p w:rsidR="004C339D" w:rsidRPr="00577977" w:rsidRDefault="00E3386D" w:rsidP="005446F1">
      <w:pPr>
        <w:pStyle w:val="ListParagraph"/>
        <w:numPr>
          <w:ilvl w:val="0"/>
          <w:numId w:val="21"/>
        </w:numPr>
        <w:ind w:left="720"/>
        <w:rPr>
          <w:b/>
        </w:rPr>
      </w:pPr>
      <w:r>
        <w:rPr>
          <w:rFonts w:cs="Calibri"/>
        </w:rPr>
        <w:t>Design individual social exp</w:t>
      </w:r>
      <w:r w:rsidR="00C146A7">
        <w:rPr>
          <w:rFonts w:cs="Calibri"/>
        </w:rPr>
        <w:t xml:space="preserve">eriments and estimate costs of </w:t>
      </w:r>
      <w:r>
        <w:rPr>
          <w:rFonts w:cs="Calibri"/>
        </w:rPr>
        <w:t>each experiment assigned by programme leader</w:t>
      </w:r>
    </w:p>
    <w:p w:rsidR="00577977" w:rsidRPr="004C339D" w:rsidRDefault="00577977" w:rsidP="00577977">
      <w:pPr>
        <w:pStyle w:val="ListParagraph"/>
        <w:numPr>
          <w:ilvl w:val="0"/>
          <w:numId w:val="21"/>
        </w:numPr>
        <w:ind w:left="720"/>
        <w:rPr>
          <w:b/>
        </w:rPr>
      </w:pPr>
      <w:r>
        <w:rPr>
          <w:rFonts w:cs="Calibri"/>
        </w:rPr>
        <w:t>Monitoring and evaluation of research activities</w:t>
      </w:r>
    </w:p>
    <w:p w:rsidR="004C339D" w:rsidRPr="004C339D" w:rsidRDefault="00E3386D" w:rsidP="005446F1">
      <w:pPr>
        <w:pStyle w:val="ListParagraph"/>
        <w:numPr>
          <w:ilvl w:val="0"/>
          <w:numId w:val="21"/>
        </w:numPr>
        <w:ind w:left="720"/>
        <w:rPr>
          <w:b/>
        </w:rPr>
      </w:pPr>
      <w:r>
        <w:rPr>
          <w:rFonts w:cs="Calibri"/>
        </w:rPr>
        <w:t>Conduct survey data collection, design data entry template and data entry and analysis</w:t>
      </w:r>
    </w:p>
    <w:p w:rsidR="00E3386D" w:rsidRPr="00E3386D" w:rsidRDefault="00E3386D" w:rsidP="005446F1">
      <w:pPr>
        <w:pStyle w:val="ListParagraph"/>
        <w:numPr>
          <w:ilvl w:val="0"/>
          <w:numId w:val="21"/>
        </w:numPr>
        <w:ind w:left="720"/>
        <w:rPr>
          <w:b/>
        </w:rPr>
      </w:pPr>
      <w:r>
        <w:rPr>
          <w:rFonts w:cs="Calibri"/>
        </w:rPr>
        <w:t>Produce report on any research activity conducted</w:t>
      </w:r>
    </w:p>
    <w:p w:rsidR="00E3386D" w:rsidRDefault="00E3386D" w:rsidP="00E3386D">
      <w:pPr>
        <w:pStyle w:val="ListParagraph"/>
        <w:rPr>
          <w:b/>
        </w:rPr>
      </w:pPr>
    </w:p>
    <w:p w:rsidR="00E3386D" w:rsidRDefault="00E3386D" w:rsidP="00E3386D">
      <w:pPr>
        <w:pStyle w:val="ListParagraph"/>
        <w:ind w:left="360"/>
      </w:pPr>
      <w:r>
        <w:rPr>
          <w:b/>
        </w:rPr>
        <w:t>September 2005</w:t>
      </w:r>
      <w:r w:rsidRPr="00194B93">
        <w:rPr>
          <w:b/>
        </w:rPr>
        <w:t xml:space="preserve"> to </w:t>
      </w:r>
      <w:r>
        <w:rPr>
          <w:b/>
        </w:rPr>
        <w:t>February 2007</w:t>
      </w:r>
      <w:r w:rsidRPr="00194B93">
        <w:rPr>
          <w:b/>
        </w:rPr>
        <w:t>:</w:t>
      </w:r>
      <w:r>
        <w:t xml:space="preserve">                    </w:t>
      </w:r>
      <w:r w:rsidRPr="00E3386D">
        <w:rPr>
          <w:b/>
        </w:rPr>
        <w:t>A</w:t>
      </w:r>
      <w:r>
        <w:rPr>
          <w:b/>
        </w:rPr>
        <w:t>s</w:t>
      </w:r>
      <w:r w:rsidRPr="00E3386D">
        <w:rPr>
          <w:b/>
        </w:rPr>
        <w:t xml:space="preserve">sistant </w:t>
      </w:r>
      <w:r w:rsidR="00771F85">
        <w:rPr>
          <w:b/>
        </w:rPr>
        <w:t>Research Officer (A</w:t>
      </w:r>
      <w:r w:rsidRPr="00194B93">
        <w:rPr>
          <w:b/>
        </w:rPr>
        <w:t>RO), NARI</w:t>
      </w:r>
    </w:p>
    <w:p w:rsidR="00E3386D" w:rsidRDefault="00E3386D" w:rsidP="00E3386D">
      <w:pPr>
        <w:pStyle w:val="ListParagraph"/>
      </w:pPr>
    </w:p>
    <w:p w:rsidR="00E3386D" w:rsidRDefault="00E3386D" w:rsidP="00E3386D">
      <w:pPr>
        <w:pStyle w:val="ListParagraph"/>
        <w:ind w:left="450"/>
        <w:rPr>
          <w:b/>
        </w:rPr>
      </w:pPr>
      <w:r w:rsidRPr="00194B93">
        <w:rPr>
          <w:b/>
        </w:rPr>
        <w:t>Duties and responsibilities</w:t>
      </w:r>
      <w:r>
        <w:rPr>
          <w:b/>
        </w:rPr>
        <w:t>:</w:t>
      </w:r>
    </w:p>
    <w:p w:rsidR="00567F3A" w:rsidRPr="00E57E40" w:rsidRDefault="00567F3A" w:rsidP="00194B93">
      <w:pPr>
        <w:pStyle w:val="ListParagraph"/>
      </w:pPr>
    </w:p>
    <w:p w:rsidR="00C86AC5" w:rsidRPr="009D0C9B" w:rsidRDefault="005E4E64" w:rsidP="00D82EA8">
      <w:pPr>
        <w:pStyle w:val="ListParagraph"/>
        <w:numPr>
          <w:ilvl w:val="0"/>
          <w:numId w:val="4"/>
        </w:numPr>
        <w:rPr>
          <w:b/>
          <w:u w:val="single"/>
        </w:rPr>
      </w:pPr>
      <w:r>
        <w:t xml:space="preserve">Assist the programme leader and other senior staff in </w:t>
      </w:r>
      <w:r>
        <w:rPr>
          <w:rFonts w:cs="Calibri"/>
        </w:rPr>
        <w:t>implementing baseline, technology adoption, and impact studies</w:t>
      </w:r>
      <w:r>
        <w:t xml:space="preserve"> for research/agricultural projects</w:t>
      </w:r>
    </w:p>
    <w:p w:rsidR="009D0C9B" w:rsidRPr="005E4E64" w:rsidRDefault="005E4E64" w:rsidP="00D82EA8">
      <w:pPr>
        <w:pStyle w:val="ListParagraph"/>
        <w:numPr>
          <w:ilvl w:val="0"/>
          <w:numId w:val="4"/>
        </w:numPr>
        <w:rPr>
          <w:b/>
          <w:u w:val="single"/>
        </w:rPr>
      </w:pPr>
      <w:r>
        <w:t xml:space="preserve">Learn how to </w:t>
      </w:r>
      <w:r>
        <w:rPr>
          <w:rFonts w:cs="Calibri"/>
        </w:rPr>
        <w:t xml:space="preserve">design individual social experiments and estimate costs </w:t>
      </w:r>
      <w:r w:rsidR="00FF7270">
        <w:rPr>
          <w:rFonts w:cs="Calibri"/>
        </w:rPr>
        <w:t>of each</w:t>
      </w:r>
      <w:r>
        <w:rPr>
          <w:rFonts w:cs="Calibri"/>
        </w:rPr>
        <w:t xml:space="preserve"> experiment</w:t>
      </w:r>
      <w:r>
        <w:t xml:space="preserve"> </w:t>
      </w:r>
    </w:p>
    <w:p w:rsidR="009D0C9B" w:rsidRPr="00771F85" w:rsidRDefault="005E4E64" w:rsidP="009D0C9B">
      <w:pPr>
        <w:pStyle w:val="ListParagraph"/>
        <w:numPr>
          <w:ilvl w:val="0"/>
          <w:numId w:val="4"/>
        </w:numPr>
        <w:rPr>
          <w:b/>
          <w:u w:val="single"/>
        </w:rPr>
      </w:pPr>
      <w:r>
        <w:t>Participate in survey, extension workshops and joint on-farm trials and field visits</w:t>
      </w:r>
    </w:p>
    <w:p w:rsidR="005E4E64" w:rsidRPr="005E4E64" w:rsidRDefault="005E4E64" w:rsidP="005E4E64">
      <w:pPr>
        <w:rPr>
          <w:b/>
          <w:u w:val="single"/>
        </w:rPr>
      </w:pPr>
    </w:p>
    <w:p w:rsidR="009D0C9B" w:rsidRDefault="009D0C9B" w:rsidP="009D0C9B">
      <w:pPr>
        <w:rPr>
          <w:b/>
          <w:u w:val="single"/>
        </w:rPr>
      </w:pPr>
      <w:r w:rsidRPr="009D0C9B">
        <w:rPr>
          <w:b/>
          <w:highlight w:val="lightGray"/>
          <w:u w:val="single"/>
        </w:rPr>
        <w:t>PROFESSIONAL EXPERIENCE</w:t>
      </w:r>
    </w:p>
    <w:p w:rsidR="00DE5D58" w:rsidRDefault="00DE5D58" w:rsidP="009D0C9B">
      <w:pPr>
        <w:rPr>
          <w:b/>
          <w:u w:val="single"/>
        </w:rPr>
      </w:pPr>
    </w:p>
    <w:p w:rsidR="00CC7D13" w:rsidRDefault="00CC7D13" w:rsidP="00CC7D13">
      <w:pPr>
        <w:pStyle w:val="NoSpacing"/>
        <w:numPr>
          <w:ilvl w:val="0"/>
          <w:numId w:val="24"/>
        </w:numPr>
        <w:spacing w:line="276" w:lineRule="auto"/>
        <w:jc w:val="both"/>
      </w:pPr>
      <w:r>
        <w:lastRenderedPageBreak/>
        <w:t xml:space="preserve">Focal Point for CORAF </w:t>
      </w:r>
      <w:r w:rsidRPr="00470032">
        <w:t>Comprehensive Africa Agriculture Development Programme (CAADP) ex-Pillar IV Africa Regional and Sub-Regional Organizations for Agricultural Research and Innovation project (CAADP XP4)</w:t>
      </w:r>
      <w:r>
        <w:t>, October 2020 to present</w:t>
      </w:r>
    </w:p>
    <w:p w:rsidR="00C5602A" w:rsidRDefault="00C5602A" w:rsidP="00CC7D13">
      <w:pPr>
        <w:pStyle w:val="NoSpacing"/>
        <w:numPr>
          <w:ilvl w:val="0"/>
          <w:numId w:val="24"/>
        </w:numPr>
        <w:spacing w:line="276" w:lineRule="auto"/>
        <w:jc w:val="both"/>
      </w:pPr>
      <w:r>
        <w:t>Focal Point for FOA Dry land community forestry management project, March 2021 to present</w:t>
      </w:r>
    </w:p>
    <w:p w:rsidR="00C5602A" w:rsidRDefault="00C5602A" w:rsidP="00CC7D13">
      <w:pPr>
        <w:pStyle w:val="NoSpacing"/>
        <w:numPr>
          <w:ilvl w:val="0"/>
          <w:numId w:val="24"/>
        </w:numPr>
        <w:spacing w:line="276" w:lineRule="auto"/>
        <w:jc w:val="both"/>
      </w:pPr>
      <w:r>
        <w:t>Focal Point for Rice Value Chain Transformation project, March 2021 to present</w:t>
      </w:r>
    </w:p>
    <w:p w:rsidR="00BD24E4" w:rsidRDefault="00BD24E4" w:rsidP="004C5D11">
      <w:pPr>
        <w:pStyle w:val="ListParagraph"/>
        <w:numPr>
          <w:ilvl w:val="0"/>
          <w:numId w:val="6"/>
        </w:numPr>
      </w:pPr>
      <w:r>
        <w:t>Director of Research</w:t>
      </w:r>
      <w:r w:rsidR="00CC7D13">
        <w:t xml:space="preserve">, NARI. Brikama, December 2019 </w:t>
      </w:r>
      <w:r>
        <w:t>to present</w:t>
      </w:r>
    </w:p>
    <w:p w:rsidR="004C5D11" w:rsidRDefault="004C5D11" w:rsidP="004C5D11">
      <w:pPr>
        <w:pStyle w:val="ListParagraph"/>
        <w:numPr>
          <w:ilvl w:val="0"/>
          <w:numId w:val="6"/>
        </w:numPr>
      </w:pPr>
      <w:r>
        <w:t>Director</w:t>
      </w:r>
      <w:r w:rsidRPr="0090750B">
        <w:t xml:space="preserve"> of Social Scien</w:t>
      </w:r>
      <w:r>
        <w:t>ce Research</w:t>
      </w:r>
      <w:r w:rsidR="00CC7D13">
        <w:t>, NARI, Brikama. September 2017</w:t>
      </w:r>
      <w:r>
        <w:t xml:space="preserve"> to present</w:t>
      </w:r>
    </w:p>
    <w:p w:rsidR="009554A0" w:rsidRDefault="009554A0" w:rsidP="004C5D11">
      <w:pPr>
        <w:pStyle w:val="ListParagraph"/>
        <w:numPr>
          <w:ilvl w:val="0"/>
          <w:numId w:val="6"/>
        </w:numPr>
      </w:pPr>
      <w:r>
        <w:t xml:space="preserve">Adjunct </w:t>
      </w:r>
      <w:r w:rsidR="00EB02E5">
        <w:t>Lecturer</w:t>
      </w:r>
      <w:r>
        <w:t xml:space="preserve"> University of The Gambia. September 2016 to present</w:t>
      </w:r>
    </w:p>
    <w:p w:rsidR="0090750B" w:rsidRDefault="004C5D11" w:rsidP="00DE5D58">
      <w:pPr>
        <w:pStyle w:val="ListParagraph"/>
        <w:numPr>
          <w:ilvl w:val="0"/>
          <w:numId w:val="6"/>
        </w:numPr>
      </w:pPr>
      <w:r>
        <w:t>Head of Socio-economics</w:t>
      </w:r>
      <w:r w:rsidR="005E1E85">
        <w:t xml:space="preserve"> research</w:t>
      </w:r>
      <w:r w:rsidR="00CC7D13">
        <w:t xml:space="preserve">, NARI, Brikama. July 2016 to </w:t>
      </w:r>
      <w:r>
        <w:t>August 2017</w:t>
      </w:r>
    </w:p>
    <w:p w:rsidR="00481036" w:rsidRPr="0090750B" w:rsidRDefault="00481036" w:rsidP="00DE5D58">
      <w:pPr>
        <w:pStyle w:val="ListParagraph"/>
        <w:numPr>
          <w:ilvl w:val="0"/>
          <w:numId w:val="6"/>
        </w:numPr>
      </w:pPr>
      <w:r>
        <w:t>Assistant lecturer University of Hohenheim, Stuttgart Ger</w:t>
      </w:r>
      <w:r w:rsidR="007A3BF1">
        <w:t>many. September 2015 to May 2016</w:t>
      </w:r>
    </w:p>
    <w:p w:rsidR="00DE5D58" w:rsidRPr="00DE5D58" w:rsidRDefault="00DE5D58" w:rsidP="00DE5D58">
      <w:pPr>
        <w:pStyle w:val="ListParagraph"/>
        <w:numPr>
          <w:ilvl w:val="0"/>
          <w:numId w:val="6"/>
        </w:numPr>
        <w:rPr>
          <w:b/>
          <w:u w:val="single"/>
        </w:rPr>
      </w:pPr>
      <w:r>
        <w:t>National Coordinator, Canadian International Development Agency (CIDA) funded project, The Gambia. 2011-2012</w:t>
      </w:r>
    </w:p>
    <w:p w:rsidR="00DE5D58" w:rsidRPr="00AA335F" w:rsidRDefault="00DE5D58" w:rsidP="00DE5D58">
      <w:pPr>
        <w:pStyle w:val="ListParagraph"/>
        <w:numPr>
          <w:ilvl w:val="0"/>
          <w:numId w:val="6"/>
        </w:numPr>
        <w:rPr>
          <w:b/>
          <w:u w:val="single"/>
        </w:rPr>
      </w:pPr>
      <w:r>
        <w:t xml:space="preserve">Visiting Scientist (Technology Impact Evaluation Specialist), Africa Rice Center (AfricaRice), Cotonou, Benin. </w:t>
      </w:r>
      <w:r w:rsidR="00C563B0">
        <w:t>March-April 2011.</w:t>
      </w:r>
    </w:p>
    <w:p w:rsidR="00AA335F" w:rsidRPr="00C563B0" w:rsidRDefault="00AA335F" w:rsidP="00DE5D58">
      <w:pPr>
        <w:pStyle w:val="ListParagraph"/>
        <w:numPr>
          <w:ilvl w:val="0"/>
          <w:numId w:val="6"/>
        </w:numPr>
        <w:rPr>
          <w:b/>
          <w:u w:val="single"/>
        </w:rPr>
      </w:pPr>
      <w:r>
        <w:t>Resource person, Impact evaluation workshop, Accra, Ghana. 22-29 April 2010</w:t>
      </w:r>
    </w:p>
    <w:p w:rsidR="00C563B0" w:rsidRPr="00F170B5" w:rsidRDefault="001D15CC" w:rsidP="00DE5D58">
      <w:pPr>
        <w:pStyle w:val="ListParagraph"/>
        <w:numPr>
          <w:ilvl w:val="0"/>
          <w:numId w:val="6"/>
        </w:numPr>
        <w:rPr>
          <w:b/>
          <w:u w:val="single"/>
        </w:rPr>
      </w:pPr>
      <w:r>
        <w:t xml:space="preserve">Impact Evaluation Scholar, Africa Rice Center, Cotonou, Benin. 2009-2010 </w:t>
      </w:r>
    </w:p>
    <w:p w:rsidR="00F170B5" w:rsidRPr="00A23A59" w:rsidRDefault="00F170B5" w:rsidP="00DE5D58">
      <w:pPr>
        <w:pStyle w:val="ListParagraph"/>
        <w:numPr>
          <w:ilvl w:val="0"/>
          <w:numId w:val="6"/>
        </w:numPr>
        <w:rPr>
          <w:b/>
          <w:u w:val="single"/>
        </w:rPr>
      </w:pPr>
      <w:r>
        <w:t>Visiting Scientist (Database Manager), Africa Rice Center, Cotonou, Benin. 2007-2008</w:t>
      </w:r>
    </w:p>
    <w:p w:rsidR="00D528D9" w:rsidRPr="00B93CB3" w:rsidRDefault="00A23A59" w:rsidP="008012BA">
      <w:pPr>
        <w:pStyle w:val="ListParagraph"/>
        <w:numPr>
          <w:ilvl w:val="0"/>
          <w:numId w:val="6"/>
        </w:numPr>
        <w:rPr>
          <w:b/>
          <w:u w:val="single"/>
        </w:rPr>
      </w:pPr>
      <w:r>
        <w:t>National Coordinator, Participatory Adaptation and Diffusion of Technologies for Rice-Based Systems (PADS) project</w:t>
      </w:r>
      <w:r w:rsidR="00934682">
        <w:t>, The Gambia. 2006-2007</w:t>
      </w:r>
    </w:p>
    <w:p w:rsidR="00E86057" w:rsidRPr="008A733D" w:rsidRDefault="00E86057" w:rsidP="008012BA"/>
    <w:p w:rsidR="008F1308" w:rsidRPr="00CF1247" w:rsidRDefault="008F1308" w:rsidP="008F1308">
      <w:pPr>
        <w:rPr>
          <w:b/>
        </w:rPr>
      </w:pPr>
      <w:r>
        <w:rPr>
          <w:b/>
          <w:highlight w:val="lightGray"/>
          <w:u w:val="single"/>
        </w:rPr>
        <w:t>TEACHING</w:t>
      </w:r>
      <w:r w:rsidRPr="009D0C9B">
        <w:rPr>
          <w:b/>
          <w:highlight w:val="lightGray"/>
          <w:u w:val="single"/>
        </w:rPr>
        <w:t xml:space="preserve"> EXPERIENCE</w:t>
      </w:r>
    </w:p>
    <w:p w:rsidR="00CF1247" w:rsidRDefault="00CF1247" w:rsidP="008F1308">
      <w:pPr>
        <w:rPr>
          <w:b/>
          <w:u w:val="single"/>
        </w:rPr>
      </w:pPr>
    </w:p>
    <w:p w:rsidR="008A70B3" w:rsidRPr="008A70B3" w:rsidRDefault="008A70B3" w:rsidP="008A70B3">
      <w:pPr>
        <w:pStyle w:val="ListParagraph"/>
        <w:numPr>
          <w:ilvl w:val="0"/>
          <w:numId w:val="17"/>
        </w:numPr>
        <w:rPr>
          <w:b/>
          <w:u w:val="single"/>
        </w:rPr>
      </w:pPr>
      <w:r>
        <w:t xml:space="preserve">Part-time lecturer Agribusiness and Entrepreneurship (BSc level course). University of </w:t>
      </w:r>
      <w:proofErr w:type="gramStart"/>
      <w:r>
        <w:t>The</w:t>
      </w:r>
      <w:proofErr w:type="gramEnd"/>
      <w:r>
        <w:t xml:space="preserve"> Gambia. February 2017 to </w:t>
      </w:r>
      <w:r w:rsidR="0048583A">
        <w:t>September 2019</w:t>
      </w:r>
    </w:p>
    <w:p w:rsidR="008A70B3" w:rsidRPr="00CF1247" w:rsidRDefault="008A70B3" w:rsidP="008A70B3">
      <w:pPr>
        <w:pStyle w:val="ListParagraph"/>
        <w:rPr>
          <w:b/>
          <w:u w:val="single"/>
        </w:rPr>
      </w:pPr>
    </w:p>
    <w:p w:rsidR="008A70B3" w:rsidRPr="00CF1247" w:rsidRDefault="008A70B3" w:rsidP="008A70B3">
      <w:pPr>
        <w:pStyle w:val="ListParagraph"/>
        <w:numPr>
          <w:ilvl w:val="0"/>
          <w:numId w:val="17"/>
        </w:numPr>
        <w:rPr>
          <w:b/>
          <w:u w:val="single"/>
        </w:rPr>
      </w:pPr>
      <w:r>
        <w:t xml:space="preserve">Part-time lecturer Agricultural Marketing and Trade (BSc level course). University of </w:t>
      </w:r>
      <w:proofErr w:type="gramStart"/>
      <w:r>
        <w:t>The</w:t>
      </w:r>
      <w:proofErr w:type="gramEnd"/>
      <w:r>
        <w:t xml:space="preserve"> Gambia. February 2017 to </w:t>
      </w:r>
      <w:r w:rsidR="0048583A">
        <w:t>September 2019</w:t>
      </w:r>
      <w:r>
        <w:t xml:space="preserve"> </w:t>
      </w:r>
    </w:p>
    <w:p w:rsidR="008A70B3" w:rsidRPr="008A70B3" w:rsidRDefault="008A70B3" w:rsidP="008A70B3">
      <w:pPr>
        <w:rPr>
          <w:b/>
          <w:u w:val="single"/>
        </w:rPr>
      </w:pPr>
    </w:p>
    <w:p w:rsidR="00CF1247" w:rsidRPr="00CF1247" w:rsidRDefault="004626C9" w:rsidP="00CF1247">
      <w:pPr>
        <w:pStyle w:val="ListParagraph"/>
        <w:numPr>
          <w:ilvl w:val="0"/>
          <w:numId w:val="17"/>
        </w:numPr>
        <w:rPr>
          <w:b/>
          <w:u w:val="single"/>
        </w:rPr>
      </w:pPr>
      <w:r>
        <w:t>Part-time l</w:t>
      </w:r>
      <w:r w:rsidR="00CF1247">
        <w:t xml:space="preserve">ecturer Introduction to Agricultural Economics (BSc level course). University of </w:t>
      </w:r>
      <w:proofErr w:type="gramStart"/>
      <w:r w:rsidR="00CF1247">
        <w:t>The</w:t>
      </w:r>
      <w:proofErr w:type="gramEnd"/>
      <w:r w:rsidR="00CF1247">
        <w:t xml:space="preserve"> Gambia. September 2016 to </w:t>
      </w:r>
      <w:r w:rsidR="0048583A">
        <w:t>September 2019</w:t>
      </w:r>
      <w:r w:rsidR="00CF1247">
        <w:t xml:space="preserve"> </w:t>
      </w:r>
    </w:p>
    <w:p w:rsidR="00CF1247" w:rsidRPr="00CF1247" w:rsidRDefault="00CF1247" w:rsidP="00CF1247">
      <w:pPr>
        <w:pStyle w:val="ListParagraph"/>
        <w:rPr>
          <w:b/>
          <w:u w:val="single"/>
        </w:rPr>
      </w:pPr>
    </w:p>
    <w:p w:rsidR="00CF1247" w:rsidRPr="00CF1247" w:rsidRDefault="00CF1247" w:rsidP="00CF1247">
      <w:pPr>
        <w:pStyle w:val="ListParagraph"/>
        <w:numPr>
          <w:ilvl w:val="0"/>
          <w:numId w:val="17"/>
        </w:numPr>
        <w:rPr>
          <w:b/>
          <w:u w:val="single"/>
        </w:rPr>
      </w:pPr>
      <w:r>
        <w:t>Part-time lecture Farm Management</w:t>
      </w:r>
      <w:r w:rsidR="008212AC">
        <w:t xml:space="preserve"> and Accounting</w:t>
      </w:r>
      <w:r w:rsidR="00324CC1">
        <w:t xml:space="preserve"> (BSc level course)</w:t>
      </w:r>
      <w:r>
        <w:t xml:space="preserve">. University of The Gambia September 2016 to </w:t>
      </w:r>
      <w:r w:rsidR="0048583A">
        <w:t>September 2019</w:t>
      </w:r>
    </w:p>
    <w:p w:rsidR="009B660C" w:rsidRPr="008A39FE" w:rsidRDefault="00CF1247" w:rsidP="008A39FE">
      <w:pPr>
        <w:pStyle w:val="Heading2"/>
        <w:numPr>
          <w:ilvl w:val="0"/>
          <w:numId w:val="15"/>
        </w:numPr>
        <w:jc w:val="both"/>
        <w:rPr>
          <w:b w:val="0"/>
        </w:rPr>
      </w:pPr>
      <w:r>
        <w:rPr>
          <w:b w:val="0"/>
          <w:sz w:val="24"/>
          <w:szCs w:val="24"/>
        </w:rPr>
        <w:t xml:space="preserve">Assistant lecturer </w:t>
      </w:r>
      <w:r w:rsidR="009B660C" w:rsidRPr="008A39FE">
        <w:rPr>
          <w:b w:val="0"/>
          <w:sz w:val="24"/>
          <w:szCs w:val="24"/>
        </w:rPr>
        <w:t>Interdisciplinary Aspects of Food Security</w:t>
      </w:r>
      <w:r w:rsidR="008A39FE" w:rsidRPr="008A39FE">
        <w:rPr>
          <w:b w:val="0"/>
          <w:sz w:val="24"/>
          <w:szCs w:val="24"/>
        </w:rPr>
        <w:t xml:space="preserve"> (PhD level course). Winter Semester 2015/2016. University of Hohenheim, Stuttgart, Germany.</w:t>
      </w:r>
    </w:p>
    <w:p w:rsidR="009B660C" w:rsidRPr="00AD680E" w:rsidRDefault="009B660C" w:rsidP="008A39FE">
      <w:pPr>
        <w:pStyle w:val="ListParagraph"/>
        <w:numPr>
          <w:ilvl w:val="0"/>
          <w:numId w:val="14"/>
        </w:numPr>
        <w:jc w:val="both"/>
      </w:pPr>
      <w:r w:rsidRPr="00AD680E">
        <w:t xml:space="preserve"> </w:t>
      </w:r>
      <w:r w:rsidR="00613692">
        <w:t xml:space="preserve">Assistant lecturer </w:t>
      </w:r>
      <w:r w:rsidRPr="00AD680E">
        <w:t>Farm and project evaluations</w:t>
      </w:r>
      <w:r w:rsidR="008A39FE" w:rsidRPr="00AD680E">
        <w:t xml:space="preserve"> (MSc level course). Winter Semester 2015/2016. University of Hohenheim, Stuttgart, Germany</w:t>
      </w:r>
    </w:p>
    <w:p w:rsidR="009B660C" w:rsidRPr="008A39FE" w:rsidRDefault="009B660C" w:rsidP="008A39FE">
      <w:pPr>
        <w:pStyle w:val="ListParagraph"/>
        <w:jc w:val="both"/>
        <w:rPr>
          <w:u w:val="single"/>
        </w:rPr>
      </w:pPr>
    </w:p>
    <w:p w:rsidR="008F1308" w:rsidRPr="008A39FE" w:rsidRDefault="00613692" w:rsidP="008A39FE">
      <w:pPr>
        <w:pStyle w:val="ListParagraph"/>
        <w:numPr>
          <w:ilvl w:val="0"/>
          <w:numId w:val="14"/>
        </w:numPr>
        <w:jc w:val="both"/>
        <w:rPr>
          <w:u w:val="single"/>
        </w:rPr>
      </w:pPr>
      <w:r>
        <w:t xml:space="preserve">Assistant lecturer </w:t>
      </w:r>
      <w:r w:rsidR="006D6F22" w:rsidRPr="00AD680E">
        <w:t>Poverty and development strategies</w:t>
      </w:r>
      <w:r w:rsidR="008A39FE" w:rsidRPr="00AD680E">
        <w:t xml:space="preserve"> (MSc level course). </w:t>
      </w:r>
      <w:r w:rsidR="00D807CE" w:rsidRPr="008A39FE">
        <w:t>Winter Semester 2015/2016</w:t>
      </w:r>
      <w:r w:rsidR="00D807CE">
        <w:t xml:space="preserve">. </w:t>
      </w:r>
      <w:r w:rsidR="008A39FE" w:rsidRPr="008A39FE">
        <w:t>University of Hohenheim, Stuttgart, Germany</w:t>
      </w:r>
      <w:r w:rsidR="008A39FE" w:rsidRPr="008A39FE">
        <w:rPr>
          <w:u w:val="single"/>
        </w:rPr>
        <w:t xml:space="preserve"> </w:t>
      </w:r>
    </w:p>
    <w:p w:rsidR="008F1308" w:rsidRPr="009B660C" w:rsidRDefault="008F1308" w:rsidP="008012BA">
      <w:pPr>
        <w:rPr>
          <w:b/>
          <w:highlight w:val="lightGray"/>
          <w:u w:val="single"/>
        </w:rPr>
      </w:pPr>
    </w:p>
    <w:p w:rsidR="00B66CC0" w:rsidRDefault="00FE6A45" w:rsidP="008012BA">
      <w:pPr>
        <w:rPr>
          <w:b/>
          <w:u w:val="single"/>
        </w:rPr>
      </w:pPr>
      <w:r w:rsidRPr="00FE6A45">
        <w:rPr>
          <w:b/>
          <w:highlight w:val="lightGray"/>
          <w:u w:val="single"/>
        </w:rPr>
        <w:t>PUBLICATIONS IN PEER-REVIEW JOURNALS</w:t>
      </w:r>
    </w:p>
    <w:p w:rsidR="00B66CC0" w:rsidRPr="008A733D" w:rsidRDefault="00B66CC0" w:rsidP="008012BA">
      <w:pPr>
        <w:rPr>
          <w:b/>
          <w:u w:val="single"/>
        </w:rPr>
      </w:pPr>
    </w:p>
    <w:p w:rsidR="00EB5A72" w:rsidRPr="00AC4317" w:rsidRDefault="00477E08" w:rsidP="00B14E59">
      <w:pPr>
        <w:spacing w:before="100" w:beforeAutospacing="1" w:after="100" w:afterAutospacing="1"/>
        <w:ind w:left="1134" w:hanging="1134"/>
        <w:jc w:val="both"/>
        <w:rPr>
          <w:i/>
          <w:iCs/>
          <w:color w:val="222222"/>
          <w:shd w:val="clear" w:color="auto" w:fill="FFFFFF"/>
        </w:rPr>
      </w:pPr>
      <w:r w:rsidRPr="00AD680E">
        <w:rPr>
          <w:lang w:val="de-DE"/>
        </w:rPr>
        <w:t xml:space="preserve"> </w:t>
      </w:r>
      <w:r w:rsidR="004E0ACD" w:rsidRPr="00C87DE8">
        <w:rPr>
          <w:b/>
          <w:lang w:val="de-DE"/>
        </w:rPr>
        <w:t>1</w:t>
      </w:r>
      <w:r w:rsidR="004E0ACD" w:rsidRPr="00C87DE8">
        <w:rPr>
          <w:lang w:val="de-DE"/>
        </w:rPr>
        <w:t xml:space="preserve">. </w:t>
      </w:r>
      <w:r w:rsidR="00EB5A72">
        <w:rPr>
          <w:lang w:val="de-DE"/>
        </w:rPr>
        <w:t>Jallow</w:t>
      </w:r>
      <w:r w:rsidR="00AC4317">
        <w:rPr>
          <w:lang w:val="de-DE"/>
        </w:rPr>
        <w:t>.</w:t>
      </w:r>
      <w:r w:rsidR="00EB5A72">
        <w:rPr>
          <w:lang w:val="de-DE"/>
        </w:rPr>
        <w:t xml:space="preserve"> EAA, </w:t>
      </w:r>
      <w:r w:rsidR="00EB5A72" w:rsidRPr="00AC4317">
        <w:rPr>
          <w:b/>
          <w:lang w:val="de-DE"/>
        </w:rPr>
        <w:t>Dibba</w:t>
      </w:r>
      <w:r w:rsidR="00AC4317" w:rsidRPr="00AC4317">
        <w:rPr>
          <w:b/>
          <w:lang w:val="de-DE"/>
        </w:rPr>
        <w:t>.</w:t>
      </w:r>
      <w:r w:rsidR="00EB5A72" w:rsidRPr="00AC4317">
        <w:rPr>
          <w:b/>
          <w:lang w:val="de-DE"/>
        </w:rPr>
        <w:t xml:space="preserve"> L</w:t>
      </w:r>
      <w:r w:rsidR="00AC4317">
        <w:rPr>
          <w:lang w:val="de-DE"/>
        </w:rPr>
        <w:t xml:space="preserve">, Manneh. FJ, Sonko LB, Jarju OM, Trawally. DNA, Jallow. DB, (2023): </w:t>
      </w:r>
      <w:r w:rsidR="00AC4317">
        <w:t>A comparative study of physical grain quality of saline tolerant, improved and imported rice varieties in The Gambia</w:t>
      </w:r>
      <w:r w:rsidR="00AC4317">
        <w:t xml:space="preserve">. </w:t>
      </w:r>
      <w:r w:rsidR="00AC4317" w:rsidRPr="00AC4317">
        <w:rPr>
          <w:i/>
          <w:iCs/>
          <w:color w:val="222222"/>
          <w:shd w:val="clear" w:color="auto" w:fill="FFFFFF"/>
        </w:rPr>
        <w:t>African Jo</w:t>
      </w:r>
      <w:r w:rsidR="00AC4317">
        <w:rPr>
          <w:i/>
          <w:iCs/>
          <w:color w:val="222222"/>
          <w:shd w:val="clear" w:color="auto" w:fill="FFFFFF"/>
        </w:rPr>
        <w:t>u</w:t>
      </w:r>
      <w:r w:rsidR="00AC4317" w:rsidRPr="00AC4317">
        <w:rPr>
          <w:i/>
          <w:iCs/>
          <w:color w:val="222222"/>
          <w:shd w:val="clear" w:color="auto" w:fill="FFFFFF"/>
        </w:rPr>
        <w:t>rnal of Food Science.</w:t>
      </w:r>
    </w:p>
    <w:p w:rsidR="00DB59B5" w:rsidRPr="00343663" w:rsidRDefault="00AC4317" w:rsidP="00B14E59">
      <w:pPr>
        <w:spacing w:before="100" w:beforeAutospacing="1" w:after="100" w:afterAutospacing="1"/>
        <w:ind w:left="1134" w:hanging="1134"/>
        <w:jc w:val="both"/>
      </w:pPr>
      <w:r w:rsidRPr="00343663">
        <w:t xml:space="preserve">2. </w:t>
      </w:r>
      <w:proofErr w:type="spellStart"/>
      <w:r w:rsidR="00DB59B5" w:rsidRPr="00343663">
        <w:t>Sonko</w:t>
      </w:r>
      <w:proofErr w:type="spellEnd"/>
      <w:r w:rsidR="00DB59B5" w:rsidRPr="00343663">
        <w:t xml:space="preserve">, L.B., </w:t>
      </w:r>
      <w:r w:rsidR="00DB59B5" w:rsidRPr="00F771F8">
        <w:rPr>
          <w:b/>
        </w:rPr>
        <w:t>Dibba, L</w:t>
      </w:r>
      <w:r w:rsidR="00DB59B5" w:rsidRPr="00343663">
        <w:t xml:space="preserve">., </w:t>
      </w:r>
      <w:proofErr w:type="spellStart"/>
      <w:r w:rsidR="00DB59B5" w:rsidRPr="00343663">
        <w:t>Camara</w:t>
      </w:r>
      <w:proofErr w:type="spellEnd"/>
      <w:r w:rsidR="00DB59B5" w:rsidRPr="00343663">
        <w:t xml:space="preserve">, J., </w:t>
      </w:r>
      <w:proofErr w:type="spellStart"/>
      <w:r w:rsidR="00DB59B5" w:rsidRPr="00343663">
        <w:t>Trawally</w:t>
      </w:r>
      <w:proofErr w:type="spellEnd"/>
      <w:r w:rsidR="00DB59B5" w:rsidRPr="00343663">
        <w:t xml:space="preserve">, D.N., Faye, M.N., Jallow, D.B., </w:t>
      </w:r>
      <w:proofErr w:type="spellStart"/>
      <w:r w:rsidR="00DB59B5" w:rsidRPr="00343663">
        <w:t>Nyassi</w:t>
      </w:r>
      <w:proofErr w:type="spellEnd"/>
      <w:r w:rsidR="00DB59B5" w:rsidRPr="00343663">
        <w:t xml:space="preserve">, A. and </w:t>
      </w:r>
      <w:proofErr w:type="spellStart"/>
      <w:r w:rsidR="00DB59B5" w:rsidRPr="00343663">
        <w:t>Jobe</w:t>
      </w:r>
      <w:proofErr w:type="spellEnd"/>
      <w:r w:rsidR="00DB59B5" w:rsidRPr="00343663">
        <w:t xml:space="preserve">, M., </w:t>
      </w:r>
      <w:r w:rsidR="006538CF" w:rsidRPr="00343663">
        <w:t>(</w:t>
      </w:r>
      <w:r w:rsidR="00DB59B5" w:rsidRPr="00343663">
        <w:t>2022</w:t>
      </w:r>
      <w:r w:rsidR="006538CF" w:rsidRPr="00343663">
        <w:t>):</w:t>
      </w:r>
      <w:r w:rsidR="00DB59B5" w:rsidRPr="00343663">
        <w:t xml:space="preserve"> </w:t>
      </w:r>
      <w:r w:rsidR="00343663">
        <w:t>G</w:t>
      </w:r>
      <w:r w:rsidR="00343663" w:rsidRPr="00343663">
        <w:t xml:space="preserve">rain yield response of </w:t>
      </w:r>
      <w:proofErr w:type="spellStart"/>
      <w:r w:rsidR="00343663" w:rsidRPr="00343663">
        <w:t>fonio</w:t>
      </w:r>
      <w:proofErr w:type="spellEnd"/>
      <w:r w:rsidR="00343663" w:rsidRPr="00343663">
        <w:t xml:space="preserve"> (</w:t>
      </w:r>
      <w:proofErr w:type="spellStart"/>
      <w:r w:rsidR="00343663" w:rsidRPr="00343663">
        <w:t>digitaria</w:t>
      </w:r>
      <w:proofErr w:type="spellEnd"/>
      <w:r w:rsidR="00343663" w:rsidRPr="00343663">
        <w:t xml:space="preserve"> </w:t>
      </w:r>
      <w:proofErr w:type="spellStart"/>
      <w:r w:rsidR="00343663" w:rsidRPr="00343663">
        <w:t>exilis</w:t>
      </w:r>
      <w:proofErr w:type="spellEnd"/>
      <w:r w:rsidR="00343663" w:rsidRPr="00343663">
        <w:t xml:space="preserve">) varieties to fertilizer and cost-effectiveness under two different production systems in the </w:t>
      </w:r>
      <w:proofErr w:type="spellStart"/>
      <w:r w:rsidR="00343663" w:rsidRPr="00343663">
        <w:t>gambia</w:t>
      </w:r>
      <w:proofErr w:type="spellEnd"/>
      <w:r w:rsidR="00343663" w:rsidRPr="00343663">
        <w:t>. </w:t>
      </w:r>
      <w:r w:rsidR="00DB59B5" w:rsidRPr="00343663">
        <w:t>African Journal of Food, Agriculture, Nutrition and Development, 22(1), pp.19062-19075.</w:t>
      </w:r>
    </w:p>
    <w:p w:rsidR="004E0ACD" w:rsidRPr="00B14E59" w:rsidRDefault="00AC4317" w:rsidP="00B14E59">
      <w:pPr>
        <w:spacing w:before="100" w:beforeAutospacing="1" w:after="100" w:afterAutospacing="1"/>
        <w:ind w:left="1134" w:hanging="1134"/>
        <w:jc w:val="both"/>
        <w:rPr>
          <w:lang w:eastAsia="en-GB"/>
        </w:rPr>
      </w:pPr>
      <w:r>
        <w:rPr>
          <w:b/>
          <w:lang w:val="de-DE"/>
        </w:rPr>
        <w:t>3</w:t>
      </w:r>
      <w:r w:rsidR="006538CF">
        <w:rPr>
          <w:b/>
          <w:lang w:val="de-DE"/>
        </w:rPr>
        <w:t xml:space="preserve">. </w:t>
      </w:r>
      <w:r w:rsidR="004E0ACD" w:rsidRPr="009338AD">
        <w:rPr>
          <w:b/>
          <w:lang w:val="de-DE"/>
        </w:rPr>
        <w:t>Dibba. L</w:t>
      </w:r>
      <w:r w:rsidR="004E0ACD" w:rsidRPr="009338AD">
        <w:rPr>
          <w:lang w:val="de-DE"/>
        </w:rPr>
        <w:t xml:space="preserve">, Zeller M, Diagne. </w:t>
      </w:r>
      <w:r w:rsidR="004E0ACD">
        <w:t>A (</w:t>
      </w:r>
      <w:r w:rsidR="00A15CB5">
        <w:t>2017</w:t>
      </w:r>
      <w:r w:rsidR="004E0ACD">
        <w:t xml:space="preserve">): </w:t>
      </w:r>
      <w:r w:rsidR="004E0ACD" w:rsidRPr="00017B6D">
        <w:rPr>
          <w:lang w:eastAsia="en-GB"/>
        </w:rPr>
        <w:t>The impact of New Rice for Africa (NERICA) adoption on household food security and health in The Gambia. Food Security</w:t>
      </w:r>
      <w:r w:rsidR="00DA0604">
        <w:rPr>
          <w:lang w:eastAsia="en-GB"/>
        </w:rPr>
        <w:t xml:space="preserve"> </w:t>
      </w:r>
      <w:r w:rsidR="005060F8">
        <w:rPr>
          <w:lang w:eastAsia="en-GB"/>
        </w:rPr>
        <w:t xml:space="preserve">9 (2017), No. 5: </w:t>
      </w:r>
      <w:proofErr w:type="spellStart"/>
      <w:r w:rsidR="005060F8">
        <w:rPr>
          <w:lang w:eastAsia="en-GB"/>
        </w:rPr>
        <w:t>pp</w:t>
      </w:r>
      <w:proofErr w:type="spellEnd"/>
      <w:r w:rsidR="005060F8">
        <w:rPr>
          <w:lang w:eastAsia="en-GB"/>
        </w:rPr>
        <w:t xml:space="preserve"> 929-944</w:t>
      </w:r>
      <w:r w:rsidR="00A15CB5">
        <w:rPr>
          <w:lang w:eastAsia="en-GB"/>
        </w:rPr>
        <w:t xml:space="preserve"> </w:t>
      </w:r>
    </w:p>
    <w:p w:rsidR="004E0ACD" w:rsidRDefault="004E0ACD" w:rsidP="00017B6D">
      <w:pPr>
        <w:ind w:left="1134" w:hanging="1134"/>
        <w:jc w:val="both"/>
        <w:rPr>
          <w:lang w:val="de-DE"/>
        </w:rPr>
      </w:pPr>
    </w:p>
    <w:p w:rsidR="00F02D42" w:rsidRDefault="00AC4317" w:rsidP="00017B6D">
      <w:pPr>
        <w:ind w:left="1134" w:hanging="1134"/>
        <w:jc w:val="both"/>
      </w:pPr>
      <w:r>
        <w:rPr>
          <w:b/>
          <w:lang w:val="de-DE"/>
        </w:rPr>
        <w:t>4</w:t>
      </w:r>
      <w:r w:rsidR="004E0ACD">
        <w:rPr>
          <w:b/>
          <w:lang w:val="de-DE"/>
        </w:rPr>
        <w:t xml:space="preserve">. </w:t>
      </w:r>
      <w:r w:rsidR="00F02D42" w:rsidRPr="00AD680E">
        <w:rPr>
          <w:b/>
          <w:lang w:val="de-DE"/>
        </w:rPr>
        <w:t>Dibba. L</w:t>
      </w:r>
      <w:r w:rsidR="00F02D42" w:rsidRPr="00AD680E">
        <w:rPr>
          <w:lang w:val="de-DE"/>
        </w:rPr>
        <w:t>, Zelle</w:t>
      </w:r>
      <w:r w:rsidR="0011643D" w:rsidRPr="00AD680E">
        <w:rPr>
          <w:lang w:val="de-DE"/>
        </w:rPr>
        <w:t>r</w:t>
      </w:r>
      <w:r w:rsidR="00F02D42" w:rsidRPr="00AD680E">
        <w:rPr>
          <w:lang w:val="de-DE"/>
        </w:rPr>
        <w:t xml:space="preserve">. M, Diagne. </w:t>
      </w:r>
      <w:r w:rsidR="00FE6A45">
        <w:t>A, Nielson. T (2015</w:t>
      </w:r>
      <w:proofErr w:type="gramStart"/>
      <w:r w:rsidR="00F02D42" w:rsidRPr="008A733D">
        <w:t>) :</w:t>
      </w:r>
      <w:proofErr w:type="gramEnd"/>
      <w:r w:rsidR="00F02D42" w:rsidRPr="008A733D">
        <w:t xml:space="preserve"> How accessibility to seeds affects the potential adoption of an improved rice-based technology: The case of NERICA varieties in The Gambia. </w:t>
      </w:r>
      <w:r w:rsidR="00FE6A45" w:rsidRPr="00FE6A45">
        <w:t>Quarterly Journal of International Agriculture 54 (2015), No. 1: 33-58</w:t>
      </w:r>
    </w:p>
    <w:p w:rsidR="00E404EF" w:rsidRPr="008A733D" w:rsidRDefault="00E404EF" w:rsidP="008012BA"/>
    <w:p w:rsidR="00E404EF" w:rsidRPr="008A733D" w:rsidRDefault="00AC4317" w:rsidP="00017B6D">
      <w:pPr>
        <w:ind w:left="709" w:hanging="709"/>
        <w:jc w:val="both"/>
      </w:pPr>
      <w:r>
        <w:rPr>
          <w:b/>
        </w:rPr>
        <w:t>5</w:t>
      </w:r>
      <w:r w:rsidR="00477E08" w:rsidRPr="005446F1">
        <w:rPr>
          <w:b/>
        </w:rPr>
        <w:t>.</w:t>
      </w:r>
      <w:r w:rsidR="00477E08" w:rsidRPr="008A733D">
        <w:t xml:space="preserve"> </w:t>
      </w:r>
      <w:r w:rsidR="00D01FE0" w:rsidRPr="008A733D">
        <w:rPr>
          <w:b/>
        </w:rPr>
        <w:t>Dibba</w:t>
      </w:r>
      <w:r w:rsidR="008879F5" w:rsidRPr="008A733D">
        <w:rPr>
          <w:b/>
        </w:rPr>
        <w:t xml:space="preserve"> L</w:t>
      </w:r>
      <w:r w:rsidR="008879F5" w:rsidRPr="008A733D">
        <w:t xml:space="preserve">, </w:t>
      </w:r>
      <w:proofErr w:type="spellStart"/>
      <w:r w:rsidR="00F02D42" w:rsidRPr="008A733D">
        <w:t>Fialoh</w:t>
      </w:r>
      <w:proofErr w:type="spellEnd"/>
      <w:r w:rsidR="00F02D42" w:rsidRPr="008A733D">
        <w:t xml:space="preserve">. SC, Diagne. A, </w:t>
      </w:r>
      <w:proofErr w:type="spellStart"/>
      <w:r w:rsidR="00F02D42" w:rsidRPr="008A733D">
        <w:t>Nimoh</w:t>
      </w:r>
      <w:proofErr w:type="spellEnd"/>
      <w:r w:rsidR="00F02D42" w:rsidRPr="008A733D">
        <w:t xml:space="preserve"> (2012): </w:t>
      </w:r>
      <w:r w:rsidR="00E404EF" w:rsidRPr="008A733D">
        <w:t xml:space="preserve">The impact of NERICA adoption on productivity and poverty of </w:t>
      </w:r>
      <w:r w:rsidR="00F02D42" w:rsidRPr="008A733D">
        <w:t xml:space="preserve">  </w:t>
      </w:r>
      <w:r w:rsidR="00E404EF" w:rsidRPr="008A733D">
        <w:t>small-scale rice farmers in The Gambia</w:t>
      </w:r>
      <w:r w:rsidR="00C25647" w:rsidRPr="008A733D">
        <w:t>. Food Security</w:t>
      </w:r>
      <w:r w:rsidR="00321C72" w:rsidRPr="008A733D">
        <w:t xml:space="preserve">, </w:t>
      </w:r>
      <w:proofErr w:type="spellStart"/>
      <w:r w:rsidR="00321C72" w:rsidRPr="008A733D">
        <w:t>Vol</w:t>
      </w:r>
      <w:proofErr w:type="spellEnd"/>
      <w:r w:rsidR="00321C72" w:rsidRPr="008A733D">
        <w:t xml:space="preserve"> 4, No 2, </w:t>
      </w:r>
      <w:proofErr w:type="spellStart"/>
      <w:r w:rsidR="00321C72" w:rsidRPr="008A733D">
        <w:t>pp</w:t>
      </w:r>
      <w:proofErr w:type="spellEnd"/>
      <w:r w:rsidR="00321C72" w:rsidRPr="008A733D">
        <w:t xml:space="preserve"> 253-265</w:t>
      </w:r>
    </w:p>
    <w:p w:rsidR="00FC2120" w:rsidRPr="008A733D" w:rsidRDefault="00FC2120" w:rsidP="008012BA"/>
    <w:p w:rsidR="00477E08" w:rsidRDefault="00AC4317" w:rsidP="00017B6D">
      <w:pPr>
        <w:ind w:left="709" w:hanging="709"/>
        <w:jc w:val="both"/>
      </w:pPr>
      <w:r>
        <w:rPr>
          <w:b/>
        </w:rPr>
        <w:t>6</w:t>
      </w:r>
      <w:r w:rsidR="00477E08" w:rsidRPr="005446F1">
        <w:rPr>
          <w:b/>
        </w:rPr>
        <w:t>.</w:t>
      </w:r>
      <w:r w:rsidR="00477E08" w:rsidRPr="008A733D">
        <w:t xml:space="preserve">  </w:t>
      </w:r>
      <w:r w:rsidR="00477E08" w:rsidRPr="008A733D">
        <w:rPr>
          <w:b/>
        </w:rPr>
        <w:t>Dibba. L</w:t>
      </w:r>
      <w:r w:rsidR="00477E08" w:rsidRPr="008A733D">
        <w:t xml:space="preserve">, </w:t>
      </w:r>
      <w:proofErr w:type="spellStart"/>
      <w:r w:rsidR="00477E08" w:rsidRPr="008A733D">
        <w:t>Fialoh</w:t>
      </w:r>
      <w:proofErr w:type="spellEnd"/>
      <w:r w:rsidR="00477E08" w:rsidRPr="008A733D">
        <w:t xml:space="preserve">. SC, Diagne. A, </w:t>
      </w:r>
      <w:proofErr w:type="spellStart"/>
      <w:r w:rsidR="00477E08" w:rsidRPr="008A733D">
        <w:t>Nimoh</w:t>
      </w:r>
      <w:proofErr w:type="spellEnd"/>
      <w:r w:rsidR="00F02D42" w:rsidRPr="008A733D">
        <w:t xml:space="preserve"> (2012)</w:t>
      </w:r>
      <w:r w:rsidR="00477E08" w:rsidRPr="008A733D">
        <w:t>. F: Diffusion and adoption of New Rice Varieties (NERICA</w:t>
      </w:r>
      <w:proofErr w:type="gramStart"/>
      <w:r w:rsidR="00477E08" w:rsidRPr="008A733D">
        <w:t>)  in</w:t>
      </w:r>
      <w:proofErr w:type="gramEnd"/>
      <w:r w:rsidR="00477E08" w:rsidRPr="008A733D">
        <w:t xml:space="preserve"> The Gambia. African Crop Science Journal, Vol. 20, No. 1, pp. 141 - 15</w:t>
      </w:r>
    </w:p>
    <w:p w:rsidR="00017B6D" w:rsidRDefault="00017B6D" w:rsidP="00F02D42">
      <w:pPr>
        <w:ind w:left="709" w:hanging="709"/>
      </w:pPr>
    </w:p>
    <w:p w:rsidR="00FA67C5" w:rsidRDefault="00FA67C5" w:rsidP="00F02D42">
      <w:pPr>
        <w:ind w:left="709" w:hanging="709"/>
        <w:rPr>
          <w:b/>
          <w:u w:val="single"/>
        </w:rPr>
      </w:pPr>
      <w:r w:rsidRPr="00FA67C5">
        <w:rPr>
          <w:b/>
          <w:highlight w:val="lightGray"/>
          <w:u w:val="single"/>
        </w:rPr>
        <w:t>BOOK PUBL</w:t>
      </w:r>
      <w:r w:rsidR="00D30F68">
        <w:rPr>
          <w:b/>
          <w:highlight w:val="lightGray"/>
          <w:u w:val="single"/>
        </w:rPr>
        <w:t>ICATION AND CONFERENCE</w:t>
      </w:r>
      <w:r w:rsidR="00D30F68" w:rsidRPr="00D30F68">
        <w:rPr>
          <w:b/>
          <w:highlight w:val="lightGray"/>
          <w:u w:val="single"/>
          <w:shd w:val="clear" w:color="auto" w:fill="BFBFBF" w:themeFill="background1" w:themeFillShade="BF"/>
        </w:rPr>
        <w:t xml:space="preserve"> </w:t>
      </w:r>
      <w:r w:rsidR="00D30F68" w:rsidRPr="00D30F68">
        <w:rPr>
          <w:b/>
          <w:u w:val="single"/>
          <w:shd w:val="clear" w:color="auto" w:fill="BFBFBF" w:themeFill="background1" w:themeFillShade="BF"/>
        </w:rPr>
        <w:t>PAPERS</w:t>
      </w:r>
      <w:r w:rsidR="003F0A64">
        <w:rPr>
          <w:b/>
          <w:u w:val="single"/>
          <w:shd w:val="clear" w:color="auto" w:fill="BFBFBF" w:themeFill="background1" w:themeFillShade="BF"/>
        </w:rPr>
        <w:t xml:space="preserve"> </w:t>
      </w:r>
      <w:r w:rsidR="0094328E">
        <w:rPr>
          <w:b/>
          <w:u w:val="single"/>
          <w:shd w:val="clear" w:color="auto" w:fill="BFBFBF" w:themeFill="background1" w:themeFillShade="BF"/>
        </w:rPr>
        <w:t xml:space="preserve"> </w:t>
      </w:r>
    </w:p>
    <w:p w:rsidR="00DC2008" w:rsidRDefault="005446F1" w:rsidP="007E2AB3">
      <w:pPr>
        <w:spacing w:before="100" w:beforeAutospacing="1" w:after="100" w:afterAutospacing="1"/>
        <w:ind w:left="1080" w:hanging="1080"/>
        <w:jc w:val="both"/>
      </w:pPr>
      <w:r w:rsidRPr="00DC2008">
        <w:t>1.</w:t>
      </w:r>
      <w:r w:rsidR="00851EB8">
        <w:t xml:space="preserve"> </w:t>
      </w:r>
      <w:r w:rsidR="00DC2008">
        <w:t>Kanyepi T., Cheo A.E</w:t>
      </w:r>
      <w:r w:rsidR="00D874DC">
        <w:t xml:space="preserve">, </w:t>
      </w:r>
      <w:r w:rsidR="00DC2008">
        <w:t>Eric T.</w:t>
      </w:r>
      <w:r w:rsidR="00D874DC">
        <w:t xml:space="preserve">, </w:t>
      </w:r>
      <w:r w:rsidR="00DC2008">
        <w:t>Alberto</w:t>
      </w:r>
      <w:r w:rsidR="00DC2008">
        <w:t xml:space="preserve"> SSF, </w:t>
      </w:r>
      <w:r w:rsidR="00DC2008" w:rsidRPr="007E2AB3">
        <w:rPr>
          <w:b/>
        </w:rPr>
        <w:t>Dibba</w:t>
      </w:r>
      <w:r w:rsidR="00DC2008" w:rsidRPr="007E2AB3">
        <w:rPr>
          <w:b/>
        </w:rPr>
        <w:t>. L</w:t>
      </w:r>
      <w:r w:rsidR="00DC2008">
        <w:t xml:space="preserve">, </w:t>
      </w:r>
      <w:r w:rsidR="00DC2008">
        <w:t>Demba</w:t>
      </w:r>
      <w:r w:rsidR="00DC2008">
        <w:t xml:space="preserve"> T, </w:t>
      </w:r>
      <w:proofErr w:type="gramStart"/>
      <w:r w:rsidR="00DC2008">
        <w:t>C</w:t>
      </w:r>
      <w:r w:rsidR="007E2AB3">
        <w:t>eesay</w:t>
      </w:r>
      <w:proofErr w:type="gramEnd"/>
      <w:r w:rsidR="007E2AB3">
        <w:t xml:space="preserve"> M</w:t>
      </w:r>
      <w:r w:rsidR="00DC2008">
        <w:t>,</w:t>
      </w:r>
      <w:r w:rsidR="00DC2008" w:rsidRPr="00DC2008">
        <w:t xml:space="preserve"> </w:t>
      </w:r>
      <w:r w:rsidR="00DC2008">
        <w:t>Jallow</w:t>
      </w:r>
      <w:r w:rsidR="00DC2008">
        <w:t xml:space="preserve"> DB</w:t>
      </w:r>
      <w:r w:rsidR="00DC2008">
        <w:t xml:space="preserve"> (2022): Analyzing Policy Framework of Agrovoltaics across </w:t>
      </w:r>
      <w:r w:rsidR="00DC2008">
        <w:t>the Water Energy and Food</w:t>
      </w:r>
      <w:r w:rsidR="00DC2008">
        <w:t xml:space="preserve"> (WEF) Nexus in The</w:t>
      </w:r>
      <w:r w:rsidR="007E2AB3">
        <w:t xml:space="preserve"> </w:t>
      </w:r>
      <w:r w:rsidR="00DC2008">
        <w:t>Gambia</w:t>
      </w:r>
      <w:r w:rsidR="007E2AB3">
        <w:t>.</w:t>
      </w:r>
      <w:r w:rsidR="00DC2008">
        <w:t xml:space="preserve"> </w:t>
      </w:r>
      <w:r w:rsidR="00DC2008" w:rsidRPr="00DC2008">
        <w:t>Agrivoltaics 2022</w:t>
      </w:r>
      <w:r w:rsidR="007E2AB3">
        <w:t xml:space="preserve"> </w:t>
      </w:r>
      <w:r w:rsidR="007E2AB3" w:rsidRPr="007E2AB3">
        <w:t>Author(s). Published by AIP Publishing.</w:t>
      </w:r>
      <w:r w:rsidR="007E2AB3">
        <w:t xml:space="preserve"> </w:t>
      </w:r>
      <w:r w:rsidR="007E2AB3" w:rsidRPr="007E2AB3">
        <w:t>AIP Conference Proceedings 2635, 010001(2022); </w:t>
      </w:r>
      <w:hyperlink r:id="rId6" w:history="1">
        <w:r w:rsidR="007E2AB3" w:rsidRPr="007E2AB3">
          <w:t>https://doi.org/10.1063/12.0011885</w:t>
        </w:r>
      </w:hyperlink>
      <w:r w:rsidR="007E2AB3" w:rsidRPr="007E2AB3">
        <w:t xml:space="preserve"> </w:t>
      </w:r>
    </w:p>
    <w:p w:rsidR="0039605D" w:rsidRDefault="00DC2008" w:rsidP="00060156">
      <w:pPr>
        <w:ind w:left="993" w:hanging="993"/>
        <w:jc w:val="both"/>
      </w:pPr>
      <w:r>
        <w:t xml:space="preserve">2. </w:t>
      </w:r>
      <w:r w:rsidR="00C93B0F">
        <w:t xml:space="preserve">Edwin. R, </w:t>
      </w:r>
      <w:r w:rsidR="00C93B0F" w:rsidRPr="007D138C">
        <w:rPr>
          <w:b/>
        </w:rPr>
        <w:t>Dibba. L</w:t>
      </w:r>
      <w:r w:rsidR="00C93B0F">
        <w:t>, Khalid. S (2015). Intensity of technology adoption and its determinant</w:t>
      </w:r>
      <w:r w:rsidR="00D27645">
        <w:t>s</w:t>
      </w:r>
      <w:r w:rsidR="00C93B0F">
        <w:t xml:space="preserve"> in The Gambia: the case of New Rice for Africa (NERICA)</w:t>
      </w:r>
      <w:r w:rsidR="00DF64BA">
        <w:t xml:space="preserve">. International Conference of tropical Agriculture </w:t>
      </w:r>
      <w:r w:rsidR="00DF64BA" w:rsidRPr="00DF64BA">
        <w:t xml:space="preserve">(Deutscher </w:t>
      </w:r>
      <w:r w:rsidR="00DF64BA">
        <w:t xml:space="preserve">Tropentag), Berlin, Germany. </w:t>
      </w:r>
      <w:r w:rsidR="00DF64BA" w:rsidRPr="00B20BEC">
        <w:t>September 16-18, 2015</w:t>
      </w:r>
      <w:r w:rsidR="00DF64BA">
        <w:t>.</w:t>
      </w:r>
      <w:r w:rsidR="00DF64BA" w:rsidRPr="00B20BEC">
        <w:t xml:space="preserve"> </w:t>
      </w:r>
      <w:r w:rsidR="00DF64BA">
        <w:t xml:space="preserve"> </w:t>
      </w:r>
    </w:p>
    <w:p w:rsidR="00C93B0F" w:rsidRDefault="00C93B0F" w:rsidP="00060156">
      <w:pPr>
        <w:jc w:val="both"/>
      </w:pPr>
    </w:p>
    <w:p w:rsidR="00FA67C5" w:rsidRPr="008A733D" w:rsidRDefault="00DC2008" w:rsidP="00060156">
      <w:pPr>
        <w:jc w:val="both"/>
      </w:pPr>
      <w:r>
        <w:rPr>
          <w:b/>
        </w:rPr>
        <w:t>3</w:t>
      </w:r>
      <w:r w:rsidR="00C93B0F">
        <w:t xml:space="preserve">. </w:t>
      </w:r>
      <w:r w:rsidR="00FA67C5" w:rsidRPr="008A733D">
        <w:rPr>
          <w:b/>
        </w:rPr>
        <w:t>Dibba. L</w:t>
      </w:r>
      <w:r w:rsidR="00BD247D">
        <w:t xml:space="preserve"> (2013)</w:t>
      </w:r>
      <w:r w:rsidR="00FA67C5" w:rsidRPr="008A733D">
        <w:t>: MPhil. Thesis-Estimation of NERICA adoption rates and impact.</w:t>
      </w:r>
    </w:p>
    <w:p w:rsidR="00FA67C5" w:rsidRDefault="00FA67C5" w:rsidP="00060156">
      <w:pPr>
        <w:jc w:val="both"/>
      </w:pPr>
      <w:r w:rsidRPr="008A733D">
        <w:t xml:space="preserve">                LAP LAMBERT Academic Publishing. </w:t>
      </w:r>
      <w:r w:rsidRPr="008A733D">
        <w:rPr>
          <w:bCs/>
        </w:rPr>
        <w:t>ISBN-13:</w:t>
      </w:r>
      <w:r w:rsidRPr="008A733D">
        <w:t xml:space="preserve"> 978-3659117732</w:t>
      </w:r>
    </w:p>
    <w:p w:rsidR="00D30F68" w:rsidRDefault="00D30F68" w:rsidP="00060156">
      <w:pPr>
        <w:jc w:val="both"/>
      </w:pPr>
    </w:p>
    <w:p w:rsidR="00FA67C5" w:rsidRDefault="00FA67C5" w:rsidP="00060156">
      <w:pPr>
        <w:jc w:val="both"/>
      </w:pPr>
    </w:p>
    <w:p w:rsidR="00FA67C5" w:rsidRDefault="00DC2008" w:rsidP="00060156">
      <w:pPr>
        <w:ind w:left="1134" w:hanging="1134"/>
        <w:jc w:val="both"/>
      </w:pPr>
      <w:r>
        <w:rPr>
          <w:b/>
          <w:lang w:val="de-DE"/>
        </w:rPr>
        <w:t>4</w:t>
      </w:r>
      <w:r w:rsidR="005446F1">
        <w:rPr>
          <w:lang w:val="de-DE"/>
        </w:rPr>
        <w:t>.</w:t>
      </w:r>
      <w:r w:rsidR="00FA67C5" w:rsidRPr="00FA67C5">
        <w:rPr>
          <w:lang w:val="de-DE"/>
        </w:rPr>
        <w:t xml:space="preserve"> </w:t>
      </w:r>
      <w:r w:rsidR="00FA67C5" w:rsidRPr="008A733D">
        <w:rPr>
          <w:b/>
          <w:lang w:val="de-DE"/>
        </w:rPr>
        <w:t>Dibba. L</w:t>
      </w:r>
      <w:r w:rsidR="00FA67C5" w:rsidRPr="008A733D">
        <w:rPr>
          <w:lang w:val="de-DE"/>
        </w:rPr>
        <w:t xml:space="preserve">, Zeller. M, Diagne. </w:t>
      </w:r>
      <w:r w:rsidR="00FA67C5">
        <w:t>A, Nielson. T (2013</w:t>
      </w:r>
      <w:proofErr w:type="gramStart"/>
      <w:r w:rsidR="00FA67C5" w:rsidRPr="008A733D">
        <w:t>) :</w:t>
      </w:r>
      <w:proofErr w:type="gramEnd"/>
      <w:r w:rsidR="00FA67C5" w:rsidRPr="008A733D">
        <w:t xml:space="preserve"> How accessibility to seeds affects the potential adoption of an improved rice-based technology: The case of NERICA varieties in The Gambia. 3rd Africa Rice Congress (abstracts), Yaoundé, Cameroon, October 21-24, P 91.</w:t>
      </w:r>
    </w:p>
    <w:p w:rsidR="00D30F68" w:rsidRDefault="00D30F68" w:rsidP="00060156">
      <w:pPr>
        <w:ind w:left="1134" w:hanging="1134"/>
        <w:jc w:val="both"/>
      </w:pPr>
    </w:p>
    <w:p w:rsidR="00D30F68" w:rsidRPr="008A733D" w:rsidRDefault="00DC2008" w:rsidP="00060156">
      <w:pPr>
        <w:ind w:left="1134" w:hanging="1134"/>
        <w:jc w:val="both"/>
      </w:pPr>
      <w:r>
        <w:rPr>
          <w:b/>
        </w:rPr>
        <w:t>5</w:t>
      </w:r>
      <w:r w:rsidR="00D30F68" w:rsidRPr="005446F1">
        <w:rPr>
          <w:b/>
        </w:rPr>
        <w:t>.</w:t>
      </w:r>
      <w:r w:rsidR="00D30F68">
        <w:t xml:space="preserve"> Diagne, A., Dontsop-Nguezet, P.M., Kinkingninhoun-Medgabé, F.M., Alia, D., Adegbola, P.Y., Coulibaly, M., Diawara, S., </w:t>
      </w:r>
      <w:r w:rsidR="00D30F68" w:rsidRPr="00D30F68">
        <w:rPr>
          <w:b/>
        </w:rPr>
        <w:t>Dibba,</w:t>
      </w:r>
      <w:r w:rsidR="00D30F68">
        <w:t xml:space="preserve"> </w:t>
      </w:r>
      <w:r w:rsidR="00D30F68" w:rsidRPr="00D30F68">
        <w:rPr>
          <w:b/>
        </w:rPr>
        <w:t>L</w:t>
      </w:r>
      <w:r w:rsidR="00D30F68">
        <w:t xml:space="preserve">., Mahamood, N., Mendy, M. and Ojehomon, V.T., 2012, August. The impact of adoption of NERICA rice varieties in West Africa. In </w:t>
      </w:r>
      <w:r w:rsidR="00D30F68">
        <w:rPr>
          <w:i/>
          <w:iCs/>
        </w:rPr>
        <w:t>SPIA Pre-conference workshop</w:t>
      </w:r>
      <w:r w:rsidR="00D30F68">
        <w:t xml:space="preserve"> (Vol. 28).</w:t>
      </w:r>
    </w:p>
    <w:p w:rsidR="00FA67C5" w:rsidRDefault="00FA67C5" w:rsidP="00FA67C5"/>
    <w:p w:rsidR="00AC4317" w:rsidRDefault="00AC4317" w:rsidP="00AC4317">
      <w:pPr>
        <w:rPr>
          <w:b/>
          <w:u w:val="single"/>
        </w:rPr>
      </w:pPr>
      <w:r w:rsidRPr="00B93CB3">
        <w:rPr>
          <w:b/>
          <w:highlight w:val="lightGray"/>
          <w:u w:val="single"/>
        </w:rPr>
        <w:t>C</w:t>
      </w:r>
      <w:r>
        <w:rPr>
          <w:b/>
          <w:highlight w:val="lightGray"/>
          <w:u w:val="single"/>
        </w:rPr>
        <w:t>ONFERENCE PRESENTATION OF RESEARCH FINDINGS</w:t>
      </w:r>
    </w:p>
    <w:p w:rsidR="00AC4317" w:rsidRDefault="00AC4317" w:rsidP="00AC4317">
      <w:pPr>
        <w:jc w:val="both"/>
        <w:rPr>
          <w:b/>
          <w:lang w:val="de-DE"/>
        </w:rPr>
      </w:pPr>
    </w:p>
    <w:p w:rsidR="00AC4317" w:rsidRDefault="00AC4317" w:rsidP="00AC4317">
      <w:pPr>
        <w:ind w:left="426" w:hanging="426"/>
        <w:jc w:val="both"/>
        <w:rPr>
          <w:b/>
          <w:lang w:val="de-DE"/>
        </w:rPr>
      </w:pPr>
    </w:p>
    <w:p w:rsidR="00AC4317" w:rsidRDefault="00AC4317" w:rsidP="00AC4317">
      <w:pPr>
        <w:ind w:left="993" w:hanging="993"/>
        <w:jc w:val="both"/>
      </w:pPr>
      <w:r>
        <w:rPr>
          <w:b/>
          <w:lang w:val="de-DE"/>
        </w:rPr>
        <w:t xml:space="preserve">1. </w:t>
      </w:r>
      <w:r w:rsidRPr="00851EB8">
        <w:t xml:space="preserve"> </w:t>
      </w:r>
      <w:r w:rsidRPr="00C02FCF">
        <w:rPr>
          <w:b/>
        </w:rPr>
        <w:t>Dibba. L</w:t>
      </w:r>
      <w:r w:rsidRPr="00851EB8">
        <w:t xml:space="preserve">, </w:t>
      </w:r>
      <w:r>
        <w:t>and Manneh F</w:t>
      </w:r>
      <w:r w:rsidRPr="00851EB8">
        <w:t>.</w:t>
      </w:r>
      <w:r>
        <w:t xml:space="preserve"> (2019</w:t>
      </w:r>
      <w:r w:rsidRPr="00851EB8">
        <w:t>):</w:t>
      </w:r>
      <w:r>
        <w:t xml:space="preserve"> Poster presentation on the Study on Fall Armyworm in The Gambia. </w:t>
      </w:r>
      <w:r w:rsidRPr="0094328E">
        <w:t xml:space="preserve"> September 10-12. Ouagadougou, Burkina Faso</w:t>
      </w:r>
    </w:p>
    <w:p w:rsidR="00AC4317" w:rsidRDefault="00AC4317" w:rsidP="00AC4317">
      <w:pPr>
        <w:ind w:left="426" w:hanging="426"/>
        <w:jc w:val="both"/>
        <w:rPr>
          <w:b/>
          <w:lang w:val="de-DE"/>
        </w:rPr>
      </w:pPr>
    </w:p>
    <w:p w:rsidR="00AC4317" w:rsidRDefault="00AC4317" w:rsidP="00AC4317">
      <w:pPr>
        <w:ind w:left="426" w:hanging="426"/>
        <w:jc w:val="both"/>
        <w:rPr>
          <w:b/>
          <w:u w:val="single"/>
        </w:rPr>
      </w:pPr>
      <w:r>
        <w:rPr>
          <w:b/>
          <w:lang w:val="de-DE"/>
        </w:rPr>
        <w:t xml:space="preserve">2. </w:t>
      </w:r>
      <w:r w:rsidRPr="009F042F">
        <w:rPr>
          <w:b/>
          <w:lang w:val="de-DE"/>
        </w:rPr>
        <w:t>Dibba. L</w:t>
      </w:r>
      <w:r w:rsidRPr="00AD680E">
        <w:rPr>
          <w:lang w:val="de-DE"/>
        </w:rPr>
        <w:t xml:space="preserve">, Zeller. M, Diagne. </w:t>
      </w:r>
      <w:r w:rsidRPr="00AD680E">
        <w:t>A (2015). The impact of agricultural training on technical efficiency of smallholder rice farmers in The Gambia. Paper presented at the American Evaluation Conference,</w:t>
      </w:r>
      <w:r>
        <w:t xml:space="preserve"> November 9-14, 2015 Chicago, USA</w:t>
      </w:r>
      <w:r>
        <w:rPr>
          <w:u w:val="single"/>
        </w:rPr>
        <w:t xml:space="preserve"> </w:t>
      </w:r>
    </w:p>
    <w:p w:rsidR="00AC4317" w:rsidRDefault="00AC4317" w:rsidP="00AC4317">
      <w:pPr>
        <w:rPr>
          <w:b/>
          <w:u w:val="single"/>
        </w:rPr>
      </w:pPr>
    </w:p>
    <w:p w:rsidR="00AC4317" w:rsidRPr="00B83212" w:rsidRDefault="00AC4317" w:rsidP="00AC4317">
      <w:pPr>
        <w:ind w:left="851" w:hanging="851"/>
        <w:jc w:val="both"/>
        <w:rPr>
          <w:b/>
          <w:i/>
          <w:u w:val="single"/>
        </w:rPr>
      </w:pPr>
      <w:r>
        <w:rPr>
          <w:b/>
        </w:rPr>
        <w:t>3</w:t>
      </w:r>
      <w:r w:rsidRPr="00AD680E">
        <w:rPr>
          <w:b/>
        </w:rPr>
        <w:t xml:space="preserve">.  </w:t>
      </w:r>
      <w:r>
        <w:t xml:space="preserve">Edwin. R, </w:t>
      </w:r>
      <w:r w:rsidRPr="009F042F">
        <w:rPr>
          <w:b/>
        </w:rPr>
        <w:t>Dibba. L</w:t>
      </w:r>
      <w:r>
        <w:t xml:space="preserve">, Khalid. S (2015). Intensity of technology adoption and its determinants in The Gambia: the case of New Rice for Africa (NERICA).  Poster presented at the International Conference of tropical Agriculture </w:t>
      </w:r>
      <w:r w:rsidRPr="00DF64BA">
        <w:t xml:space="preserve">(Deutscher </w:t>
      </w:r>
      <w:r>
        <w:t xml:space="preserve">Tropentag), Berlin, </w:t>
      </w:r>
      <w:r w:rsidRPr="00B83212">
        <w:rPr>
          <w:i/>
        </w:rPr>
        <w:t xml:space="preserve">Germany. September 16-18, 2015.  </w:t>
      </w:r>
    </w:p>
    <w:p w:rsidR="00AC4317" w:rsidRDefault="00AC4317" w:rsidP="00AC4317"/>
    <w:p w:rsidR="00AC4317" w:rsidRDefault="00AC4317" w:rsidP="00AC4317">
      <w:pPr>
        <w:ind w:left="851" w:hanging="851"/>
        <w:jc w:val="both"/>
      </w:pPr>
      <w:r>
        <w:rPr>
          <w:b/>
        </w:rPr>
        <w:t>4</w:t>
      </w:r>
      <w:r w:rsidRPr="00AD680E">
        <w:rPr>
          <w:b/>
        </w:rPr>
        <w:t>. Dibba. L</w:t>
      </w:r>
      <w:r w:rsidRPr="00AD680E">
        <w:t xml:space="preserve">, Zeller. M, Diagne. </w:t>
      </w:r>
      <w:r>
        <w:t>A, Nielson. T (2013</w:t>
      </w:r>
      <w:proofErr w:type="gramStart"/>
      <w:r w:rsidRPr="008A733D">
        <w:t>) :</w:t>
      </w:r>
      <w:proofErr w:type="gramEnd"/>
      <w:r w:rsidRPr="008A733D">
        <w:t xml:space="preserve"> How accessibility to seeds affects the potential adoption of an improved rice-based technology: The case of NERICA varieties in The Gambia. </w:t>
      </w:r>
      <w:r>
        <w:t xml:space="preserve">Paper presented at the </w:t>
      </w:r>
      <w:r w:rsidRPr="008A733D">
        <w:t>3rd Africa Rice Congress (abstracts), Yaoundé, Cameroon, October 21-24, P 91.</w:t>
      </w:r>
    </w:p>
    <w:p w:rsidR="00AC4317" w:rsidRDefault="00AC4317" w:rsidP="00AC4317">
      <w:pPr>
        <w:ind w:left="851" w:hanging="851"/>
        <w:jc w:val="both"/>
      </w:pPr>
    </w:p>
    <w:p w:rsidR="00AC4317" w:rsidRDefault="00AC4317" w:rsidP="00AC4317">
      <w:pPr>
        <w:ind w:left="851" w:hanging="851"/>
        <w:jc w:val="both"/>
      </w:pPr>
    </w:p>
    <w:p w:rsidR="00AC4317" w:rsidRDefault="00AC4317" w:rsidP="00AC4317">
      <w:pPr>
        <w:rPr>
          <w:b/>
          <w:u w:val="single"/>
        </w:rPr>
      </w:pPr>
      <w:r>
        <w:rPr>
          <w:b/>
          <w:highlight w:val="lightGray"/>
          <w:u w:val="single"/>
        </w:rPr>
        <w:t>CONSULTANCIES</w:t>
      </w:r>
    </w:p>
    <w:p w:rsidR="00AC4317" w:rsidRDefault="00AC4317" w:rsidP="00AC4317">
      <w:pPr>
        <w:rPr>
          <w:b/>
          <w:u w:val="single"/>
        </w:rPr>
      </w:pPr>
    </w:p>
    <w:p w:rsidR="00AC4317" w:rsidRPr="00F9653C" w:rsidRDefault="00AC4317" w:rsidP="00AC4317">
      <w:pPr>
        <w:rPr>
          <w:b/>
        </w:rPr>
      </w:pPr>
      <w:r w:rsidRPr="00F9653C">
        <w:rPr>
          <w:b/>
        </w:rPr>
        <w:t xml:space="preserve">September 2022: </w:t>
      </w:r>
      <w:r w:rsidRPr="00F9653C">
        <w:t>The long term climate strategy of The Gambia</w:t>
      </w:r>
    </w:p>
    <w:p w:rsidR="00AC4317" w:rsidRPr="00B83212" w:rsidRDefault="00AC4317" w:rsidP="00AC4317">
      <w:pPr>
        <w:ind w:left="1800" w:hanging="1800"/>
      </w:pPr>
      <w:r w:rsidRPr="00B83212">
        <w:rPr>
          <w:b/>
        </w:rPr>
        <w:t>September 2019:</w:t>
      </w:r>
      <w:r w:rsidRPr="00B83212">
        <w:t xml:space="preserve"> Implementation plan of the Gambia Agricultural Extension policy. Contracted by FAO, </w:t>
      </w:r>
      <w:proofErr w:type="gramStart"/>
      <w:r w:rsidRPr="00B83212">
        <w:t>The</w:t>
      </w:r>
      <w:proofErr w:type="gramEnd"/>
      <w:r w:rsidRPr="00B83212">
        <w:t xml:space="preserve"> Gambia</w:t>
      </w:r>
    </w:p>
    <w:p w:rsidR="00AC4317" w:rsidRDefault="00AC4317" w:rsidP="00AC4317">
      <w:pPr>
        <w:rPr>
          <w:b/>
          <w:u w:val="single"/>
        </w:rPr>
      </w:pPr>
    </w:p>
    <w:p w:rsidR="00AC4317" w:rsidRDefault="00AC4317" w:rsidP="00AC4317">
      <w:pPr>
        <w:ind w:left="1710" w:hanging="1710"/>
        <w:jc w:val="both"/>
      </w:pPr>
      <w:r w:rsidRPr="00B83212">
        <w:rPr>
          <w:b/>
        </w:rPr>
        <w:t>September 2018:</w:t>
      </w:r>
      <w:r>
        <w:t xml:space="preserve"> The National Seed Policy</w:t>
      </w:r>
      <w:r w:rsidRPr="00B83212">
        <w:t xml:space="preserve"> of </w:t>
      </w:r>
      <w:proofErr w:type="gramStart"/>
      <w:r w:rsidRPr="00B83212">
        <w:t>The</w:t>
      </w:r>
      <w:proofErr w:type="gramEnd"/>
      <w:r w:rsidRPr="00B83212">
        <w:t xml:space="preserve"> Gambia. Contracted by FAO, </w:t>
      </w:r>
      <w:proofErr w:type="gramStart"/>
      <w:r w:rsidRPr="00B83212">
        <w:t>The</w:t>
      </w:r>
      <w:proofErr w:type="gramEnd"/>
      <w:r w:rsidRPr="00B83212">
        <w:t xml:space="preserve"> Gambia</w:t>
      </w:r>
    </w:p>
    <w:p w:rsidR="00AC4317" w:rsidRPr="00B83212" w:rsidRDefault="00AC4317" w:rsidP="00AC4317">
      <w:pPr>
        <w:ind w:left="1710" w:hanging="1710"/>
        <w:jc w:val="both"/>
      </w:pPr>
    </w:p>
    <w:p w:rsidR="00AC4317" w:rsidRDefault="00AC4317" w:rsidP="00AC4317">
      <w:pPr>
        <w:ind w:left="1710" w:hanging="1710"/>
        <w:jc w:val="both"/>
        <w:rPr>
          <w:b/>
          <w:u w:val="single"/>
        </w:rPr>
      </w:pPr>
      <w:r w:rsidRPr="00974F1A">
        <w:rPr>
          <w:b/>
        </w:rPr>
        <w:t xml:space="preserve">February 2012: </w:t>
      </w:r>
      <w:r>
        <w:t xml:space="preserve">Cashew Farmer Field School Action Research on Practices and Impact in </w:t>
      </w:r>
      <w:proofErr w:type="gramStart"/>
      <w:r>
        <w:t>The</w:t>
      </w:r>
      <w:proofErr w:type="gramEnd"/>
      <w:r>
        <w:t xml:space="preserve"> Gambia and Senegal. The Gambia River Basin Cashew Value Chain Enhancement Project (CEP)</w:t>
      </w:r>
      <w:r w:rsidRPr="00974F1A">
        <w:t xml:space="preserve">. Study conducted with </w:t>
      </w:r>
      <w:proofErr w:type="spellStart"/>
      <w:r w:rsidRPr="00974F1A">
        <w:t>Dr.</w:t>
      </w:r>
      <w:proofErr w:type="spellEnd"/>
      <w:r w:rsidRPr="00974F1A">
        <w:t xml:space="preserve"> </w:t>
      </w:r>
      <w:proofErr w:type="spellStart"/>
      <w:r w:rsidRPr="00974F1A">
        <w:t>Shriff</w:t>
      </w:r>
      <w:proofErr w:type="spellEnd"/>
      <w:r w:rsidRPr="00974F1A">
        <w:t xml:space="preserve"> </w:t>
      </w:r>
      <w:proofErr w:type="spellStart"/>
      <w:r w:rsidRPr="00974F1A">
        <w:t>Sima</w:t>
      </w:r>
      <w:proofErr w:type="spellEnd"/>
    </w:p>
    <w:p w:rsidR="00AC4317" w:rsidRDefault="00AC4317" w:rsidP="00AC4317">
      <w:pPr>
        <w:rPr>
          <w:b/>
          <w:u w:val="single"/>
        </w:rPr>
      </w:pPr>
    </w:p>
    <w:p w:rsidR="00AC4317" w:rsidRDefault="00AC4317" w:rsidP="00AC4317">
      <w:pPr>
        <w:ind w:left="1350" w:hanging="1350"/>
      </w:pPr>
      <w:r>
        <w:rPr>
          <w:b/>
        </w:rPr>
        <w:t>March</w:t>
      </w:r>
      <w:r w:rsidRPr="00DA463D">
        <w:rPr>
          <w:b/>
        </w:rPr>
        <w:t xml:space="preserve"> 2011:</w:t>
      </w:r>
      <w:r>
        <w:t xml:space="preserve"> NERICA post-impact country-wide survey data analysis. Africa Rice </w:t>
      </w:r>
      <w:proofErr w:type="spellStart"/>
      <w:r>
        <w:t>Center</w:t>
      </w:r>
      <w:proofErr w:type="spellEnd"/>
      <w:r>
        <w:t xml:space="preserve">, </w:t>
      </w:r>
      <w:proofErr w:type="spellStart"/>
      <w:r>
        <w:t>Cotonou</w:t>
      </w:r>
      <w:proofErr w:type="spellEnd"/>
      <w:r>
        <w:t>, Benin</w:t>
      </w:r>
    </w:p>
    <w:p w:rsidR="00AC4317" w:rsidRDefault="00AC4317" w:rsidP="00AC4317"/>
    <w:p w:rsidR="00AC4317" w:rsidRDefault="00AC4317" w:rsidP="00AC4317">
      <w:pPr>
        <w:ind w:left="1710" w:hanging="1710"/>
      </w:pPr>
      <w:r w:rsidRPr="00974F1A">
        <w:rPr>
          <w:b/>
        </w:rPr>
        <w:t>December 2010</w:t>
      </w:r>
      <w:r>
        <w:t xml:space="preserve">: Country-wide study on Banana Value Chain Assessment in The Gambia. Farmer's Platform </w:t>
      </w:r>
      <w:proofErr w:type="gramStart"/>
      <w:r>
        <w:t>The</w:t>
      </w:r>
      <w:proofErr w:type="gramEnd"/>
      <w:r>
        <w:t xml:space="preserve"> Gambia.</w:t>
      </w:r>
    </w:p>
    <w:p w:rsidR="00AC4317" w:rsidRPr="00816B37" w:rsidRDefault="00AC4317" w:rsidP="00816B37">
      <w:pPr>
        <w:spacing w:after="160" w:line="259" w:lineRule="auto"/>
        <w:ind w:left="1710" w:hanging="1710"/>
        <w:jc w:val="both"/>
        <w:rPr>
          <w:rFonts w:ascii="Arial" w:hAnsi="Arial" w:cs="Arial"/>
        </w:rPr>
      </w:pPr>
      <w:r w:rsidRPr="00BA53AD">
        <w:rPr>
          <w:b/>
        </w:rPr>
        <w:t>September 2008:</w:t>
      </w:r>
      <w:r>
        <w:rPr>
          <w:b/>
        </w:rPr>
        <w:t xml:space="preserve"> </w:t>
      </w:r>
      <w:r w:rsidRPr="00BA53AD">
        <w:t>Participatory Rural Appraisal on adoption of ecological agriculture and livestock management</w:t>
      </w:r>
    </w:p>
    <w:p w:rsidR="00AC4317" w:rsidRDefault="00AC4317" w:rsidP="00AC4317">
      <w:pPr>
        <w:ind w:left="1710" w:hanging="1710"/>
      </w:pPr>
      <w:r w:rsidRPr="00974F1A">
        <w:rPr>
          <w:b/>
        </w:rPr>
        <w:t xml:space="preserve">November 2007: </w:t>
      </w:r>
      <w:r w:rsidRPr="00974F1A">
        <w:t xml:space="preserve">NERICA baseline </w:t>
      </w:r>
      <w:r>
        <w:t xml:space="preserve">country-wide </w:t>
      </w:r>
      <w:r w:rsidRPr="00974F1A">
        <w:t>survey data analys</w:t>
      </w:r>
      <w:r>
        <w:t>is</w:t>
      </w:r>
      <w:r w:rsidRPr="00974F1A">
        <w:t>.</w:t>
      </w:r>
      <w:r w:rsidRPr="00B0400D">
        <w:t xml:space="preserve"> </w:t>
      </w:r>
      <w:r w:rsidRPr="00DA463D">
        <w:t xml:space="preserve">Africa Rice </w:t>
      </w:r>
      <w:proofErr w:type="spellStart"/>
      <w:r w:rsidRPr="00DA463D">
        <w:t>Center</w:t>
      </w:r>
      <w:proofErr w:type="spellEnd"/>
      <w:r w:rsidRPr="00DA463D">
        <w:t xml:space="preserve">, </w:t>
      </w:r>
      <w:proofErr w:type="spellStart"/>
      <w:r w:rsidRPr="00DA463D">
        <w:t>Cotonou</w:t>
      </w:r>
      <w:proofErr w:type="spellEnd"/>
      <w:r w:rsidRPr="00DA463D">
        <w:t>, Benin</w:t>
      </w:r>
    </w:p>
    <w:p w:rsidR="00AC4317" w:rsidRPr="008A733D" w:rsidRDefault="00AC4317" w:rsidP="00FA67C5"/>
    <w:p w:rsidR="00FA67C5" w:rsidRPr="00FA67C5" w:rsidRDefault="00824BE2" w:rsidP="00F02D42">
      <w:pPr>
        <w:ind w:left="709" w:hanging="709"/>
        <w:rPr>
          <w:b/>
          <w:u w:val="single"/>
        </w:rPr>
      </w:pPr>
      <w:r w:rsidRPr="00824BE2">
        <w:rPr>
          <w:b/>
          <w:highlight w:val="lightGray"/>
          <w:u w:val="single"/>
        </w:rPr>
        <w:t>IMPORTANT TECHNICAL REPORTS</w:t>
      </w:r>
    </w:p>
    <w:p w:rsidR="00EE0357" w:rsidRDefault="00EE0357" w:rsidP="00F02D42">
      <w:pPr>
        <w:ind w:left="709" w:hanging="709"/>
      </w:pPr>
    </w:p>
    <w:p w:rsidR="00C21FF3" w:rsidRDefault="007C5C23" w:rsidP="00F02D42">
      <w:pPr>
        <w:ind w:left="709" w:hanging="709"/>
      </w:pPr>
      <w:r w:rsidRPr="00851EB8">
        <w:rPr>
          <w:b/>
        </w:rPr>
        <w:t>1</w:t>
      </w:r>
      <w:r>
        <w:t xml:space="preserve">. </w:t>
      </w:r>
      <w:r w:rsidR="00C11B87">
        <w:t xml:space="preserve">   </w:t>
      </w:r>
      <w:r w:rsidR="00C21FF3" w:rsidRPr="00C21FF3">
        <w:rPr>
          <w:b/>
        </w:rPr>
        <w:t>Dibba,</w:t>
      </w:r>
      <w:r w:rsidR="00C21FF3">
        <w:t xml:space="preserve"> L and Manneh F. (2019). Study on Fall Armyworm in </w:t>
      </w:r>
      <w:proofErr w:type="gramStart"/>
      <w:r w:rsidR="00C21FF3">
        <w:t>The</w:t>
      </w:r>
      <w:proofErr w:type="gramEnd"/>
      <w:r w:rsidR="00C21FF3">
        <w:t xml:space="preserve"> Gambia</w:t>
      </w:r>
    </w:p>
    <w:p w:rsidR="00851EB8" w:rsidRDefault="00851EB8" w:rsidP="00F02D42">
      <w:pPr>
        <w:ind w:left="709" w:hanging="709"/>
      </w:pPr>
    </w:p>
    <w:p w:rsidR="00851EB8" w:rsidRDefault="00851EB8" w:rsidP="00F02D42">
      <w:pPr>
        <w:ind w:left="709" w:hanging="709"/>
      </w:pPr>
      <w:r w:rsidRPr="00851EB8">
        <w:rPr>
          <w:b/>
        </w:rPr>
        <w:t xml:space="preserve">2. </w:t>
      </w:r>
      <w:r w:rsidR="00C11B87">
        <w:rPr>
          <w:b/>
        </w:rPr>
        <w:t xml:space="preserve">   </w:t>
      </w:r>
      <w:r w:rsidRPr="00851EB8">
        <w:rPr>
          <w:b/>
        </w:rPr>
        <w:t>Dibba, L</w:t>
      </w:r>
      <w:r>
        <w:t xml:space="preserve"> and </w:t>
      </w:r>
      <w:proofErr w:type="spellStart"/>
      <w:r>
        <w:t>Sanneh</w:t>
      </w:r>
      <w:proofErr w:type="spellEnd"/>
      <w:r>
        <w:t xml:space="preserve"> L (2018). Farmer perception study </w:t>
      </w:r>
      <w:r w:rsidR="00681A0E">
        <w:t>on</w:t>
      </w:r>
      <w:r>
        <w:t xml:space="preserve"> climate smart technologies</w:t>
      </w:r>
    </w:p>
    <w:p w:rsidR="00C21FF3" w:rsidRDefault="00C21FF3" w:rsidP="00F02D42">
      <w:pPr>
        <w:ind w:left="709" w:hanging="709"/>
      </w:pPr>
    </w:p>
    <w:p w:rsidR="007C5C23" w:rsidRDefault="00851EB8" w:rsidP="00F02D42">
      <w:pPr>
        <w:ind w:left="709" w:hanging="709"/>
      </w:pPr>
      <w:r>
        <w:rPr>
          <w:b/>
        </w:rPr>
        <w:t>3</w:t>
      </w:r>
      <w:r w:rsidR="00C21FF3">
        <w:rPr>
          <w:b/>
        </w:rPr>
        <w:t xml:space="preserve">. </w:t>
      </w:r>
      <w:r w:rsidR="00C11B87">
        <w:rPr>
          <w:b/>
        </w:rPr>
        <w:t xml:space="preserve">   </w:t>
      </w:r>
      <w:r w:rsidR="007C5C23" w:rsidRPr="007C5C23">
        <w:rPr>
          <w:b/>
        </w:rPr>
        <w:t>Dibba, L</w:t>
      </w:r>
      <w:r w:rsidR="007C5C23">
        <w:t xml:space="preserve"> and </w:t>
      </w:r>
      <w:proofErr w:type="spellStart"/>
      <w:r w:rsidR="007C5C23">
        <w:t>Camara</w:t>
      </w:r>
      <w:proofErr w:type="spellEnd"/>
      <w:r w:rsidR="007C5C23">
        <w:t>, B. (2011). NERICA post impact evaluation in The Gambia.</w:t>
      </w:r>
    </w:p>
    <w:p w:rsidR="007C5C23" w:rsidRDefault="007C5C23" w:rsidP="00F02D42">
      <w:pPr>
        <w:ind w:left="709" w:hanging="709"/>
      </w:pPr>
      <w:r>
        <w:t xml:space="preserve">                 Technical Report. NARI/AfricaRice</w:t>
      </w:r>
    </w:p>
    <w:p w:rsidR="007C5C23" w:rsidRPr="008A733D" w:rsidRDefault="007C5C23" w:rsidP="00F02D42">
      <w:pPr>
        <w:ind w:left="709" w:hanging="709"/>
      </w:pPr>
    </w:p>
    <w:p w:rsidR="00EE0357" w:rsidRPr="008A733D" w:rsidRDefault="00851EB8" w:rsidP="00F02D42">
      <w:pPr>
        <w:ind w:left="709" w:hanging="709"/>
      </w:pPr>
      <w:r w:rsidRPr="00851EB8">
        <w:rPr>
          <w:b/>
        </w:rPr>
        <w:t>4</w:t>
      </w:r>
      <w:r w:rsidR="00EE0357" w:rsidRPr="00851EB8">
        <w:rPr>
          <w:b/>
        </w:rPr>
        <w:t>.</w:t>
      </w:r>
      <w:r w:rsidR="00EE0357" w:rsidRPr="008A733D">
        <w:t xml:space="preserve"> </w:t>
      </w:r>
      <w:r w:rsidR="00C11B87">
        <w:t xml:space="preserve">   </w:t>
      </w:r>
      <w:r w:rsidR="00EE0357" w:rsidRPr="008A733D">
        <w:rPr>
          <w:b/>
        </w:rPr>
        <w:t>Dibba, L</w:t>
      </w:r>
      <w:r w:rsidR="00EE0357" w:rsidRPr="008A733D">
        <w:t xml:space="preserve"> (2011): Study on banana value chain in The Gambia.</w:t>
      </w:r>
    </w:p>
    <w:p w:rsidR="00EE0357" w:rsidRPr="008A733D" w:rsidRDefault="00EE0357" w:rsidP="00F02D42">
      <w:pPr>
        <w:ind w:left="709" w:hanging="709"/>
      </w:pPr>
      <w:r w:rsidRPr="008A733D">
        <w:t xml:space="preserve">                Technical report.</w:t>
      </w:r>
      <w:r w:rsidR="007A11F5" w:rsidRPr="008A733D">
        <w:t xml:space="preserve"> NARI</w:t>
      </w:r>
    </w:p>
    <w:p w:rsidR="00EE0357" w:rsidRPr="008A733D" w:rsidRDefault="00EE0357" w:rsidP="00F02D42">
      <w:pPr>
        <w:ind w:left="709" w:hanging="709"/>
      </w:pPr>
    </w:p>
    <w:p w:rsidR="003E144E" w:rsidRPr="008A733D" w:rsidRDefault="00851EB8" w:rsidP="00824BE2">
      <w:pPr>
        <w:ind w:left="709" w:hanging="709"/>
      </w:pPr>
      <w:r w:rsidRPr="00851EB8">
        <w:rPr>
          <w:b/>
        </w:rPr>
        <w:t>5</w:t>
      </w:r>
      <w:r w:rsidR="003E144E" w:rsidRPr="00851EB8">
        <w:rPr>
          <w:b/>
        </w:rPr>
        <w:t>.</w:t>
      </w:r>
      <w:r w:rsidR="003E144E" w:rsidRPr="008A733D">
        <w:t xml:space="preserve"> </w:t>
      </w:r>
      <w:r w:rsidR="00C11B87">
        <w:t xml:space="preserve">   </w:t>
      </w:r>
      <w:r w:rsidR="00EE0357" w:rsidRPr="008A733D">
        <w:rPr>
          <w:b/>
        </w:rPr>
        <w:t>Dibba, L</w:t>
      </w:r>
      <w:r w:rsidR="0024535B">
        <w:t xml:space="preserve">, </w:t>
      </w:r>
      <w:r w:rsidR="00EE0357" w:rsidRPr="008A733D">
        <w:t>Diagne</w:t>
      </w:r>
      <w:r w:rsidR="0024535B">
        <w:t xml:space="preserve">, A, </w:t>
      </w:r>
      <w:proofErr w:type="spellStart"/>
      <w:r w:rsidR="00EE0357" w:rsidRPr="008A733D">
        <w:t>Simtowe</w:t>
      </w:r>
      <w:proofErr w:type="spellEnd"/>
      <w:r w:rsidR="00EB7384">
        <w:t>,</w:t>
      </w:r>
      <w:r w:rsidR="0024535B">
        <w:t xml:space="preserve"> </w:t>
      </w:r>
      <w:r w:rsidR="00CC7D13">
        <w:t xml:space="preserve">F, </w:t>
      </w:r>
      <w:proofErr w:type="spellStart"/>
      <w:r w:rsidR="00CC7D13" w:rsidRPr="008A733D">
        <w:t>Sogbossi</w:t>
      </w:r>
      <w:proofErr w:type="spellEnd"/>
      <w:r w:rsidR="0024535B">
        <w:t xml:space="preserve">, M.J and </w:t>
      </w:r>
      <w:r w:rsidR="00EE0357" w:rsidRPr="008A733D">
        <w:t>Mendy</w:t>
      </w:r>
      <w:r w:rsidR="0024535B">
        <w:t>, M</w:t>
      </w:r>
      <w:r w:rsidR="00EE0357" w:rsidRPr="008A733D">
        <w:t xml:space="preserve">. </w:t>
      </w:r>
      <w:r w:rsidR="002F1D81">
        <w:t>(</w:t>
      </w:r>
      <w:r w:rsidR="00EE0357" w:rsidRPr="008A733D">
        <w:t>2008a</w:t>
      </w:r>
      <w:r w:rsidR="002F1D81">
        <w:t>)</w:t>
      </w:r>
      <w:r w:rsidR="00EE0357" w:rsidRPr="008A733D">
        <w:t>. Diffusion and adoption of NERICA in</w:t>
      </w:r>
      <w:r w:rsidR="003E144E" w:rsidRPr="008A733D">
        <w:t xml:space="preserve"> </w:t>
      </w:r>
      <w:r w:rsidR="00EE0357" w:rsidRPr="008A733D">
        <w:t>Gambia. Mimeo, WARDA</w:t>
      </w:r>
    </w:p>
    <w:p w:rsidR="003E144E" w:rsidRPr="008A733D" w:rsidRDefault="003E144E" w:rsidP="003E144E">
      <w:pPr>
        <w:tabs>
          <w:tab w:val="left" w:pos="0"/>
        </w:tabs>
      </w:pPr>
    </w:p>
    <w:p w:rsidR="003E144E" w:rsidRPr="008A733D" w:rsidRDefault="00851EB8" w:rsidP="003E144E">
      <w:pPr>
        <w:ind w:left="709" w:hanging="709"/>
      </w:pPr>
      <w:r w:rsidRPr="00851EB8">
        <w:rPr>
          <w:b/>
        </w:rPr>
        <w:t>6</w:t>
      </w:r>
      <w:r w:rsidR="00F865F8" w:rsidRPr="00851EB8">
        <w:rPr>
          <w:b/>
        </w:rPr>
        <w:t>.</w:t>
      </w:r>
      <w:r w:rsidR="00F865F8" w:rsidRPr="008A733D">
        <w:t xml:space="preserve"> </w:t>
      </w:r>
      <w:r w:rsidR="00C11B87">
        <w:t xml:space="preserve">    </w:t>
      </w:r>
      <w:r w:rsidR="003E144E" w:rsidRPr="008A733D">
        <w:rPr>
          <w:b/>
        </w:rPr>
        <w:t xml:space="preserve">Dibba, </w:t>
      </w:r>
      <w:r w:rsidR="00CC7D13" w:rsidRPr="008A733D">
        <w:rPr>
          <w:b/>
        </w:rPr>
        <w:t>L</w:t>
      </w:r>
      <w:r w:rsidR="00CC7D13">
        <w:t xml:space="preserve">, </w:t>
      </w:r>
      <w:r w:rsidR="00CC7D13" w:rsidRPr="008A733D">
        <w:t>Diagne</w:t>
      </w:r>
      <w:r w:rsidR="00EB7384">
        <w:t xml:space="preserve">, A, </w:t>
      </w:r>
      <w:proofErr w:type="spellStart"/>
      <w:r w:rsidR="003E144E" w:rsidRPr="008A733D">
        <w:t>Simtowe</w:t>
      </w:r>
      <w:proofErr w:type="spellEnd"/>
      <w:r w:rsidR="003E144E" w:rsidRPr="008A733D">
        <w:t xml:space="preserve">, </w:t>
      </w:r>
      <w:r w:rsidR="00EB7384">
        <w:t xml:space="preserve">F, </w:t>
      </w:r>
      <w:proofErr w:type="spellStart"/>
      <w:r w:rsidR="00EB7384">
        <w:t>Sogbossi</w:t>
      </w:r>
      <w:proofErr w:type="spellEnd"/>
      <w:r w:rsidR="00EB7384">
        <w:t xml:space="preserve">, MJ </w:t>
      </w:r>
      <w:r w:rsidR="003E144E" w:rsidRPr="008A733D">
        <w:t xml:space="preserve">and M. Mendy. </w:t>
      </w:r>
      <w:r w:rsidR="002F1D81">
        <w:t>(</w:t>
      </w:r>
      <w:r w:rsidR="003E144E" w:rsidRPr="008A733D">
        <w:t>2008b</w:t>
      </w:r>
      <w:r w:rsidR="002F1D81">
        <w:t>)</w:t>
      </w:r>
      <w:r w:rsidR="003E144E" w:rsidRPr="008A733D">
        <w:t xml:space="preserve"> </w:t>
      </w:r>
      <w:proofErr w:type="gramStart"/>
      <w:r w:rsidR="003E144E" w:rsidRPr="008A733D">
        <w:t>The</w:t>
      </w:r>
      <w:proofErr w:type="gramEnd"/>
      <w:r w:rsidR="003E144E" w:rsidRPr="008A733D">
        <w:t xml:space="preserve"> impact </w:t>
      </w:r>
      <w:r w:rsidR="00CC7D13" w:rsidRPr="008A733D">
        <w:t>of NERICA</w:t>
      </w:r>
      <w:r w:rsidR="003E144E" w:rsidRPr="008A733D">
        <w:t xml:space="preserve"> adoption </w:t>
      </w:r>
      <w:r w:rsidR="00CC7D13" w:rsidRPr="008A733D">
        <w:t>on yield</w:t>
      </w:r>
      <w:r w:rsidR="003E144E" w:rsidRPr="008A733D">
        <w:t xml:space="preserve"> in Gambia. Mimeo, WARDA </w:t>
      </w:r>
    </w:p>
    <w:p w:rsidR="007F1049" w:rsidRPr="008A733D" w:rsidRDefault="007F1049" w:rsidP="00B93CB3">
      <w:pPr>
        <w:tabs>
          <w:tab w:val="left" w:pos="0"/>
        </w:tabs>
      </w:pPr>
    </w:p>
    <w:p w:rsidR="00C86AC5" w:rsidRPr="008A733D" w:rsidRDefault="00C86AC5" w:rsidP="008012BA"/>
    <w:p w:rsidR="007D74C8" w:rsidRDefault="005D7340" w:rsidP="00710A0C">
      <w:pPr>
        <w:rPr>
          <w:b/>
          <w:u w:val="single"/>
        </w:rPr>
      </w:pPr>
      <w:r w:rsidRPr="005D7340">
        <w:rPr>
          <w:b/>
          <w:highlight w:val="lightGray"/>
          <w:u w:val="single"/>
        </w:rPr>
        <w:t xml:space="preserve">OTHER RELEVANT </w:t>
      </w:r>
      <w:r w:rsidR="0043555E" w:rsidRPr="005D7340">
        <w:rPr>
          <w:b/>
          <w:highlight w:val="lightGray"/>
          <w:u w:val="single"/>
        </w:rPr>
        <w:t>TRAINING</w:t>
      </w:r>
    </w:p>
    <w:p w:rsidR="006D24DB" w:rsidRPr="006D24DB" w:rsidRDefault="006D24DB" w:rsidP="006D24DB">
      <w:pPr>
        <w:pStyle w:val="ListParagraph"/>
        <w:rPr>
          <w:b/>
          <w:u w:val="single"/>
        </w:rPr>
      </w:pPr>
    </w:p>
    <w:p w:rsidR="00FC4CE7" w:rsidRDefault="00FC4CE7" w:rsidP="00060156">
      <w:pPr>
        <w:pStyle w:val="ListParagraph"/>
        <w:numPr>
          <w:ilvl w:val="0"/>
          <w:numId w:val="7"/>
        </w:numPr>
        <w:jc w:val="both"/>
      </w:pPr>
      <w:r>
        <w:t xml:space="preserve">Leadership Development, </w:t>
      </w:r>
      <w:proofErr w:type="spellStart"/>
      <w:r>
        <w:t>Windeck-Rosbach</w:t>
      </w:r>
      <w:proofErr w:type="spellEnd"/>
      <w:r>
        <w:t>, Germany. 26-30 June, 2015</w:t>
      </w:r>
    </w:p>
    <w:p w:rsidR="00FC4CE7" w:rsidRDefault="00FC4CE7" w:rsidP="00060156">
      <w:pPr>
        <w:pStyle w:val="ListParagraph"/>
        <w:jc w:val="both"/>
      </w:pPr>
    </w:p>
    <w:p w:rsidR="005D7340" w:rsidRPr="005D7340" w:rsidRDefault="005D7340" w:rsidP="00060156">
      <w:pPr>
        <w:pStyle w:val="ListParagraph"/>
        <w:numPr>
          <w:ilvl w:val="0"/>
          <w:numId w:val="7"/>
        </w:numPr>
        <w:jc w:val="both"/>
      </w:pPr>
      <w:r>
        <w:t xml:space="preserve">Working Within Political Context, Berlin, Germany. 3-8 March 2014 </w:t>
      </w:r>
    </w:p>
    <w:p w:rsidR="00A94580" w:rsidRPr="008A733D" w:rsidRDefault="00A94580" w:rsidP="00060156">
      <w:pPr>
        <w:jc w:val="both"/>
        <w:rPr>
          <w:b/>
        </w:rPr>
      </w:pPr>
    </w:p>
    <w:p w:rsidR="00E22D70" w:rsidRDefault="005D7340" w:rsidP="00060156">
      <w:pPr>
        <w:pStyle w:val="ListParagraph"/>
        <w:numPr>
          <w:ilvl w:val="0"/>
          <w:numId w:val="7"/>
        </w:numPr>
        <w:jc w:val="both"/>
      </w:pPr>
      <w:r>
        <w:t xml:space="preserve">Impact Evaluation Training, Accra, Ghana. </w:t>
      </w:r>
      <w:r w:rsidRPr="008A733D">
        <w:t>23- 25 August, 2007</w:t>
      </w:r>
    </w:p>
    <w:p w:rsidR="003B51FE" w:rsidRPr="00B93CB3" w:rsidRDefault="003B51FE" w:rsidP="003B51FE">
      <w:pPr>
        <w:pStyle w:val="ListParagraph"/>
      </w:pPr>
    </w:p>
    <w:p w:rsidR="00334E1B" w:rsidRDefault="006F0AAE" w:rsidP="00710A0C">
      <w:pPr>
        <w:rPr>
          <w:b/>
          <w:u w:val="single"/>
        </w:rPr>
      </w:pPr>
      <w:r>
        <w:rPr>
          <w:b/>
          <w:highlight w:val="lightGray"/>
          <w:u w:val="single"/>
        </w:rPr>
        <w:t xml:space="preserve">INTERNATIONAL </w:t>
      </w:r>
      <w:r w:rsidR="00F67C3D">
        <w:rPr>
          <w:b/>
          <w:highlight w:val="lightGray"/>
          <w:u w:val="single"/>
        </w:rPr>
        <w:t xml:space="preserve">MEETINGS </w:t>
      </w:r>
      <w:r w:rsidR="00645F55">
        <w:rPr>
          <w:b/>
          <w:highlight w:val="lightGray"/>
          <w:u w:val="single"/>
        </w:rPr>
        <w:t xml:space="preserve">AND </w:t>
      </w:r>
      <w:r w:rsidR="00AB0F06" w:rsidRPr="00DB7BD3">
        <w:rPr>
          <w:b/>
          <w:highlight w:val="lightGray"/>
          <w:u w:val="single"/>
        </w:rPr>
        <w:t>CONF</w:t>
      </w:r>
      <w:r w:rsidR="00750BB9" w:rsidRPr="00DB7BD3">
        <w:rPr>
          <w:b/>
          <w:highlight w:val="lightGray"/>
          <w:u w:val="single"/>
        </w:rPr>
        <w:t>ERENC</w:t>
      </w:r>
      <w:r w:rsidR="00AB0F06" w:rsidRPr="00DB7BD3">
        <w:rPr>
          <w:b/>
          <w:highlight w:val="lightGray"/>
          <w:u w:val="single"/>
        </w:rPr>
        <w:t>ES</w:t>
      </w:r>
      <w:r w:rsidR="003F5386" w:rsidRPr="00DB7BD3">
        <w:rPr>
          <w:b/>
          <w:highlight w:val="lightGray"/>
          <w:u w:val="single"/>
        </w:rPr>
        <w:t xml:space="preserve"> ATTENDED</w:t>
      </w:r>
    </w:p>
    <w:p w:rsidR="007B7D14" w:rsidRPr="008A733D" w:rsidRDefault="007B7D14" w:rsidP="00710A0C">
      <w:pPr>
        <w:rPr>
          <w:b/>
          <w:u w:val="single"/>
        </w:rPr>
      </w:pPr>
    </w:p>
    <w:p w:rsidR="00BA3E12" w:rsidRDefault="006B5FAA" w:rsidP="00060156">
      <w:pPr>
        <w:pStyle w:val="ListParagraph"/>
        <w:numPr>
          <w:ilvl w:val="0"/>
          <w:numId w:val="13"/>
        </w:numPr>
        <w:jc w:val="both"/>
      </w:pPr>
      <w:r>
        <w:t xml:space="preserve">Conference on Fall Armyworm. September. </w:t>
      </w:r>
      <w:r w:rsidRPr="006B5FAA">
        <w:t>September 10</w:t>
      </w:r>
      <w:r w:rsidR="007B669C">
        <w:t xml:space="preserve"> to September </w:t>
      </w:r>
      <w:r w:rsidRPr="006B5FAA">
        <w:t>12.</w:t>
      </w:r>
      <w:r w:rsidR="007B669C">
        <w:t xml:space="preserve"> 2019</w:t>
      </w:r>
      <w:r w:rsidRPr="006B5FAA">
        <w:t xml:space="preserve"> Ouagadougou, Burkina Faso</w:t>
      </w:r>
      <w:r>
        <w:t xml:space="preserve"> </w:t>
      </w:r>
    </w:p>
    <w:p w:rsidR="001E7886" w:rsidRDefault="001E7886" w:rsidP="001E7886">
      <w:pPr>
        <w:pStyle w:val="ListParagraph"/>
        <w:jc w:val="both"/>
      </w:pPr>
    </w:p>
    <w:p w:rsidR="004F119A" w:rsidRDefault="004F119A" w:rsidP="00060156">
      <w:pPr>
        <w:pStyle w:val="ListParagraph"/>
        <w:numPr>
          <w:ilvl w:val="0"/>
          <w:numId w:val="13"/>
        </w:numPr>
        <w:jc w:val="both"/>
      </w:pPr>
      <w:r>
        <w:t>Seminar on modern agriculture and grai</w:t>
      </w:r>
      <w:r w:rsidR="00AB295D">
        <w:t>n security. July 23 to August 18</w:t>
      </w:r>
      <w:r>
        <w:t xml:space="preserve">, 2018 </w:t>
      </w:r>
      <w:proofErr w:type="spellStart"/>
      <w:r>
        <w:t>Chancha</w:t>
      </w:r>
      <w:proofErr w:type="spellEnd"/>
      <w:r>
        <w:t>, Hunan Provence, China.</w:t>
      </w:r>
    </w:p>
    <w:p w:rsidR="00FC0E68" w:rsidRDefault="00FC0E68" w:rsidP="00FC0E68">
      <w:pPr>
        <w:pStyle w:val="ListParagraph"/>
        <w:jc w:val="both"/>
      </w:pPr>
    </w:p>
    <w:p w:rsidR="00D67A66" w:rsidRDefault="00D67A66" w:rsidP="00060156">
      <w:pPr>
        <w:pStyle w:val="ListParagraph"/>
        <w:numPr>
          <w:ilvl w:val="0"/>
          <w:numId w:val="13"/>
        </w:numPr>
        <w:jc w:val="both"/>
      </w:pPr>
      <w:r>
        <w:t>Knowledge Co-Creation Program on “Promotion of African Rice Development for Sub-Saharan African Countries”. May 14</w:t>
      </w:r>
      <w:r w:rsidR="00413714">
        <w:t>-</w:t>
      </w:r>
      <w:r>
        <w:t>25, 2018</w:t>
      </w:r>
      <w:r w:rsidR="00413714">
        <w:t xml:space="preserve"> Tokyo, Japan</w:t>
      </w:r>
      <w:r>
        <w:t xml:space="preserve">. </w:t>
      </w:r>
    </w:p>
    <w:p w:rsidR="00D67A66" w:rsidRDefault="00D67A66" w:rsidP="00D67A66">
      <w:pPr>
        <w:pStyle w:val="ListParagraph"/>
        <w:jc w:val="both"/>
      </w:pPr>
    </w:p>
    <w:p w:rsidR="007B7D14" w:rsidRPr="00B20BEC" w:rsidRDefault="00B20BEC" w:rsidP="00060156">
      <w:pPr>
        <w:pStyle w:val="ListParagraph"/>
        <w:numPr>
          <w:ilvl w:val="0"/>
          <w:numId w:val="13"/>
        </w:numPr>
        <w:jc w:val="both"/>
      </w:pPr>
      <w:r w:rsidRPr="00B20BEC">
        <w:t xml:space="preserve">American Evaluation Conference. </w:t>
      </w:r>
      <w:r w:rsidR="001756EA">
        <w:t>November 9-14, 2015 Chicago, USA</w:t>
      </w:r>
    </w:p>
    <w:p w:rsidR="00B20BEC" w:rsidRPr="00B20BEC" w:rsidRDefault="00B20BEC" w:rsidP="00060156">
      <w:pPr>
        <w:pStyle w:val="ListParagraph"/>
        <w:jc w:val="both"/>
      </w:pPr>
    </w:p>
    <w:p w:rsidR="00BC230A" w:rsidRPr="00B20BEC" w:rsidRDefault="00341D2D" w:rsidP="00060156">
      <w:pPr>
        <w:pStyle w:val="ListParagraph"/>
        <w:numPr>
          <w:ilvl w:val="0"/>
          <w:numId w:val="13"/>
        </w:numPr>
        <w:jc w:val="both"/>
      </w:pPr>
      <w:r>
        <w:t>International Conference of Tropical Agriculture (</w:t>
      </w:r>
      <w:r w:rsidRPr="00DF64BA">
        <w:t xml:space="preserve">Deutscher </w:t>
      </w:r>
      <w:r>
        <w:t>Tropentag)</w:t>
      </w:r>
      <w:r w:rsidR="007B7D14" w:rsidRPr="00B20BEC">
        <w:t>. September 16-18, 2015 Berlin, Germany</w:t>
      </w:r>
    </w:p>
    <w:p w:rsidR="007B7D14" w:rsidRPr="007B7D14" w:rsidRDefault="007B7D14" w:rsidP="00060156">
      <w:pPr>
        <w:pStyle w:val="ListParagraph"/>
        <w:jc w:val="both"/>
        <w:rPr>
          <w:b/>
        </w:rPr>
      </w:pPr>
    </w:p>
    <w:p w:rsidR="00D02A58" w:rsidRPr="008A733D" w:rsidRDefault="00D02A58" w:rsidP="00060156">
      <w:pPr>
        <w:pStyle w:val="ListParagraph"/>
        <w:numPr>
          <w:ilvl w:val="0"/>
          <w:numId w:val="8"/>
        </w:numPr>
        <w:jc w:val="both"/>
      </w:pPr>
      <w:r w:rsidRPr="008A733D">
        <w:t>Global Forum for Food and</w:t>
      </w:r>
      <w:r w:rsidR="006F0AAE">
        <w:t xml:space="preserve"> Agriculture,</w:t>
      </w:r>
      <w:r w:rsidRPr="008A733D">
        <w:t xml:space="preserve"> </w:t>
      </w:r>
      <w:r w:rsidR="009E58DB" w:rsidRPr="008A733D">
        <w:t xml:space="preserve">Berlin, </w:t>
      </w:r>
      <w:r w:rsidR="005A0626">
        <w:t>Germany</w:t>
      </w:r>
      <w:r w:rsidR="006F0AAE">
        <w:t>.</w:t>
      </w:r>
      <w:r w:rsidRPr="008A733D">
        <w:t xml:space="preserve"> 16-18 January, 2014</w:t>
      </w:r>
    </w:p>
    <w:p w:rsidR="00D02A58" w:rsidRPr="008A733D" w:rsidRDefault="00D02A58" w:rsidP="00060156">
      <w:pPr>
        <w:jc w:val="both"/>
      </w:pPr>
    </w:p>
    <w:p w:rsidR="00275A5F" w:rsidRPr="008A733D" w:rsidRDefault="009E58DB" w:rsidP="00060156">
      <w:pPr>
        <w:pStyle w:val="ListParagraph"/>
        <w:numPr>
          <w:ilvl w:val="0"/>
          <w:numId w:val="8"/>
        </w:numPr>
        <w:jc w:val="both"/>
      </w:pPr>
      <w:r w:rsidRPr="008A733D">
        <w:t>3rd</w:t>
      </w:r>
      <w:r w:rsidR="006F0AAE">
        <w:t xml:space="preserve"> Africa Rice Congress, </w:t>
      </w:r>
      <w:r w:rsidRPr="008A733D">
        <w:t>Yaoundé, Cameroon</w:t>
      </w:r>
      <w:r w:rsidR="006F0AAE">
        <w:t>.</w:t>
      </w:r>
      <w:r w:rsidRPr="008A733D">
        <w:t xml:space="preserve"> 21-24 October, 2013</w:t>
      </w:r>
    </w:p>
    <w:p w:rsidR="00275A5F" w:rsidRPr="008A733D" w:rsidRDefault="00275A5F" w:rsidP="00060156">
      <w:pPr>
        <w:jc w:val="both"/>
      </w:pPr>
    </w:p>
    <w:p w:rsidR="00A76326" w:rsidRDefault="00BC230A" w:rsidP="00060156">
      <w:pPr>
        <w:pStyle w:val="ListParagraph"/>
        <w:numPr>
          <w:ilvl w:val="0"/>
          <w:numId w:val="8"/>
        </w:numPr>
        <w:jc w:val="both"/>
      </w:pPr>
      <w:r w:rsidRPr="008A733D">
        <w:t>CIDA project annual conf</w:t>
      </w:r>
      <w:r w:rsidR="00117EA9" w:rsidRPr="008A733D">
        <w:t>e</w:t>
      </w:r>
      <w:r w:rsidRPr="008A733D">
        <w:t>rence</w:t>
      </w:r>
      <w:r w:rsidR="00B907D9">
        <w:t xml:space="preserve">, </w:t>
      </w:r>
      <w:r w:rsidR="006F0AAE">
        <w:t>Cotonou, Benin.</w:t>
      </w:r>
      <w:r w:rsidR="00117EA9" w:rsidRPr="008A733D">
        <w:t xml:space="preserve"> 01-09 July, 2012</w:t>
      </w:r>
    </w:p>
    <w:p w:rsidR="00A76326" w:rsidRDefault="00A76326" w:rsidP="00060156">
      <w:pPr>
        <w:pStyle w:val="ListParagraph"/>
        <w:jc w:val="both"/>
      </w:pPr>
    </w:p>
    <w:p w:rsidR="00BC230A" w:rsidRPr="008A733D" w:rsidRDefault="00A76326" w:rsidP="00060156">
      <w:pPr>
        <w:pStyle w:val="ListParagraph"/>
        <w:numPr>
          <w:ilvl w:val="0"/>
          <w:numId w:val="8"/>
        </w:numPr>
        <w:jc w:val="both"/>
      </w:pPr>
      <w:r w:rsidRPr="00A76326">
        <w:t>C</w:t>
      </w:r>
      <w:r>
        <w:t>IDA inception meeting,</w:t>
      </w:r>
      <w:r w:rsidRPr="00A76326">
        <w:t xml:space="preserve"> Cotonou, Ben</w:t>
      </w:r>
      <w:r>
        <w:t xml:space="preserve">in. </w:t>
      </w:r>
      <w:r w:rsidRPr="00A76326">
        <w:t>24-30 May, 2011</w:t>
      </w:r>
      <w:r w:rsidR="00117EA9" w:rsidRPr="008A733D">
        <w:t xml:space="preserve">                     </w:t>
      </w:r>
    </w:p>
    <w:p w:rsidR="003F5386" w:rsidRPr="008A733D" w:rsidRDefault="00666342" w:rsidP="00060156">
      <w:pPr>
        <w:pStyle w:val="ListParagraph"/>
        <w:jc w:val="both"/>
      </w:pPr>
      <w:r w:rsidRPr="008A733D">
        <w:t xml:space="preserve">                    </w:t>
      </w:r>
      <w:r w:rsidR="008E2B7A" w:rsidRPr="008A733D">
        <w:t xml:space="preserve">            </w:t>
      </w:r>
      <w:r w:rsidR="004D3047" w:rsidRPr="008A733D">
        <w:t xml:space="preserve">         </w:t>
      </w:r>
    </w:p>
    <w:p w:rsidR="002A7F03" w:rsidRPr="008A733D" w:rsidRDefault="00E96CA5" w:rsidP="00060156">
      <w:pPr>
        <w:pStyle w:val="ListParagraph"/>
        <w:numPr>
          <w:ilvl w:val="0"/>
          <w:numId w:val="8"/>
        </w:numPr>
        <w:jc w:val="both"/>
      </w:pPr>
      <w:r w:rsidRPr="008A733D">
        <w:t>Consultative Workshop on Fostering the</w:t>
      </w:r>
      <w:r w:rsidR="002A7F03" w:rsidRPr="008A733D">
        <w:t xml:space="preserve"> Exchange </w:t>
      </w:r>
      <w:r w:rsidR="00F018FD" w:rsidRPr="008A733D">
        <w:t>o</w:t>
      </w:r>
      <w:r w:rsidRPr="008A733D">
        <w:t>f S</w:t>
      </w:r>
      <w:r w:rsidR="00F018FD" w:rsidRPr="008A733D">
        <w:t>ta</w:t>
      </w:r>
      <w:r w:rsidRPr="008A733D">
        <w:t>t</w:t>
      </w:r>
      <w:r w:rsidR="00F018FD" w:rsidRPr="008A733D">
        <w:t xml:space="preserve">istical Data &amp; information </w:t>
      </w:r>
      <w:r w:rsidR="006F0AAE" w:rsidRPr="008A733D">
        <w:t xml:space="preserve">on </w:t>
      </w:r>
      <w:r w:rsidR="00FF1108" w:rsidRPr="008A733D">
        <w:t>The Rice</w:t>
      </w:r>
      <w:r w:rsidR="006F0AAE" w:rsidRPr="008A733D">
        <w:t xml:space="preserve"> E</w:t>
      </w:r>
      <w:r w:rsidR="00BA2F98">
        <w:t>conomies of WARDA Member states</w:t>
      </w:r>
      <w:r w:rsidR="006F0AAE">
        <w:t>,</w:t>
      </w:r>
      <w:r w:rsidR="00B907D9">
        <w:t xml:space="preserve"> </w:t>
      </w:r>
      <w:r w:rsidR="002A7F03" w:rsidRPr="008A733D">
        <w:t>Cotonou, Benin</w:t>
      </w:r>
      <w:r w:rsidR="006F0AAE">
        <w:t>.</w:t>
      </w:r>
      <w:r w:rsidR="002A7F03" w:rsidRPr="008A733D">
        <w:t xml:space="preserve"> 12-14 December, 2007</w:t>
      </w:r>
    </w:p>
    <w:p w:rsidR="00F018FD" w:rsidRPr="008A733D" w:rsidRDefault="002A7F03" w:rsidP="00060156">
      <w:pPr>
        <w:jc w:val="both"/>
      </w:pPr>
      <w:r w:rsidRPr="008A733D">
        <w:t xml:space="preserve">                                                         </w:t>
      </w:r>
      <w:r w:rsidR="009D39AC" w:rsidRPr="008A733D">
        <w:t xml:space="preserve"> </w:t>
      </w:r>
      <w:r w:rsidR="00F018FD" w:rsidRPr="008A733D">
        <w:t xml:space="preserve">                                        </w:t>
      </w:r>
    </w:p>
    <w:p w:rsidR="000444CD" w:rsidRPr="008A733D" w:rsidRDefault="00A76326" w:rsidP="00060156">
      <w:pPr>
        <w:pStyle w:val="ListParagraph"/>
        <w:numPr>
          <w:ilvl w:val="0"/>
          <w:numId w:val="8"/>
        </w:numPr>
        <w:jc w:val="both"/>
      </w:pPr>
      <w:r w:rsidRPr="008A733D">
        <w:t>2</w:t>
      </w:r>
      <w:r w:rsidRPr="006F0AAE">
        <w:rPr>
          <w:vertAlign w:val="superscript"/>
        </w:rPr>
        <w:t>nd</w:t>
      </w:r>
      <w:r w:rsidR="00BA2F98">
        <w:t xml:space="preserve"> International </w:t>
      </w:r>
      <w:r>
        <w:t xml:space="preserve">Conference of </w:t>
      </w:r>
      <w:r w:rsidR="000444CD" w:rsidRPr="008A733D">
        <w:t xml:space="preserve">African Association of Agricultural </w:t>
      </w:r>
      <w:r w:rsidRPr="008A733D">
        <w:t xml:space="preserve">Economists (AAAE) Accra, Ghana 18-22 August, 2007                                                                     </w:t>
      </w:r>
      <w:r w:rsidR="000444CD" w:rsidRPr="008A733D">
        <w:t xml:space="preserve">                          </w:t>
      </w:r>
      <w:r w:rsidR="009A4599" w:rsidRPr="008A733D">
        <w:t xml:space="preserve">                                  </w:t>
      </w:r>
      <w:r>
        <w:t xml:space="preserve">                             </w:t>
      </w:r>
    </w:p>
    <w:p w:rsidR="000444CD" w:rsidRPr="008A733D" w:rsidRDefault="000444CD" w:rsidP="00060156">
      <w:pPr>
        <w:jc w:val="both"/>
      </w:pPr>
    </w:p>
    <w:p w:rsidR="005A0626" w:rsidRDefault="000444CD" w:rsidP="00060156">
      <w:pPr>
        <w:pStyle w:val="ListParagraph"/>
        <w:numPr>
          <w:ilvl w:val="0"/>
          <w:numId w:val="8"/>
        </w:numPr>
        <w:jc w:val="both"/>
      </w:pPr>
      <w:r w:rsidRPr="008A733D">
        <w:t>PADS project advisory commi</w:t>
      </w:r>
      <w:r w:rsidR="00A76326">
        <w:t xml:space="preserve">ttee meeting, </w:t>
      </w:r>
      <w:r w:rsidRPr="008A733D">
        <w:t>Co</w:t>
      </w:r>
      <w:r w:rsidR="00A76326">
        <w:t xml:space="preserve">tonou, Benin. </w:t>
      </w:r>
      <w:r w:rsidR="00F21FF4" w:rsidRPr="008A733D">
        <w:t>18-2</w:t>
      </w:r>
      <w:r w:rsidRPr="008A733D">
        <w:t>0 April, 2007</w:t>
      </w:r>
    </w:p>
    <w:p w:rsidR="0039605D" w:rsidRDefault="0039605D"/>
    <w:p w:rsidR="00DA463D" w:rsidRDefault="00DA463D" w:rsidP="006D767F"/>
    <w:p w:rsidR="006D767F" w:rsidRDefault="006D767F">
      <w:pPr>
        <w:ind w:left="851" w:hanging="851"/>
        <w:jc w:val="both"/>
      </w:pPr>
    </w:p>
    <w:p w:rsidR="006F4197" w:rsidRDefault="00B93CB3" w:rsidP="005A0626">
      <w:pPr>
        <w:rPr>
          <w:b/>
          <w:u w:val="single"/>
        </w:rPr>
      </w:pPr>
      <w:r w:rsidRPr="00B93CB3">
        <w:rPr>
          <w:b/>
          <w:highlight w:val="lightGray"/>
          <w:u w:val="single"/>
        </w:rPr>
        <w:t xml:space="preserve"> AWARDS</w:t>
      </w:r>
    </w:p>
    <w:p w:rsidR="006F4197" w:rsidRDefault="006F4197" w:rsidP="005A0626">
      <w:pPr>
        <w:rPr>
          <w:b/>
          <w:u w:val="single"/>
        </w:rPr>
      </w:pPr>
    </w:p>
    <w:p w:rsidR="00B71BC4" w:rsidRDefault="005446F1" w:rsidP="00DF46E3">
      <w:pPr>
        <w:pStyle w:val="ListParagraph"/>
        <w:numPr>
          <w:ilvl w:val="0"/>
          <w:numId w:val="9"/>
        </w:numPr>
        <w:spacing w:line="360" w:lineRule="auto"/>
      </w:pPr>
      <w:r>
        <w:t>UN Volunteer Award</w:t>
      </w:r>
      <w:r w:rsidR="000E70E1">
        <w:t>.</w:t>
      </w:r>
      <w:r w:rsidR="00B71BC4">
        <w:t xml:space="preserve"> Presented on International Volunteer Day 5th December 2018</w:t>
      </w:r>
    </w:p>
    <w:p w:rsidR="00B71BC4" w:rsidRDefault="00DF46E3" w:rsidP="00DF46E3">
      <w:pPr>
        <w:pStyle w:val="ListParagraph"/>
        <w:numPr>
          <w:ilvl w:val="0"/>
          <w:numId w:val="9"/>
        </w:numPr>
        <w:spacing w:line="360" w:lineRule="auto"/>
      </w:pPr>
      <w:r>
        <w:t xml:space="preserve">Certificate of </w:t>
      </w:r>
      <w:proofErr w:type="spellStart"/>
      <w:r>
        <w:t>Honor</w:t>
      </w:r>
      <w:proofErr w:type="spellEnd"/>
      <w:r>
        <w:t>.</w:t>
      </w:r>
      <w:r w:rsidR="00B71BC4">
        <w:t xml:space="preserve"> Ecosystem Based Adaptation for Food Security Assembly (EBAFOSA)</w:t>
      </w:r>
    </w:p>
    <w:p w:rsidR="006F4197" w:rsidRPr="00B71BC4" w:rsidRDefault="00B44967" w:rsidP="00DF46E3">
      <w:pPr>
        <w:pStyle w:val="ListParagraph"/>
        <w:numPr>
          <w:ilvl w:val="0"/>
          <w:numId w:val="9"/>
        </w:numPr>
        <w:spacing w:line="360" w:lineRule="auto"/>
      </w:pPr>
      <w:r>
        <w:t xml:space="preserve">2011 </w:t>
      </w:r>
      <w:r w:rsidR="006F4197">
        <w:t>Global Rice Scie</w:t>
      </w:r>
      <w:r>
        <w:t>nce Scholarship Award</w:t>
      </w:r>
    </w:p>
    <w:p w:rsidR="002352D4" w:rsidRPr="0063606A" w:rsidRDefault="00B44967" w:rsidP="00DF46E3">
      <w:pPr>
        <w:pStyle w:val="ListParagraph"/>
        <w:numPr>
          <w:ilvl w:val="0"/>
          <w:numId w:val="9"/>
        </w:numPr>
        <w:spacing w:line="360" w:lineRule="auto"/>
      </w:pPr>
      <w:r>
        <w:t xml:space="preserve">2008 </w:t>
      </w:r>
      <w:r w:rsidR="004A5A7C">
        <w:t>Strengthening Capacity for Agricultural Research and D</w:t>
      </w:r>
      <w:r w:rsidR="006F4197">
        <w:t>evel</w:t>
      </w:r>
      <w:r w:rsidR="000B4E0F">
        <w:t>opment</w:t>
      </w:r>
      <w:r w:rsidR="001631C8">
        <w:t xml:space="preserve"> in Africa</w:t>
      </w:r>
      <w:r w:rsidR="000B4E0F">
        <w:t xml:space="preserve"> (SCARDA) A</w:t>
      </w:r>
      <w:r>
        <w:t>ward</w:t>
      </w:r>
    </w:p>
    <w:p w:rsidR="004A163D" w:rsidRDefault="00B44967" w:rsidP="00DF46E3">
      <w:pPr>
        <w:pStyle w:val="ListParagraph"/>
        <w:numPr>
          <w:ilvl w:val="0"/>
          <w:numId w:val="9"/>
        </w:numPr>
        <w:spacing w:line="360" w:lineRule="auto"/>
      </w:pPr>
      <w:r>
        <w:t xml:space="preserve">2000 </w:t>
      </w:r>
      <w:r w:rsidR="006F4197">
        <w:t>Gambia Government Undergra</w:t>
      </w:r>
      <w:r w:rsidR="002C2F28">
        <w:t>duate Fellowship Award</w:t>
      </w:r>
    </w:p>
    <w:p w:rsidR="004A163D" w:rsidRDefault="004A163D" w:rsidP="004A163D"/>
    <w:p w:rsidR="004A163D" w:rsidRPr="004A163D" w:rsidRDefault="004A163D" w:rsidP="004A163D">
      <w:pPr>
        <w:rPr>
          <w:b/>
          <w:u w:val="single"/>
        </w:rPr>
      </w:pPr>
      <w:r w:rsidRPr="004A163D">
        <w:rPr>
          <w:b/>
          <w:highlight w:val="lightGray"/>
          <w:u w:val="single"/>
        </w:rPr>
        <w:t>MEMBERSHIP OF PROFESSIONAL ASSOCIATIONS</w:t>
      </w:r>
    </w:p>
    <w:p w:rsidR="005A0626" w:rsidRDefault="005A0626" w:rsidP="005A0626"/>
    <w:p w:rsidR="007B2CE8" w:rsidRDefault="007B2CE8" w:rsidP="004A163D">
      <w:pPr>
        <w:pStyle w:val="ListParagraph"/>
        <w:numPr>
          <w:ilvl w:val="0"/>
          <w:numId w:val="10"/>
        </w:numPr>
      </w:pPr>
      <w:r>
        <w:t>American Evaluation Association (AEA)</w:t>
      </w:r>
    </w:p>
    <w:p w:rsidR="007B2CE8" w:rsidRDefault="007B2CE8" w:rsidP="007B2CE8">
      <w:pPr>
        <w:pStyle w:val="ListParagraph"/>
      </w:pPr>
    </w:p>
    <w:p w:rsidR="004A163D" w:rsidRDefault="004A163D" w:rsidP="004A163D">
      <w:pPr>
        <w:pStyle w:val="ListParagraph"/>
        <w:numPr>
          <w:ilvl w:val="0"/>
          <w:numId w:val="10"/>
        </w:numPr>
      </w:pPr>
      <w:r>
        <w:t>Agricultural and Applied Economic Association (AAEA)</w:t>
      </w:r>
    </w:p>
    <w:p w:rsidR="00C06CA8" w:rsidRDefault="00C06CA8" w:rsidP="00C06CA8">
      <w:pPr>
        <w:pStyle w:val="ListParagraph"/>
      </w:pPr>
    </w:p>
    <w:p w:rsidR="004A163D" w:rsidRDefault="00C06CA8" w:rsidP="004A163D">
      <w:pPr>
        <w:pStyle w:val="ListParagraph"/>
        <w:numPr>
          <w:ilvl w:val="0"/>
          <w:numId w:val="10"/>
        </w:numPr>
      </w:pPr>
      <w:r>
        <w:t>African Association of Ag</w:t>
      </w:r>
      <w:r w:rsidR="004A163D">
        <w:t xml:space="preserve">ricultural Economist </w:t>
      </w:r>
      <w:r>
        <w:t>(AAAE)</w:t>
      </w:r>
    </w:p>
    <w:p w:rsidR="00C20BD9" w:rsidRDefault="00C20BD9" w:rsidP="00C20BD9"/>
    <w:p w:rsidR="00A47BF4" w:rsidRDefault="00C20BD9" w:rsidP="00A47BF4">
      <w:pPr>
        <w:pStyle w:val="ListParagraph"/>
        <w:numPr>
          <w:ilvl w:val="0"/>
          <w:numId w:val="10"/>
        </w:numPr>
      </w:pPr>
      <w:r>
        <w:lastRenderedPageBreak/>
        <w:t>Gambia National Agricultural Research Association (NARISA)</w:t>
      </w:r>
    </w:p>
    <w:p w:rsidR="004101AF" w:rsidRDefault="004101AF" w:rsidP="004101AF">
      <w:pPr>
        <w:pStyle w:val="ListParagraph"/>
      </w:pPr>
    </w:p>
    <w:p w:rsidR="00A47BF4" w:rsidRPr="00082BF2" w:rsidRDefault="00A47BF4" w:rsidP="00A47BF4">
      <w:pPr>
        <w:rPr>
          <w:b/>
          <w:u w:val="single"/>
        </w:rPr>
      </w:pPr>
      <w:r>
        <w:rPr>
          <w:highlight w:val="lightGray"/>
        </w:rPr>
        <w:t xml:space="preserve"> </w:t>
      </w:r>
      <w:r w:rsidR="00082BF2" w:rsidRPr="00082BF2">
        <w:rPr>
          <w:b/>
          <w:highlight w:val="lightGray"/>
          <w:u w:val="single"/>
        </w:rPr>
        <w:t xml:space="preserve">LANGUAGE PROFICIENCY </w:t>
      </w:r>
    </w:p>
    <w:p w:rsidR="00A47BF4" w:rsidRDefault="00A47BF4" w:rsidP="00A47BF4"/>
    <w:p w:rsidR="00A47BF4" w:rsidRPr="00A47BF4" w:rsidRDefault="00AA1AF6" w:rsidP="0044250B">
      <w:pPr>
        <w:pStyle w:val="ListParagraph"/>
        <w:numPr>
          <w:ilvl w:val="0"/>
          <w:numId w:val="12"/>
        </w:numPr>
      </w:pPr>
      <w:r>
        <w:t>English (fluent), French (medium), Deutsche (basic)</w:t>
      </w:r>
    </w:p>
    <w:p w:rsidR="000444CD" w:rsidRPr="008A733D" w:rsidRDefault="000444CD" w:rsidP="00490C66"/>
    <w:p w:rsidR="008A62F1" w:rsidRDefault="00082BF2" w:rsidP="00490C66">
      <w:pPr>
        <w:rPr>
          <w:b/>
          <w:u w:val="single"/>
        </w:rPr>
      </w:pPr>
      <w:r>
        <w:rPr>
          <w:b/>
          <w:highlight w:val="lightGray"/>
          <w:u w:val="single"/>
        </w:rPr>
        <w:t>HOBBIES</w:t>
      </w:r>
    </w:p>
    <w:p w:rsidR="00082BF2" w:rsidRPr="008A733D" w:rsidRDefault="00082BF2" w:rsidP="00490C66">
      <w:pPr>
        <w:rPr>
          <w:b/>
          <w:u w:val="single"/>
        </w:rPr>
      </w:pPr>
    </w:p>
    <w:p w:rsidR="008A62F1" w:rsidRDefault="000235FD" w:rsidP="0044250B">
      <w:pPr>
        <w:pStyle w:val="ListParagraph"/>
        <w:numPr>
          <w:ilvl w:val="0"/>
          <w:numId w:val="11"/>
        </w:numPr>
      </w:pPr>
      <w:r w:rsidRPr="008A733D">
        <w:t>Reading,</w:t>
      </w:r>
      <w:r w:rsidR="008A62F1" w:rsidRPr="008A733D">
        <w:t xml:space="preserve"> Listening to </w:t>
      </w:r>
      <w:r w:rsidRPr="008A733D">
        <w:t>news,</w:t>
      </w:r>
      <w:r w:rsidR="00390122" w:rsidRPr="008A733D">
        <w:t xml:space="preserve"> Football &amp; F</w:t>
      </w:r>
      <w:r w:rsidR="008A62F1" w:rsidRPr="008A733D">
        <w:t>arming</w:t>
      </w:r>
    </w:p>
    <w:p w:rsidR="000B343A" w:rsidRDefault="000B343A" w:rsidP="000B343A">
      <w:pPr>
        <w:pStyle w:val="ListParagraph"/>
        <w:ind w:left="825"/>
      </w:pPr>
    </w:p>
    <w:p w:rsidR="000B343A" w:rsidRDefault="000B343A" w:rsidP="000B343A">
      <w:pPr>
        <w:pStyle w:val="ListParagraph"/>
        <w:ind w:left="825"/>
      </w:pPr>
    </w:p>
    <w:p w:rsidR="008A62F1" w:rsidRDefault="00CE1498" w:rsidP="00CE1498">
      <w:pPr>
        <w:tabs>
          <w:tab w:val="left" w:pos="2040"/>
        </w:tabs>
      </w:pPr>
      <w:r w:rsidRPr="008A733D">
        <w:tab/>
      </w:r>
    </w:p>
    <w:p w:rsidR="008A62F1" w:rsidRPr="008A733D" w:rsidRDefault="008A62F1" w:rsidP="00490C66"/>
    <w:p w:rsidR="008A62F1" w:rsidRDefault="00F92EA4" w:rsidP="00490C66">
      <w:pPr>
        <w:rPr>
          <w:b/>
          <w:u w:val="single"/>
        </w:rPr>
      </w:pPr>
      <w:r w:rsidRPr="00F92EA4">
        <w:rPr>
          <w:b/>
          <w:highlight w:val="lightGray"/>
          <w:u w:val="single"/>
        </w:rPr>
        <w:t>REFEREES</w:t>
      </w:r>
    </w:p>
    <w:p w:rsidR="004101AF" w:rsidRPr="008A733D" w:rsidRDefault="004101AF" w:rsidP="00490C66">
      <w:pPr>
        <w:rPr>
          <w:b/>
          <w:u w:val="single"/>
        </w:rPr>
      </w:pPr>
    </w:p>
    <w:p w:rsidR="004A0F78" w:rsidRDefault="004A0F78" w:rsidP="00633E73">
      <w:pPr>
        <w:numPr>
          <w:ilvl w:val="0"/>
          <w:numId w:val="1"/>
        </w:numPr>
        <w:rPr>
          <w:lang w:val="de-DE"/>
        </w:rPr>
        <w:sectPr w:rsidR="004A0F78" w:rsidSect="00BF5BCE">
          <w:pgSz w:w="12240" w:h="15840" w:code="1"/>
          <w:pgMar w:top="1440" w:right="1440" w:bottom="1440" w:left="1440" w:header="1440" w:footer="1440" w:gutter="0"/>
          <w:cols w:space="720"/>
          <w:noEndnote/>
          <w:docGrid w:linePitch="204"/>
        </w:sectPr>
      </w:pPr>
    </w:p>
    <w:p w:rsidR="00633E73" w:rsidRPr="008A733D" w:rsidRDefault="004A0F78" w:rsidP="004A0F78">
      <w:pPr>
        <w:numPr>
          <w:ilvl w:val="0"/>
          <w:numId w:val="1"/>
        </w:numPr>
        <w:tabs>
          <w:tab w:val="left" w:pos="270"/>
        </w:tabs>
        <w:ind w:hanging="720"/>
        <w:rPr>
          <w:lang w:val="de-DE"/>
        </w:rPr>
      </w:pPr>
      <w:r>
        <w:rPr>
          <w:lang w:val="de-DE"/>
        </w:rPr>
        <w:lastRenderedPageBreak/>
        <w:t xml:space="preserve">  </w:t>
      </w:r>
      <w:r w:rsidR="00861CE6" w:rsidRPr="008A733D">
        <w:rPr>
          <w:lang w:val="de-DE"/>
        </w:rPr>
        <w:t>Dr. Aliou Diagne</w:t>
      </w:r>
      <w:r w:rsidR="00633E73" w:rsidRPr="008A733D">
        <w:rPr>
          <w:lang w:val="de-DE"/>
        </w:rPr>
        <w:t xml:space="preserve">                                               </w:t>
      </w:r>
      <w:r w:rsidR="00E25124" w:rsidRPr="008A733D">
        <w:rPr>
          <w:lang w:val="de-DE"/>
        </w:rPr>
        <w:t xml:space="preserve">  </w:t>
      </w:r>
    </w:p>
    <w:p w:rsidR="004A0F78" w:rsidRDefault="004A0F78" w:rsidP="004A0F78">
      <w:pPr>
        <w:tabs>
          <w:tab w:val="left" w:pos="270"/>
        </w:tabs>
        <w:ind w:left="360" w:hanging="360"/>
      </w:pPr>
      <w:r>
        <w:t xml:space="preserve">      </w:t>
      </w:r>
      <w:r w:rsidR="00861CE6" w:rsidRPr="008A733D">
        <w:t xml:space="preserve">Impact </w:t>
      </w:r>
      <w:r w:rsidR="00723649">
        <w:t>Evaluation</w:t>
      </w:r>
      <w:r w:rsidR="00861CE6" w:rsidRPr="008A733D">
        <w:t xml:space="preserve"> Economist</w:t>
      </w:r>
      <w:r w:rsidR="00633E73" w:rsidRPr="008A733D">
        <w:t xml:space="preserve">           </w:t>
      </w:r>
      <w:r w:rsidR="00DF6C81">
        <w:t xml:space="preserve">                    </w:t>
      </w:r>
      <w:r>
        <w:t xml:space="preserve">  </w:t>
      </w:r>
    </w:p>
    <w:p w:rsidR="004A0F78" w:rsidRDefault="004A0F78" w:rsidP="004A0F78">
      <w:pPr>
        <w:tabs>
          <w:tab w:val="left" w:pos="270"/>
        </w:tabs>
        <w:ind w:left="360" w:hanging="360"/>
      </w:pPr>
      <w:r>
        <w:t xml:space="preserve">      University Gaston Berger, Senegal</w:t>
      </w:r>
    </w:p>
    <w:p w:rsidR="004A0F78" w:rsidRDefault="004A0F78" w:rsidP="004A0F78">
      <w:pPr>
        <w:tabs>
          <w:tab w:val="left" w:pos="270"/>
        </w:tabs>
        <w:ind w:left="360" w:hanging="360"/>
      </w:pPr>
      <w:r>
        <w:t xml:space="preserve">      </w:t>
      </w:r>
      <w:hyperlink r:id="rId7" w:history="1">
        <w:r w:rsidRPr="001E1C75">
          <w:rPr>
            <w:rStyle w:val="Hyperlink"/>
          </w:rPr>
          <w:t>aliouwork@gmail.com</w:t>
        </w:r>
      </w:hyperlink>
    </w:p>
    <w:p w:rsidR="00633E73" w:rsidRPr="008A733D" w:rsidRDefault="00DF6C81" w:rsidP="004A0F78">
      <w:pPr>
        <w:tabs>
          <w:tab w:val="left" w:pos="270"/>
        </w:tabs>
      </w:pPr>
      <w:r>
        <w:t xml:space="preserve">      Tel.: </w:t>
      </w:r>
      <w:r w:rsidRPr="00DF6C81">
        <w:t>+221 78 166 75 14</w:t>
      </w:r>
      <w:r>
        <w:t xml:space="preserve">                  </w:t>
      </w:r>
      <w:r w:rsidR="007150E2">
        <w:t xml:space="preserve">                        </w:t>
      </w:r>
    </w:p>
    <w:p w:rsidR="00633E73" w:rsidRDefault="00DF6C81" w:rsidP="00633E73">
      <w:pPr>
        <w:ind w:left="720"/>
      </w:pPr>
      <w:r>
        <w:t xml:space="preserve">                                  </w:t>
      </w:r>
      <w:r w:rsidR="000235FD" w:rsidRPr="008A733D">
        <w:t xml:space="preserve">                              </w:t>
      </w:r>
      <w:r w:rsidR="00861CE6" w:rsidRPr="008A733D">
        <w:t xml:space="preserve">              </w:t>
      </w:r>
      <w:r w:rsidR="001A0E1E" w:rsidRPr="008A733D">
        <w:t xml:space="preserve"> </w:t>
      </w:r>
      <w:r w:rsidR="00861CE6" w:rsidRPr="008A733D">
        <w:t xml:space="preserve"> </w:t>
      </w:r>
      <w:r w:rsidR="00A95BC4" w:rsidRPr="008A733D">
        <w:t xml:space="preserve"> </w:t>
      </w:r>
    </w:p>
    <w:p w:rsidR="002F3C29" w:rsidRDefault="002F3C29" w:rsidP="00633E73">
      <w:pPr>
        <w:ind w:left="720"/>
      </w:pPr>
    </w:p>
    <w:p w:rsidR="004A0F78" w:rsidRPr="004A0F78" w:rsidRDefault="004A0F78" w:rsidP="004A0F78">
      <w:pPr>
        <w:pStyle w:val="ListParagraph"/>
        <w:numPr>
          <w:ilvl w:val="0"/>
          <w:numId w:val="1"/>
        </w:numPr>
        <w:tabs>
          <w:tab w:val="clear" w:pos="720"/>
          <w:tab w:val="num" w:pos="1170"/>
        </w:tabs>
        <w:ind w:left="360"/>
        <w:rPr>
          <w:lang w:val="de-DE"/>
        </w:rPr>
      </w:pPr>
      <w:r w:rsidRPr="004A0F78">
        <w:rPr>
          <w:lang w:val="de-DE"/>
        </w:rPr>
        <w:t>Prof. Dr. Manfred Zeller</w:t>
      </w:r>
    </w:p>
    <w:p w:rsidR="004A0F78" w:rsidRPr="008A733D" w:rsidRDefault="004A0F78" w:rsidP="004A0F78">
      <w:pPr>
        <w:pStyle w:val="ListParagraph"/>
        <w:ind w:hanging="360"/>
      </w:pPr>
      <w:r w:rsidRPr="008A733D">
        <w:t>Professor</w:t>
      </w:r>
    </w:p>
    <w:p w:rsidR="004A0F78" w:rsidRPr="008A733D" w:rsidRDefault="004A0F78" w:rsidP="004A0F78">
      <w:pPr>
        <w:ind w:left="360" w:hanging="270"/>
      </w:pPr>
      <w:r>
        <w:t xml:space="preserve">     </w:t>
      </w:r>
      <w:r w:rsidRPr="008A733D">
        <w:t>University of Hohenheim, Germany</w:t>
      </w:r>
    </w:p>
    <w:p w:rsidR="004A0F78" w:rsidRDefault="004A0F78" w:rsidP="004A0F78">
      <w:pPr>
        <w:pStyle w:val="ListParagraph"/>
        <w:ind w:left="360" w:hanging="630"/>
      </w:pPr>
      <w:r>
        <w:t xml:space="preserve">           </w:t>
      </w:r>
      <w:hyperlink r:id="rId8" w:history="1">
        <w:r w:rsidRPr="008A733D">
          <w:rPr>
            <w:rStyle w:val="Hyperlink"/>
          </w:rPr>
          <w:t>manfred.zeller@uni-hohenheim.de</w:t>
        </w:r>
      </w:hyperlink>
    </w:p>
    <w:p w:rsidR="00444EAF" w:rsidRDefault="004A0F78" w:rsidP="00444EAF">
      <w:pPr>
        <w:ind w:left="360" w:hanging="360"/>
      </w:pPr>
      <w:r>
        <w:t xml:space="preserve">      </w:t>
      </w:r>
      <w:r w:rsidRPr="008A733D">
        <w:t>Tel.: +49 (0)711-459- 22175</w:t>
      </w:r>
    </w:p>
    <w:p w:rsidR="002069F4" w:rsidRDefault="00444EAF" w:rsidP="007E7574">
      <w:r>
        <w:t xml:space="preserve">      </w:t>
      </w:r>
      <w:r w:rsidRPr="008A733D">
        <w:t>Fax: +49 (0)711-459- 23934</w:t>
      </w:r>
    </w:p>
    <w:p w:rsidR="002069F4" w:rsidRDefault="002069F4" w:rsidP="002069F4">
      <w:pPr>
        <w:ind w:firstLine="426"/>
      </w:pPr>
    </w:p>
    <w:p w:rsidR="002069F4" w:rsidRDefault="00040F24" w:rsidP="002069F4">
      <w:pPr>
        <w:ind w:firstLine="426"/>
      </w:pPr>
      <w:r>
        <w:t xml:space="preserve"> </w:t>
      </w:r>
      <w:r w:rsidR="007E7574">
        <w:t xml:space="preserve">3. </w:t>
      </w:r>
      <w:proofErr w:type="spellStart"/>
      <w:r w:rsidR="007E7574">
        <w:t>Dr.</w:t>
      </w:r>
      <w:proofErr w:type="spellEnd"/>
      <w:r w:rsidR="007E7574">
        <w:t xml:space="preserve"> Demba B. Jallow</w:t>
      </w:r>
    </w:p>
    <w:p w:rsidR="002069F4" w:rsidRDefault="00CA1C60" w:rsidP="002069F4">
      <w:pPr>
        <w:ind w:firstLine="426"/>
      </w:pPr>
      <w:r>
        <w:t xml:space="preserve">     </w:t>
      </w:r>
      <w:r w:rsidR="002069F4">
        <w:t>Director General</w:t>
      </w:r>
    </w:p>
    <w:p w:rsidR="002069F4" w:rsidRDefault="002069F4" w:rsidP="002069F4">
      <w:pPr>
        <w:ind w:left="720" w:hanging="720"/>
      </w:pPr>
      <w:r>
        <w:t xml:space="preserve">            </w:t>
      </w:r>
      <w:r w:rsidRPr="00D05C9C">
        <w:rPr>
          <w:rStyle w:val="gi"/>
        </w:rPr>
        <w:t>National Agricultural Research Institute (NARI)</w:t>
      </w:r>
    </w:p>
    <w:p w:rsidR="002069F4" w:rsidRDefault="002069F4" w:rsidP="002069F4">
      <w:pPr>
        <w:ind w:firstLine="426"/>
        <w:rPr>
          <w:rStyle w:val="gi"/>
        </w:rPr>
      </w:pPr>
      <w:r>
        <w:rPr>
          <w:rStyle w:val="gi"/>
        </w:rPr>
        <w:lastRenderedPageBreak/>
        <w:t xml:space="preserve">     </w:t>
      </w:r>
      <w:r w:rsidRPr="00D05C9C">
        <w:rPr>
          <w:rStyle w:val="gi"/>
        </w:rPr>
        <w:t xml:space="preserve">P.O Box 526, </w:t>
      </w:r>
      <w:proofErr w:type="spellStart"/>
      <w:r w:rsidRPr="00D05C9C">
        <w:rPr>
          <w:rStyle w:val="gi"/>
        </w:rPr>
        <w:t>Serrekunda</w:t>
      </w:r>
      <w:proofErr w:type="spellEnd"/>
      <w:r w:rsidRPr="00D05C9C">
        <w:rPr>
          <w:rStyle w:val="gi"/>
        </w:rPr>
        <w:t xml:space="preserve"> </w:t>
      </w:r>
      <w:proofErr w:type="gramStart"/>
      <w:r w:rsidRPr="00D05C9C">
        <w:rPr>
          <w:rStyle w:val="gi"/>
        </w:rPr>
        <w:t>The</w:t>
      </w:r>
      <w:proofErr w:type="gramEnd"/>
      <w:r w:rsidRPr="00D05C9C">
        <w:rPr>
          <w:rStyle w:val="gi"/>
        </w:rPr>
        <w:t xml:space="preserve"> Gambia</w:t>
      </w:r>
    </w:p>
    <w:p w:rsidR="002069F4" w:rsidRDefault="002069F4" w:rsidP="002069F4">
      <w:pPr>
        <w:ind w:firstLine="426"/>
        <w:rPr>
          <w:rStyle w:val="gi"/>
        </w:rPr>
      </w:pPr>
      <w:r>
        <w:rPr>
          <w:rStyle w:val="gi"/>
        </w:rPr>
        <w:t xml:space="preserve">     akjarju2013@gmail.com</w:t>
      </w:r>
    </w:p>
    <w:p w:rsidR="002069F4" w:rsidRDefault="002069F4" w:rsidP="002069F4">
      <w:pPr>
        <w:rPr>
          <w:rStyle w:val="gi"/>
        </w:rPr>
      </w:pPr>
      <w:r>
        <w:rPr>
          <w:rStyle w:val="gi"/>
        </w:rPr>
        <w:t xml:space="preserve">            </w:t>
      </w:r>
      <w:r w:rsidRPr="00D05C9C">
        <w:rPr>
          <w:rStyle w:val="gi"/>
        </w:rPr>
        <w:t>Tel: (+220) 448 3112</w:t>
      </w:r>
    </w:p>
    <w:p w:rsidR="002069F4" w:rsidRPr="00D05C9C" w:rsidRDefault="002069F4" w:rsidP="002069F4">
      <w:pPr>
        <w:rPr>
          <w:rStyle w:val="gi"/>
        </w:rPr>
      </w:pPr>
      <w:r>
        <w:rPr>
          <w:rStyle w:val="gi"/>
        </w:rPr>
        <w:t xml:space="preserve">            </w:t>
      </w:r>
      <w:r w:rsidRPr="00D05C9C">
        <w:rPr>
          <w:rStyle w:val="gi"/>
        </w:rPr>
        <w:t>Fax: (+220) 448 4921</w:t>
      </w:r>
    </w:p>
    <w:p w:rsidR="00444EAF" w:rsidRPr="00D05C9C" w:rsidRDefault="00444EAF" w:rsidP="002069F4">
      <w:pPr>
        <w:rPr>
          <w:rStyle w:val="gi"/>
        </w:rPr>
      </w:pPr>
    </w:p>
    <w:p w:rsidR="00444EAF" w:rsidRDefault="00444EAF" w:rsidP="00444EAF">
      <w:pPr>
        <w:ind w:left="360" w:hanging="360"/>
      </w:pPr>
    </w:p>
    <w:p w:rsidR="00444EAF" w:rsidRDefault="00444EAF" w:rsidP="00444EAF">
      <w:r>
        <w:t xml:space="preserve">  </w:t>
      </w:r>
    </w:p>
    <w:p w:rsidR="00444EAF" w:rsidRDefault="00444EAF" w:rsidP="00444EAF"/>
    <w:p w:rsidR="00444EAF" w:rsidRDefault="00444EAF" w:rsidP="00444EAF"/>
    <w:p w:rsidR="00444EAF" w:rsidRDefault="00444EAF" w:rsidP="00444EAF"/>
    <w:p w:rsidR="00444EAF" w:rsidRDefault="00444EAF" w:rsidP="00444EAF"/>
    <w:p w:rsidR="00444EAF" w:rsidRDefault="00444EAF" w:rsidP="00444EAF"/>
    <w:p w:rsidR="00444EAF" w:rsidRDefault="00444EAF" w:rsidP="00444EAF"/>
    <w:p w:rsidR="004A0F78" w:rsidRDefault="004A0F78" w:rsidP="004A0F78"/>
    <w:p w:rsidR="004A0F78" w:rsidRDefault="00D05C9C" w:rsidP="004A0F78">
      <w:pPr>
        <w:rPr>
          <w:rStyle w:val="gi"/>
        </w:rPr>
      </w:pPr>
      <w:r w:rsidRPr="00D05C9C">
        <w:rPr>
          <w:rStyle w:val="gi"/>
        </w:rPr>
        <w:t xml:space="preserve">    </w:t>
      </w:r>
    </w:p>
    <w:p w:rsidR="00D05C9C" w:rsidRPr="00D05C9C" w:rsidRDefault="00D05C9C" w:rsidP="00D05C9C">
      <w:pPr>
        <w:rPr>
          <w:rStyle w:val="gi"/>
        </w:rPr>
      </w:pPr>
    </w:p>
    <w:p w:rsidR="004A0F78" w:rsidRDefault="00D05C9C" w:rsidP="00D05C9C">
      <w:pPr>
        <w:rPr>
          <w:rStyle w:val="gi"/>
        </w:rPr>
        <w:sectPr w:rsidR="004A0F78" w:rsidSect="00040F24">
          <w:type w:val="continuous"/>
          <w:pgSz w:w="12240" w:h="15840" w:code="1"/>
          <w:pgMar w:top="1440" w:right="1440" w:bottom="1440" w:left="1440" w:header="1440" w:footer="1440" w:gutter="0"/>
          <w:cols w:num="2" w:space="180"/>
          <w:noEndnote/>
          <w:docGrid w:linePitch="204"/>
        </w:sectPr>
      </w:pPr>
      <w:r w:rsidRPr="00D05C9C">
        <w:rPr>
          <w:rStyle w:val="gi"/>
        </w:rPr>
        <w:t xml:space="preserve">                                               </w:t>
      </w:r>
    </w:p>
    <w:p w:rsidR="004A0F78" w:rsidRDefault="00D05C9C" w:rsidP="007150E2">
      <w:pPr>
        <w:rPr>
          <w:rStyle w:val="gi"/>
        </w:rPr>
      </w:pPr>
      <w:r w:rsidRPr="00D05C9C">
        <w:rPr>
          <w:rStyle w:val="gi"/>
        </w:rPr>
        <w:lastRenderedPageBreak/>
        <w:t xml:space="preserve">     </w:t>
      </w:r>
      <w:r w:rsidR="007E7574">
        <w:rPr>
          <w:rStyle w:val="gi"/>
        </w:rPr>
        <w:t xml:space="preserve">       </w:t>
      </w:r>
      <w:hyperlink r:id="rId9" w:history="1">
        <w:r w:rsidR="007E7574" w:rsidRPr="000B0D90">
          <w:rPr>
            <w:rStyle w:val="Hyperlink"/>
          </w:rPr>
          <w:t>demsondoe@yahoo.co.uk</w:t>
        </w:r>
      </w:hyperlink>
    </w:p>
    <w:p w:rsidR="007E7574" w:rsidRDefault="007E7574" w:rsidP="007150E2">
      <w:pPr>
        <w:rPr>
          <w:rStyle w:val="gi"/>
        </w:rPr>
      </w:pPr>
      <w:r>
        <w:rPr>
          <w:rStyle w:val="gi"/>
        </w:rPr>
        <w:t xml:space="preserve">            </w:t>
      </w:r>
    </w:p>
    <w:p w:rsidR="007E7574" w:rsidRDefault="007E7574" w:rsidP="007150E2">
      <w:pPr>
        <w:rPr>
          <w:rStyle w:val="gi"/>
        </w:rPr>
      </w:pPr>
    </w:p>
    <w:p w:rsidR="007150E2" w:rsidRDefault="00934D2F" w:rsidP="007150E2">
      <w:r>
        <w:t xml:space="preserve">Signature:       </w:t>
      </w:r>
      <w:r w:rsidR="008904BB">
        <w:t xml:space="preserve">  </w:t>
      </w:r>
      <w:r w:rsidR="007150E2">
        <w:t xml:space="preserve"> </w:t>
      </w:r>
      <w:r w:rsidRPr="000B4E8C">
        <w:rPr>
          <w:rFonts w:ascii="Arial" w:hAnsi="Arial" w:cs="Arial"/>
          <w:noProof/>
          <w:lang w:val="en-US"/>
        </w:rPr>
        <w:drawing>
          <wp:inline distT="0" distB="0" distL="0" distR="0">
            <wp:extent cx="1028700" cy="342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028700" cy="342900"/>
                    </a:xfrm>
                    <a:prstGeom prst="rect">
                      <a:avLst/>
                    </a:prstGeom>
                    <a:noFill/>
                    <a:ln w="9525">
                      <a:noFill/>
                      <a:miter lim="800000"/>
                      <a:headEnd/>
                      <a:tailEnd/>
                    </a:ln>
                  </pic:spPr>
                </pic:pic>
              </a:graphicData>
            </a:graphic>
          </wp:inline>
        </w:drawing>
      </w:r>
      <w:r w:rsidR="008904BB">
        <w:t xml:space="preserve">                  </w:t>
      </w:r>
      <w:r w:rsidR="007150E2">
        <w:t xml:space="preserve">                                                     </w:t>
      </w:r>
    </w:p>
    <w:p w:rsidR="00633E73" w:rsidRPr="008A733D" w:rsidRDefault="00FA4689" w:rsidP="007150E2">
      <w:r>
        <w:rPr>
          <w:noProof/>
          <w:lang w:val="en-US"/>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6350</wp:posOffset>
                </wp:positionV>
                <wp:extent cx="1403350" cy="0"/>
                <wp:effectExtent l="9525" t="6350" r="635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048D4D" id="_x0000_t32" coordsize="21600,21600" o:spt="32" o:oned="t" path="m,l21600,21600e" filled="f">
                <v:path arrowok="t" fillok="f" o:connecttype="none"/>
                <o:lock v:ext="edit" shapetype="t"/>
              </v:shapetype>
              <v:shape id="AutoShape 2" o:spid="_x0000_s1026" type="#_x0000_t32" style="position:absolute;margin-left:1in;margin-top:.5pt;width:110.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"/>
            </w:pict>
          </mc:Fallback>
        </mc:AlternateContent>
      </w:r>
      <w:r w:rsidR="007150E2" w:rsidRPr="00922936">
        <w:t xml:space="preserve">               </w:t>
      </w:r>
      <w:r w:rsidR="008904BB">
        <w:t xml:space="preserve">           </w:t>
      </w:r>
      <w:r w:rsidR="007150E2">
        <w:t xml:space="preserve"> </w:t>
      </w:r>
      <w:r w:rsidR="007150E2" w:rsidRPr="00922936">
        <w:t xml:space="preserve"> </w:t>
      </w:r>
      <w:r w:rsidR="008904BB">
        <w:t xml:space="preserve">  </w:t>
      </w:r>
      <w:r w:rsidR="007150E2">
        <w:t xml:space="preserve"> (</w:t>
      </w:r>
      <w:r w:rsidR="007150E2" w:rsidRPr="00922936">
        <w:t>Lamin Dibba</w:t>
      </w:r>
      <w:r w:rsidR="007150E2">
        <w:t>)</w:t>
      </w:r>
      <w:r w:rsidR="00D05C9C" w:rsidRPr="00D05C9C">
        <w:rPr>
          <w:rStyle w:val="gi"/>
        </w:rPr>
        <w:t xml:space="preserve">                                      </w:t>
      </w:r>
    </w:p>
    <w:p w:rsidR="00490C66" w:rsidRPr="008A733D" w:rsidRDefault="00E25124" w:rsidP="00633E73">
      <w:r w:rsidRPr="008A733D">
        <w:br/>
      </w:r>
      <w:r w:rsidRPr="008A733D">
        <w:br/>
      </w:r>
    </w:p>
    <w:sectPr w:rsidR="00490C66" w:rsidRPr="008A733D" w:rsidSect="00444EAF">
      <w:type w:val="continuous"/>
      <w:pgSz w:w="12240" w:h="15840" w:code="1"/>
      <w:pgMar w:top="1440" w:right="1440" w:bottom="1440" w:left="1440" w:header="1440" w:footer="1440" w:gutter="0"/>
      <w:cols w:num="2" w:space="720"/>
      <w:noEndnote/>
      <w:docGrid w:linePitch="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E6CEA"/>
    <w:multiLevelType w:val="hybridMultilevel"/>
    <w:tmpl w:val="17EC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277017"/>
    <w:multiLevelType w:val="hybridMultilevel"/>
    <w:tmpl w:val="0212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FA4317"/>
    <w:multiLevelType w:val="hybridMultilevel"/>
    <w:tmpl w:val="3334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2532D5"/>
    <w:multiLevelType w:val="multilevel"/>
    <w:tmpl w:val="B4B4C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DC67F9"/>
    <w:multiLevelType w:val="hybridMultilevel"/>
    <w:tmpl w:val="27B6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02A91"/>
    <w:multiLevelType w:val="hybridMultilevel"/>
    <w:tmpl w:val="7222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4B325A"/>
    <w:multiLevelType w:val="hybridMultilevel"/>
    <w:tmpl w:val="BE5C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F2B5A"/>
    <w:multiLevelType w:val="hybridMultilevel"/>
    <w:tmpl w:val="CF8CD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E7168"/>
    <w:multiLevelType w:val="hybridMultilevel"/>
    <w:tmpl w:val="CD468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38716B"/>
    <w:multiLevelType w:val="hybridMultilevel"/>
    <w:tmpl w:val="D294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AE3012"/>
    <w:multiLevelType w:val="hybridMultilevel"/>
    <w:tmpl w:val="B4F21DE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8B276A"/>
    <w:multiLevelType w:val="hybridMultilevel"/>
    <w:tmpl w:val="906CE7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3AD667D1"/>
    <w:multiLevelType w:val="hybridMultilevel"/>
    <w:tmpl w:val="1D664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4E2965"/>
    <w:multiLevelType w:val="hybridMultilevel"/>
    <w:tmpl w:val="59B83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812911"/>
    <w:multiLevelType w:val="hybridMultilevel"/>
    <w:tmpl w:val="9AA890BC"/>
    <w:lvl w:ilvl="0" w:tplc="00BCADC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403CA7"/>
    <w:multiLevelType w:val="hybridMultilevel"/>
    <w:tmpl w:val="2C8EA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585C48"/>
    <w:multiLevelType w:val="hybridMultilevel"/>
    <w:tmpl w:val="E4F8A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7E42E8"/>
    <w:multiLevelType w:val="hybridMultilevel"/>
    <w:tmpl w:val="CD6EA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7C5A65"/>
    <w:multiLevelType w:val="hybridMultilevel"/>
    <w:tmpl w:val="5D5AA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9A563F"/>
    <w:multiLevelType w:val="hybridMultilevel"/>
    <w:tmpl w:val="E2A6A73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0">
    <w:nsid w:val="58113C6F"/>
    <w:multiLevelType w:val="hybridMultilevel"/>
    <w:tmpl w:val="589A9A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F32E2D"/>
    <w:multiLevelType w:val="hybridMultilevel"/>
    <w:tmpl w:val="90F2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BC3D6F"/>
    <w:multiLevelType w:val="hybridMultilevel"/>
    <w:tmpl w:val="038C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3015D6"/>
    <w:multiLevelType w:val="hybridMultilevel"/>
    <w:tmpl w:val="BAFCF4F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nsid w:val="7D6D1915"/>
    <w:multiLevelType w:val="hybridMultilevel"/>
    <w:tmpl w:val="1D98BD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8"/>
  </w:num>
  <w:num w:numId="4">
    <w:abstractNumId w:val="8"/>
  </w:num>
  <w:num w:numId="5">
    <w:abstractNumId w:val="12"/>
  </w:num>
  <w:num w:numId="6">
    <w:abstractNumId w:val="1"/>
  </w:num>
  <w:num w:numId="7">
    <w:abstractNumId w:val="21"/>
  </w:num>
  <w:num w:numId="8">
    <w:abstractNumId w:val="17"/>
  </w:num>
  <w:num w:numId="9">
    <w:abstractNumId w:val="13"/>
  </w:num>
  <w:num w:numId="10">
    <w:abstractNumId w:val="9"/>
  </w:num>
  <w:num w:numId="11">
    <w:abstractNumId w:val="19"/>
  </w:num>
  <w:num w:numId="12">
    <w:abstractNumId w:val="5"/>
  </w:num>
  <w:num w:numId="13">
    <w:abstractNumId w:val="2"/>
  </w:num>
  <w:num w:numId="14">
    <w:abstractNumId w:val="15"/>
  </w:num>
  <w:num w:numId="15">
    <w:abstractNumId w:val="14"/>
  </w:num>
  <w:num w:numId="16">
    <w:abstractNumId w:val="22"/>
  </w:num>
  <w:num w:numId="17">
    <w:abstractNumId w:val="6"/>
  </w:num>
  <w:num w:numId="18">
    <w:abstractNumId w:val="11"/>
  </w:num>
  <w:num w:numId="19">
    <w:abstractNumId w:val="24"/>
  </w:num>
  <w:num w:numId="20">
    <w:abstractNumId w:val="10"/>
  </w:num>
  <w:num w:numId="21">
    <w:abstractNumId w:val="23"/>
  </w:num>
  <w:num w:numId="22">
    <w:abstractNumId w:val="7"/>
  </w:num>
  <w:num w:numId="23">
    <w:abstractNumId w:val="4"/>
  </w:num>
  <w:num w:numId="24">
    <w:abstractNumId w:val="2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CE"/>
    <w:rsid w:val="00005B3B"/>
    <w:rsid w:val="000103FF"/>
    <w:rsid w:val="000105E1"/>
    <w:rsid w:val="00017B6D"/>
    <w:rsid w:val="000235FD"/>
    <w:rsid w:val="00037ABC"/>
    <w:rsid w:val="00040F24"/>
    <w:rsid w:val="000430CC"/>
    <w:rsid w:val="000444CD"/>
    <w:rsid w:val="000509A4"/>
    <w:rsid w:val="00060156"/>
    <w:rsid w:val="000641EB"/>
    <w:rsid w:val="00082BF2"/>
    <w:rsid w:val="00087330"/>
    <w:rsid w:val="000A257E"/>
    <w:rsid w:val="000A486C"/>
    <w:rsid w:val="000B343A"/>
    <w:rsid w:val="000B4E0F"/>
    <w:rsid w:val="000B4E8C"/>
    <w:rsid w:val="000D45D7"/>
    <w:rsid w:val="000E70E1"/>
    <w:rsid w:val="000F0B73"/>
    <w:rsid w:val="000F1849"/>
    <w:rsid w:val="000F5B56"/>
    <w:rsid w:val="000F75FA"/>
    <w:rsid w:val="000F77A5"/>
    <w:rsid w:val="00103728"/>
    <w:rsid w:val="00103D0D"/>
    <w:rsid w:val="00103DE4"/>
    <w:rsid w:val="00106B42"/>
    <w:rsid w:val="001075A8"/>
    <w:rsid w:val="00107F96"/>
    <w:rsid w:val="001139C2"/>
    <w:rsid w:val="0011643D"/>
    <w:rsid w:val="00117EA9"/>
    <w:rsid w:val="0012480E"/>
    <w:rsid w:val="00126B24"/>
    <w:rsid w:val="00133382"/>
    <w:rsid w:val="00133F1E"/>
    <w:rsid w:val="00135D59"/>
    <w:rsid w:val="0014049E"/>
    <w:rsid w:val="0014156D"/>
    <w:rsid w:val="00143EFF"/>
    <w:rsid w:val="001631C8"/>
    <w:rsid w:val="00171F55"/>
    <w:rsid w:val="00173D2A"/>
    <w:rsid w:val="001756EA"/>
    <w:rsid w:val="0019053B"/>
    <w:rsid w:val="00194B93"/>
    <w:rsid w:val="001A0E1E"/>
    <w:rsid w:val="001B1161"/>
    <w:rsid w:val="001B4083"/>
    <w:rsid w:val="001C4348"/>
    <w:rsid w:val="001C51E4"/>
    <w:rsid w:val="001C6BE1"/>
    <w:rsid w:val="001D15CC"/>
    <w:rsid w:val="001D61A5"/>
    <w:rsid w:val="001E23E4"/>
    <w:rsid w:val="001E7886"/>
    <w:rsid w:val="001F1BD5"/>
    <w:rsid w:val="001F2F29"/>
    <w:rsid w:val="0020249F"/>
    <w:rsid w:val="002047ED"/>
    <w:rsid w:val="002069F4"/>
    <w:rsid w:val="00223797"/>
    <w:rsid w:val="0022593E"/>
    <w:rsid w:val="002352D4"/>
    <w:rsid w:val="0024535B"/>
    <w:rsid w:val="00254565"/>
    <w:rsid w:val="002603CB"/>
    <w:rsid w:val="00264527"/>
    <w:rsid w:val="00274E22"/>
    <w:rsid w:val="00275A5F"/>
    <w:rsid w:val="002822BB"/>
    <w:rsid w:val="00286B0B"/>
    <w:rsid w:val="002917AB"/>
    <w:rsid w:val="002936E3"/>
    <w:rsid w:val="00293BAD"/>
    <w:rsid w:val="00295128"/>
    <w:rsid w:val="00295458"/>
    <w:rsid w:val="00296765"/>
    <w:rsid w:val="002A7F03"/>
    <w:rsid w:val="002B05AC"/>
    <w:rsid w:val="002C2F28"/>
    <w:rsid w:val="002C66C8"/>
    <w:rsid w:val="002E1894"/>
    <w:rsid w:val="002F00E7"/>
    <w:rsid w:val="002F1D81"/>
    <w:rsid w:val="002F3C29"/>
    <w:rsid w:val="0030396C"/>
    <w:rsid w:val="00321C72"/>
    <w:rsid w:val="00324CC1"/>
    <w:rsid w:val="00333C1C"/>
    <w:rsid w:val="00334E1B"/>
    <w:rsid w:val="00337902"/>
    <w:rsid w:val="00341D2D"/>
    <w:rsid w:val="00343663"/>
    <w:rsid w:val="0035323A"/>
    <w:rsid w:val="003552E3"/>
    <w:rsid w:val="00361238"/>
    <w:rsid w:val="00361BEE"/>
    <w:rsid w:val="00362739"/>
    <w:rsid w:val="00366530"/>
    <w:rsid w:val="00374CD2"/>
    <w:rsid w:val="00382E10"/>
    <w:rsid w:val="00390122"/>
    <w:rsid w:val="0039085A"/>
    <w:rsid w:val="003930D1"/>
    <w:rsid w:val="0039605D"/>
    <w:rsid w:val="003A652B"/>
    <w:rsid w:val="003B3F07"/>
    <w:rsid w:val="003B51FE"/>
    <w:rsid w:val="003B73C9"/>
    <w:rsid w:val="003C370E"/>
    <w:rsid w:val="003E144E"/>
    <w:rsid w:val="003F0A64"/>
    <w:rsid w:val="003F0C1C"/>
    <w:rsid w:val="003F4CA5"/>
    <w:rsid w:val="003F5386"/>
    <w:rsid w:val="003F5AD1"/>
    <w:rsid w:val="003F5C8D"/>
    <w:rsid w:val="00403431"/>
    <w:rsid w:val="004101AF"/>
    <w:rsid w:val="004115E7"/>
    <w:rsid w:val="00413714"/>
    <w:rsid w:val="00416489"/>
    <w:rsid w:val="00430D6C"/>
    <w:rsid w:val="00434BCD"/>
    <w:rsid w:val="0043555E"/>
    <w:rsid w:val="00440297"/>
    <w:rsid w:val="0044250B"/>
    <w:rsid w:val="00444EAF"/>
    <w:rsid w:val="004626C9"/>
    <w:rsid w:val="00466421"/>
    <w:rsid w:val="00473EA2"/>
    <w:rsid w:val="00474EF4"/>
    <w:rsid w:val="00475ED2"/>
    <w:rsid w:val="00476F09"/>
    <w:rsid w:val="00477E08"/>
    <w:rsid w:val="00481036"/>
    <w:rsid w:val="0048583A"/>
    <w:rsid w:val="00490C66"/>
    <w:rsid w:val="004925D2"/>
    <w:rsid w:val="004A0F78"/>
    <w:rsid w:val="004A163D"/>
    <w:rsid w:val="004A5A7C"/>
    <w:rsid w:val="004C0929"/>
    <w:rsid w:val="004C339D"/>
    <w:rsid w:val="004C5D11"/>
    <w:rsid w:val="004D282B"/>
    <w:rsid w:val="004D3047"/>
    <w:rsid w:val="004E0ACD"/>
    <w:rsid w:val="004E7CAF"/>
    <w:rsid w:val="004F016E"/>
    <w:rsid w:val="004F055F"/>
    <w:rsid w:val="004F091F"/>
    <w:rsid w:val="004F119A"/>
    <w:rsid w:val="004F20F2"/>
    <w:rsid w:val="004F5510"/>
    <w:rsid w:val="005015F2"/>
    <w:rsid w:val="005041FF"/>
    <w:rsid w:val="00505B6F"/>
    <w:rsid w:val="005060F8"/>
    <w:rsid w:val="00534E04"/>
    <w:rsid w:val="00543980"/>
    <w:rsid w:val="005446F1"/>
    <w:rsid w:val="0054786D"/>
    <w:rsid w:val="00551EA3"/>
    <w:rsid w:val="005541FB"/>
    <w:rsid w:val="005673B9"/>
    <w:rsid w:val="00567F3A"/>
    <w:rsid w:val="00572FDF"/>
    <w:rsid w:val="00572FFB"/>
    <w:rsid w:val="00577761"/>
    <w:rsid w:val="00577977"/>
    <w:rsid w:val="00580410"/>
    <w:rsid w:val="00597353"/>
    <w:rsid w:val="00597BF3"/>
    <w:rsid w:val="005A0626"/>
    <w:rsid w:val="005A322B"/>
    <w:rsid w:val="005A718B"/>
    <w:rsid w:val="005B31E1"/>
    <w:rsid w:val="005B4A3C"/>
    <w:rsid w:val="005C07C8"/>
    <w:rsid w:val="005D34F4"/>
    <w:rsid w:val="005D7340"/>
    <w:rsid w:val="005E1E85"/>
    <w:rsid w:val="005E4E64"/>
    <w:rsid w:val="005F0B5E"/>
    <w:rsid w:val="005F6F41"/>
    <w:rsid w:val="005F7F7B"/>
    <w:rsid w:val="00604E3F"/>
    <w:rsid w:val="00613692"/>
    <w:rsid w:val="00620826"/>
    <w:rsid w:val="006332DF"/>
    <w:rsid w:val="00633E73"/>
    <w:rsid w:val="0063412C"/>
    <w:rsid w:val="0063606A"/>
    <w:rsid w:val="00645F55"/>
    <w:rsid w:val="006538CF"/>
    <w:rsid w:val="00666342"/>
    <w:rsid w:val="0066635F"/>
    <w:rsid w:val="00667193"/>
    <w:rsid w:val="00672535"/>
    <w:rsid w:val="00681A0E"/>
    <w:rsid w:val="00687420"/>
    <w:rsid w:val="006A5D6B"/>
    <w:rsid w:val="006B5FAA"/>
    <w:rsid w:val="006C500F"/>
    <w:rsid w:val="006D24DB"/>
    <w:rsid w:val="006D5A45"/>
    <w:rsid w:val="006D6F22"/>
    <w:rsid w:val="006D767F"/>
    <w:rsid w:val="006E5A7C"/>
    <w:rsid w:val="006F0AAE"/>
    <w:rsid w:val="006F4197"/>
    <w:rsid w:val="00710A0C"/>
    <w:rsid w:val="00712263"/>
    <w:rsid w:val="0071444F"/>
    <w:rsid w:val="007150E2"/>
    <w:rsid w:val="00717C58"/>
    <w:rsid w:val="00717D67"/>
    <w:rsid w:val="007213CD"/>
    <w:rsid w:val="00723649"/>
    <w:rsid w:val="00724DAF"/>
    <w:rsid w:val="00725F65"/>
    <w:rsid w:val="00731ADA"/>
    <w:rsid w:val="007439E0"/>
    <w:rsid w:val="00745526"/>
    <w:rsid w:val="00747AD4"/>
    <w:rsid w:val="00750BB9"/>
    <w:rsid w:val="00754E56"/>
    <w:rsid w:val="00771F85"/>
    <w:rsid w:val="00776716"/>
    <w:rsid w:val="007838D9"/>
    <w:rsid w:val="0078510A"/>
    <w:rsid w:val="007919EE"/>
    <w:rsid w:val="00792FF9"/>
    <w:rsid w:val="00797FC4"/>
    <w:rsid w:val="007A11F5"/>
    <w:rsid w:val="007A321E"/>
    <w:rsid w:val="007A3BF1"/>
    <w:rsid w:val="007A4BFC"/>
    <w:rsid w:val="007B2CE8"/>
    <w:rsid w:val="007B669C"/>
    <w:rsid w:val="007B7A82"/>
    <w:rsid w:val="007B7D14"/>
    <w:rsid w:val="007C5C23"/>
    <w:rsid w:val="007D138C"/>
    <w:rsid w:val="007D4F19"/>
    <w:rsid w:val="007D67D7"/>
    <w:rsid w:val="007D74C8"/>
    <w:rsid w:val="007E2AB3"/>
    <w:rsid w:val="007E7574"/>
    <w:rsid w:val="007E7C9C"/>
    <w:rsid w:val="007F1049"/>
    <w:rsid w:val="007F5152"/>
    <w:rsid w:val="008012BA"/>
    <w:rsid w:val="0080524C"/>
    <w:rsid w:val="00816B37"/>
    <w:rsid w:val="008212AC"/>
    <w:rsid w:val="008219A2"/>
    <w:rsid w:val="00822E84"/>
    <w:rsid w:val="00823C48"/>
    <w:rsid w:val="00824BE2"/>
    <w:rsid w:val="0083009D"/>
    <w:rsid w:val="00830190"/>
    <w:rsid w:val="00851EB8"/>
    <w:rsid w:val="00856331"/>
    <w:rsid w:val="00861CE6"/>
    <w:rsid w:val="00865A00"/>
    <w:rsid w:val="00876CF0"/>
    <w:rsid w:val="00884278"/>
    <w:rsid w:val="00885015"/>
    <w:rsid w:val="008879F5"/>
    <w:rsid w:val="008904BB"/>
    <w:rsid w:val="008A39FE"/>
    <w:rsid w:val="008A3E6F"/>
    <w:rsid w:val="008A62F1"/>
    <w:rsid w:val="008A70B3"/>
    <w:rsid w:val="008A733D"/>
    <w:rsid w:val="008B5234"/>
    <w:rsid w:val="008D5F56"/>
    <w:rsid w:val="008E2B7A"/>
    <w:rsid w:val="008E6B38"/>
    <w:rsid w:val="008E7C3A"/>
    <w:rsid w:val="008F10BF"/>
    <w:rsid w:val="008F1308"/>
    <w:rsid w:val="008F79BE"/>
    <w:rsid w:val="0090083D"/>
    <w:rsid w:val="0090750B"/>
    <w:rsid w:val="009133D1"/>
    <w:rsid w:val="009155E3"/>
    <w:rsid w:val="00915FFD"/>
    <w:rsid w:val="009162E0"/>
    <w:rsid w:val="00916853"/>
    <w:rsid w:val="0093136D"/>
    <w:rsid w:val="009337BC"/>
    <w:rsid w:val="009338AD"/>
    <w:rsid w:val="00934682"/>
    <w:rsid w:val="00934D2F"/>
    <w:rsid w:val="009428B0"/>
    <w:rsid w:val="0094328E"/>
    <w:rsid w:val="0094515F"/>
    <w:rsid w:val="009545D9"/>
    <w:rsid w:val="009554A0"/>
    <w:rsid w:val="00971665"/>
    <w:rsid w:val="00974206"/>
    <w:rsid w:val="00974F1A"/>
    <w:rsid w:val="00982DF2"/>
    <w:rsid w:val="00992E26"/>
    <w:rsid w:val="00994EA2"/>
    <w:rsid w:val="009A4599"/>
    <w:rsid w:val="009B2098"/>
    <w:rsid w:val="009B2BEA"/>
    <w:rsid w:val="009B660C"/>
    <w:rsid w:val="009D0C9B"/>
    <w:rsid w:val="009D2DE3"/>
    <w:rsid w:val="009D39AC"/>
    <w:rsid w:val="009E0D0E"/>
    <w:rsid w:val="009E31B6"/>
    <w:rsid w:val="009E58DB"/>
    <w:rsid w:val="009F042F"/>
    <w:rsid w:val="00A12F9B"/>
    <w:rsid w:val="00A15B4D"/>
    <w:rsid w:val="00A15CB5"/>
    <w:rsid w:val="00A220A8"/>
    <w:rsid w:val="00A221FC"/>
    <w:rsid w:val="00A23A59"/>
    <w:rsid w:val="00A24DFB"/>
    <w:rsid w:val="00A340D6"/>
    <w:rsid w:val="00A41503"/>
    <w:rsid w:val="00A47BF4"/>
    <w:rsid w:val="00A47C6D"/>
    <w:rsid w:val="00A53369"/>
    <w:rsid w:val="00A626D6"/>
    <w:rsid w:val="00A6399F"/>
    <w:rsid w:val="00A72938"/>
    <w:rsid w:val="00A736D6"/>
    <w:rsid w:val="00A76326"/>
    <w:rsid w:val="00A8562B"/>
    <w:rsid w:val="00A94580"/>
    <w:rsid w:val="00A95BC4"/>
    <w:rsid w:val="00AA1AF6"/>
    <w:rsid w:val="00AA2AA4"/>
    <w:rsid w:val="00AA335F"/>
    <w:rsid w:val="00AA5CA6"/>
    <w:rsid w:val="00AB0F06"/>
    <w:rsid w:val="00AB295D"/>
    <w:rsid w:val="00AB63EF"/>
    <w:rsid w:val="00AB670C"/>
    <w:rsid w:val="00AC4317"/>
    <w:rsid w:val="00AC78AC"/>
    <w:rsid w:val="00AD680E"/>
    <w:rsid w:val="00AE1498"/>
    <w:rsid w:val="00AF06D9"/>
    <w:rsid w:val="00AF0DC9"/>
    <w:rsid w:val="00B02207"/>
    <w:rsid w:val="00B0400D"/>
    <w:rsid w:val="00B139CD"/>
    <w:rsid w:val="00B14E59"/>
    <w:rsid w:val="00B15F02"/>
    <w:rsid w:val="00B20BEC"/>
    <w:rsid w:val="00B2364A"/>
    <w:rsid w:val="00B44967"/>
    <w:rsid w:val="00B5336A"/>
    <w:rsid w:val="00B57BBB"/>
    <w:rsid w:val="00B63123"/>
    <w:rsid w:val="00B66CC0"/>
    <w:rsid w:val="00B71BC4"/>
    <w:rsid w:val="00B76255"/>
    <w:rsid w:val="00B8082D"/>
    <w:rsid w:val="00B83212"/>
    <w:rsid w:val="00B86BA0"/>
    <w:rsid w:val="00B907D9"/>
    <w:rsid w:val="00B93CB3"/>
    <w:rsid w:val="00BA2F98"/>
    <w:rsid w:val="00BA3E12"/>
    <w:rsid w:val="00BA4A61"/>
    <w:rsid w:val="00BA53AD"/>
    <w:rsid w:val="00BA7C23"/>
    <w:rsid w:val="00BB1D24"/>
    <w:rsid w:val="00BB5882"/>
    <w:rsid w:val="00BC230A"/>
    <w:rsid w:val="00BC2B0E"/>
    <w:rsid w:val="00BC72C7"/>
    <w:rsid w:val="00BD175F"/>
    <w:rsid w:val="00BD2061"/>
    <w:rsid w:val="00BD247D"/>
    <w:rsid w:val="00BD24E4"/>
    <w:rsid w:val="00BD2CB2"/>
    <w:rsid w:val="00BE0575"/>
    <w:rsid w:val="00BE581B"/>
    <w:rsid w:val="00BE7826"/>
    <w:rsid w:val="00BF1CC7"/>
    <w:rsid w:val="00BF5BCE"/>
    <w:rsid w:val="00BF7B8C"/>
    <w:rsid w:val="00C02FCF"/>
    <w:rsid w:val="00C06CA8"/>
    <w:rsid w:val="00C10CA1"/>
    <w:rsid w:val="00C115DB"/>
    <w:rsid w:val="00C11B87"/>
    <w:rsid w:val="00C13840"/>
    <w:rsid w:val="00C146A7"/>
    <w:rsid w:val="00C169A2"/>
    <w:rsid w:val="00C20BD9"/>
    <w:rsid w:val="00C21FF3"/>
    <w:rsid w:val="00C22510"/>
    <w:rsid w:val="00C25647"/>
    <w:rsid w:val="00C3181C"/>
    <w:rsid w:val="00C4640A"/>
    <w:rsid w:val="00C5602A"/>
    <w:rsid w:val="00C563B0"/>
    <w:rsid w:val="00C61EB3"/>
    <w:rsid w:val="00C65DC6"/>
    <w:rsid w:val="00C77B8A"/>
    <w:rsid w:val="00C84E1B"/>
    <w:rsid w:val="00C86AC5"/>
    <w:rsid w:val="00C87DE8"/>
    <w:rsid w:val="00C93B0F"/>
    <w:rsid w:val="00CA1C60"/>
    <w:rsid w:val="00CA266A"/>
    <w:rsid w:val="00CA5048"/>
    <w:rsid w:val="00CB393B"/>
    <w:rsid w:val="00CB4522"/>
    <w:rsid w:val="00CB46D2"/>
    <w:rsid w:val="00CC7D13"/>
    <w:rsid w:val="00CD09EE"/>
    <w:rsid w:val="00CD71D4"/>
    <w:rsid w:val="00CE1498"/>
    <w:rsid w:val="00CF1247"/>
    <w:rsid w:val="00CF38D9"/>
    <w:rsid w:val="00CF7169"/>
    <w:rsid w:val="00D01FE0"/>
    <w:rsid w:val="00D02A58"/>
    <w:rsid w:val="00D0517F"/>
    <w:rsid w:val="00D05C9C"/>
    <w:rsid w:val="00D10B1A"/>
    <w:rsid w:val="00D12543"/>
    <w:rsid w:val="00D2342B"/>
    <w:rsid w:val="00D2587A"/>
    <w:rsid w:val="00D27645"/>
    <w:rsid w:val="00D2776E"/>
    <w:rsid w:val="00D30F68"/>
    <w:rsid w:val="00D37CE1"/>
    <w:rsid w:val="00D528D9"/>
    <w:rsid w:val="00D5446C"/>
    <w:rsid w:val="00D56952"/>
    <w:rsid w:val="00D67A66"/>
    <w:rsid w:val="00D807CE"/>
    <w:rsid w:val="00D81BF1"/>
    <w:rsid w:val="00D82EA8"/>
    <w:rsid w:val="00D874A7"/>
    <w:rsid w:val="00D874DC"/>
    <w:rsid w:val="00D94525"/>
    <w:rsid w:val="00DA02E2"/>
    <w:rsid w:val="00DA0604"/>
    <w:rsid w:val="00DA463D"/>
    <w:rsid w:val="00DA673B"/>
    <w:rsid w:val="00DB486B"/>
    <w:rsid w:val="00DB59B5"/>
    <w:rsid w:val="00DB7BD3"/>
    <w:rsid w:val="00DC2008"/>
    <w:rsid w:val="00DC21C8"/>
    <w:rsid w:val="00DD0013"/>
    <w:rsid w:val="00DD48EC"/>
    <w:rsid w:val="00DD50E2"/>
    <w:rsid w:val="00DE5D58"/>
    <w:rsid w:val="00DF46E3"/>
    <w:rsid w:val="00DF64BA"/>
    <w:rsid w:val="00DF6C81"/>
    <w:rsid w:val="00DF7566"/>
    <w:rsid w:val="00DF7DE2"/>
    <w:rsid w:val="00E07EBD"/>
    <w:rsid w:val="00E128F2"/>
    <w:rsid w:val="00E17E76"/>
    <w:rsid w:val="00E22CC4"/>
    <w:rsid w:val="00E22D70"/>
    <w:rsid w:val="00E25124"/>
    <w:rsid w:val="00E27C0E"/>
    <w:rsid w:val="00E3386D"/>
    <w:rsid w:val="00E34829"/>
    <w:rsid w:val="00E404EF"/>
    <w:rsid w:val="00E40FAF"/>
    <w:rsid w:val="00E44782"/>
    <w:rsid w:val="00E51AB8"/>
    <w:rsid w:val="00E52949"/>
    <w:rsid w:val="00E57E40"/>
    <w:rsid w:val="00E7059A"/>
    <w:rsid w:val="00E81D4F"/>
    <w:rsid w:val="00E828E3"/>
    <w:rsid w:val="00E86057"/>
    <w:rsid w:val="00E96CA5"/>
    <w:rsid w:val="00EB02E5"/>
    <w:rsid w:val="00EB45E8"/>
    <w:rsid w:val="00EB5A72"/>
    <w:rsid w:val="00EB7384"/>
    <w:rsid w:val="00EC3BE5"/>
    <w:rsid w:val="00EC5772"/>
    <w:rsid w:val="00ED1B32"/>
    <w:rsid w:val="00ED1DFD"/>
    <w:rsid w:val="00ED6824"/>
    <w:rsid w:val="00ED7178"/>
    <w:rsid w:val="00EE0357"/>
    <w:rsid w:val="00EE4F20"/>
    <w:rsid w:val="00F012FF"/>
    <w:rsid w:val="00F018FD"/>
    <w:rsid w:val="00F02D42"/>
    <w:rsid w:val="00F100F9"/>
    <w:rsid w:val="00F15A37"/>
    <w:rsid w:val="00F170B5"/>
    <w:rsid w:val="00F20FF3"/>
    <w:rsid w:val="00F21671"/>
    <w:rsid w:val="00F21FF4"/>
    <w:rsid w:val="00F33DC5"/>
    <w:rsid w:val="00F355B5"/>
    <w:rsid w:val="00F41855"/>
    <w:rsid w:val="00F426BA"/>
    <w:rsid w:val="00F51675"/>
    <w:rsid w:val="00F5244C"/>
    <w:rsid w:val="00F6504D"/>
    <w:rsid w:val="00F675C7"/>
    <w:rsid w:val="00F67C3D"/>
    <w:rsid w:val="00F741AE"/>
    <w:rsid w:val="00F77174"/>
    <w:rsid w:val="00F771F8"/>
    <w:rsid w:val="00F82CAB"/>
    <w:rsid w:val="00F865F8"/>
    <w:rsid w:val="00F92EA4"/>
    <w:rsid w:val="00F95A2F"/>
    <w:rsid w:val="00F9653C"/>
    <w:rsid w:val="00FA07F1"/>
    <w:rsid w:val="00FA4689"/>
    <w:rsid w:val="00FA67C5"/>
    <w:rsid w:val="00FB1D71"/>
    <w:rsid w:val="00FC0E68"/>
    <w:rsid w:val="00FC2120"/>
    <w:rsid w:val="00FC4CE7"/>
    <w:rsid w:val="00FD45B1"/>
    <w:rsid w:val="00FD7621"/>
    <w:rsid w:val="00FE2E0B"/>
    <w:rsid w:val="00FE6A45"/>
    <w:rsid w:val="00FF1108"/>
    <w:rsid w:val="00FF25F5"/>
    <w:rsid w:val="00FF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9B2131-B524-4671-B2AE-BB67A476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510"/>
    <w:rPr>
      <w:sz w:val="24"/>
      <w:szCs w:val="24"/>
      <w:lang w:val="en-GB" w:eastAsia="en-US"/>
    </w:rPr>
  </w:style>
  <w:style w:type="paragraph" w:styleId="Heading1">
    <w:name w:val="heading 1"/>
    <w:basedOn w:val="Normal"/>
    <w:next w:val="Normal"/>
    <w:link w:val="Heading1Char"/>
    <w:uiPriority w:val="9"/>
    <w:qFormat/>
    <w:rsid w:val="00EC577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fr-BE"/>
    </w:rPr>
  </w:style>
  <w:style w:type="paragraph" w:styleId="Heading2">
    <w:name w:val="heading 2"/>
    <w:basedOn w:val="Normal"/>
    <w:link w:val="Heading2Char"/>
    <w:uiPriority w:val="9"/>
    <w:qFormat/>
    <w:rsid w:val="009B660C"/>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124"/>
    <w:rPr>
      <w:color w:val="0000FF"/>
      <w:u w:val="single"/>
    </w:rPr>
  </w:style>
  <w:style w:type="paragraph" w:styleId="ListParagraph">
    <w:name w:val="List Paragraph"/>
    <w:basedOn w:val="Normal"/>
    <w:uiPriority w:val="34"/>
    <w:qFormat/>
    <w:rsid w:val="00DF7DE2"/>
    <w:pPr>
      <w:ind w:left="720"/>
      <w:contextualSpacing/>
    </w:pPr>
  </w:style>
  <w:style w:type="character" w:customStyle="1" w:styleId="gi">
    <w:name w:val="gi"/>
    <w:basedOn w:val="DefaultParagraphFont"/>
    <w:rsid w:val="002F3C29"/>
  </w:style>
  <w:style w:type="paragraph" w:styleId="NormalWeb">
    <w:name w:val="Normal (Web)"/>
    <w:basedOn w:val="Normal"/>
    <w:uiPriority w:val="99"/>
    <w:unhideWhenUsed/>
    <w:rsid w:val="00BF7B8C"/>
    <w:pPr>
      <w:spacing w:before="100" w:beforeAutospacing="1" w:after="100" w:afterAutospacing="1"/>
    </w:pPr>
    <w:rPr>
      <w:lang w:eastAsia="en-GB"/>
    </w:rPr>
  </w:style>
  <w:style w:type="paragraph" w:styleId="BalloonText">
    <w:name w:val="Balloon Text"/>
    <w:basedOn w:val="Normal"/>
    <w:link w:val="BalloonTextChar"/>
    <w:rsid w:val="00C93B0F"/>
    <w:rPr>
      <w:rFonts w:ascii="Tahoma" w:hAnsi="Tahoma" w:cs="Tahoma"/>
      <w:sz w:val="16"/>
      <w:szCs w:val="16"/>
    </w:rPr>
  </w:style>
  <w:style w:type="character" w:customStyle="1" w:styleId="BalloonTextChar">
    <w:name w:val="Balloon Text Char"/>
    <w:basedOn w:val="DefaultParagraphFont"/>
    <w:link w:val="BalloonText"/>
    <w:rsid w:val="00C93B0F"/>
    <w:rPr>
      <w:rFonts w:ascii="Tahoma" w:hAnsi="Tahoma" w:cs="Tahoma"/>
      <w:sz w:val="16"/>
      <w:szCs w:val="16"/>
      <w:lang w:val="en-GB" w:eastAsia="en-US"/>
    </w:rPr>
  </w:style>
  <w:style w:type="character" w:customStyle="1" w:styleId="Heading2Char">
    <w:name w:val="Heading 2 Char"/>
    <w:basedOn w:val="DefaultParagraphFont"/>
    <w:link w:val="Heading2"/>
    <w:uiPriority w:val="9"/>
    <w:rsid w:val="009B660C"/>
    <w:rPr>
      <w:b/>
      <w:bCs/>
      <w:sz w:val="36"/>
      <w:szCs w:val="36"/>
      <w:lang w:val="en-GB" w:eastAsia="en-GB"/>
    </w:rPr>
  </w:style>
  <w:style w:type="character" w:customStyle="1" w:styleId="Heading1Char">
    <w:name w:val="Heading 1 Char"/>
    <w:basedOn w:val="DefaultParagraphFont"/>
    <w:link w:val="Heading1"/>
    <w:uiPriority w:val="9"/>
    <w:rsid w:val="00EC5772"/>
    <w:rPr>
      <w:rFonts w:asciiTheme="majorHAnsi" w:eastAsiaTheme="majorEastAsia" w:hAnsiTheme="majorHAnsi" w:cstheme="majorBidi"/>
      <w:b/>
      <w:bCs/>
      <w:color w:val="365F91" w:themeColor="accent1" w:themeShade="BF"/>
      <w:sz w:val="28"/>
      <w:szCs w:val="28"/>
      <w:lang w:val="fr-BE" w:eastAsia="en-US"/>
    </w:rPr>
  </w:style>
  <w:style w:type="paragraph" w:styleId="NoSpacing">
    <w:name w:val="No Spacing"/>
    <w:uiPriority w:val="1"/>
    <w:qFormat/>
    <w:rsid w:val="00EC5772"/>
    <w:rPr>
      <w:sz w:val="24"/>
      <w:szCs w:val="24"/>
      <w:lang w:val="en-GB" w:eastAsia="en-US"/>
    </w:rPr>
  </w:style>
  <w:style w:type="paragraph" w:customStyle="1" w:styleId="Default">
    <w:name w:val="Default"/>
    <w:rsid w:val="002822BB"/>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9454">
      <w:bodyDiv w:val="1"/>
      <w:marLeft w:val="0"/>
      <w:marRight w:val="0"/>
      <w:marTop w:val="0"/>
      <w:marBottom w:val="0"/>
      <w:divBdr>
        <w:top w:val="none" w:sz="0" w:space="0" w:color="auto"/>
        <w:left w:val="none" w:sz="0" w:space="0" w:color="auto"/>
        <w:bottom w:val="none" w:sz="0" w:space="0" w:color="auto"/>
        <w:right w:val="none" w:sz="0" w:space="0" w:color="auto"/>
      </w:divBdr>
    </w:div>
    <w:div w:id="315693479">
      <w:bodyDiv w:val="1"/>
      <w:marLeft w:val="0"/>
      <w:marRight w:val="0"/>
      <w:marTop w:val="0"/>
      <w:marBottom w:val="0"/>
      <w:divBdr>
        <w:top w:val="none" w:sz="0" w:space="0" w:color="auto"/>
        <w:left w:val="none" w:sz="0" w:space="0" w:color="auto"/>
        <w:bottom w:val="none" w:sz="0" w:space="0" w:color="auto"/>
        <w:right w:val="none" w:sz="0" w:space="0" w:color="auto"/>
      </w:divBdr>
      <w:divsChild>
        <w:div w:id="1766460275">
          <w:marLeft w:val="0"/>
          <w:marRight w:val="0"/>
          <w:marTop w:val="0"/>
          <w:marBottom w:val="0"/>
          <w:divBdr>
            <w:top w:val="none" w:sz="0" w:space="0" w:color="auto"/>
            <w:left w:val="none" w:sz="0" w:space="0" w:color="auto"/>
            <w:bottom w:val="none" w:sz="0" w:space="0" w:color="auto"/>
            <w:right w:val="none" w:sz="0" w:space="0" w:color="auto"/>
          </w:divBdr>
        </w:div>
        <w:div w:id="1242984148">
          <w:marLeft w:val="0"/>
          <w:marRight w:val="0"/>
          <w:marTop w:val="0"/>
          <w:marBottom w:val="0"/>
          <w:divBdr>
            <w:top w:val="none" w:sz="0" w:space="0" w:color="auto"/>
            <w:left w:val="none" w:sz="0" w:space="0" w:color="auto"/>
            <w:bottom w:val="none" w:sz="0" w:space="0" w:color="auto"/>
            <w:right w:val="none" w:sz="0" w:space="0" w:color="auto"/>
          </w:divBdr>
        </w:div>
        <w:div w:id="1768767096">
          <w:marLeft w:val="0"/>
          <w:marRight w:val="0"/>
          <w:marTop w:val="0"/>
          <w:marBottom w:val="0"/>
          <w:divBdr>
            <w:top w:val="none" w:sz="0" w:space="0" w:color="auto"/>
            <w:left w:val="none" w:sz="0" w:space="0" w:color="auto"/>
            <w:bottom w:val="none" w:sz="0" w:space="0" w:color="auto"/>
            <w:right w:val="none" w:sz="0" w:space="0" w:color="auto"/>
          </w:divBdr>
        </w:div>
      </w:divsChild>
    </w:div>
    <w:div w:id="492061678">
      <w:bodyDiv w:val="1"/>
      <w:marLeft w:val="0"/>
      <w:marRight w:val="0"/>
      <w:marTop w:val="0"/>
      <w:marBottom w:val="0"/>
      <w:divBdr>
        <w:top w:val="none" w:sz="0" w:space="0" w:color="auto"/>
        <w:left w:val="none" w:sz="0" w:space="0" w:color="auto"/>
        <w:bottom w:val="none" w:sz="0" w:space="0" w:color="auto"/>
        <w:right w:val="none" w:sz="0" w:space="0" w:color="auto"/>
      </w:divBdr>
    </w:div>
    <w:div w:id="711661399">
      <w:bodyDiv w:val="1"/>
      <w:marLeft w:val="0"/>
      <w:marRight w:val="0"/>
      <w:marTop w:val="0"/>
      <w:marBottom w:val="0"/>
      <w:divBdr>
        <w:top w:val="none" w:sz="0" w:space="0" w:color="auto"/>
        <w:left w:val="none" w:sz="0" w:space="0" w:color="auto"/>
        <w:bottom w:val="none" w:sz="0" w:space="0" w:color="auto"/>
        <w:right w:val="none" w:sz="0" w:space="0" w:color="auto"/>
      </w:divBdr>
    </w:div>
    <w:div w:id="871068019">
      <w:bodyDiv w:val="1"/>
      <w:marLeft w:val="0"/>
      <w:marRight w:val="0"/>
      <w:marTop w:val="0"/>
      <w:marBottom w:val="0"/>
      <w:divBdr>
        <w:top w:val="none" w:sz="0" w:space="0" w:color="auto"/>
        <w:left w:val="none" w:sz="0" w:space="0" w:color="auto"/>
        <w:bottom w:val="none" w:sz="0" w:space="0" w:color="auto"/>
        <w:right w:val="none" w:sz="0" w:space="0" w:color="auto"/>
      </w:divBdr>
      <w:divsChild>
        <w:div w:id="1056704037">
          <w:marLeft w:val="0"/>
          <w:marRight w:val="0"/>
          <w:marTop w:val="0"/>
          <w:marBottom w:val="0"/>
          <w:divBdr>
            <w:top w:val="none" w:sz="0" w:space="0" w:color="auto"/>
            <w:left w:val="none" w:sz="0" w:space="0" w:color="auto"/>
            <w:bottom w:val="none" w:sz="0" w:space="0" w:color="auto"/>
            <w:right w:val="none" w:sz="0" w:space="0" w:color="auto"/>
          </w:divBdr>
        </w:div>
        <w:div w:id="1012804661">
          <w:marLeft w:val="0"/>
          <w:marRight w:val="0"/>
          <w:marTop w:val="0"/>
          <w:marBottom w:val="0"/>
          <w:divBdr>
            <w:top w:val="none" w:sz="0" w:space="0" w:color="auto"/>
            <w:left w:val="none" w:sz="0" w:space="0" w:color="auto"/>
            <w:bottom w:val="none" w:sz="0" w:space="0" w:color="auto"/>
            <w:right w:val="none" w:sz="0" w:space="0" w:color="auto"/>
          </w:divBdr>
        </w:div>
        <w:div w:id="2122648279">
          <w:marLeft w:val="0"/>
          <w:marRight w:val="0"/>
          <w:marTop w:val="0"/>
          <w:marBottom w:val="0"/>
          <w:divBdr>
            <w:top w:val="none" w:sz="0" w:space="0" w:color="auto"/>
            <w:left w:val="none" w:sz="0" w:space="0" w:color="auto"/>
            <w:bottom w:val="none" w:sz="0" w:space="0" w:color="auto"/>
            <w:right w:val="none" w:sz="0" w:space="0" w:color="auto"/>
          </w:divBdr>
        </w:div>
        <w:div w:id="184027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fred.zeller@uni-hohenheim.de" TargetMode="External"/><Relationship Id="rId3" Type="http://schemas.openxmlformats.org/officeDocument/2006/relationships/styles" Target="styles.xml"/><Relationship Id="rId7" Type="http://schemas.openxmlformats.org/officeDocument/2006/relationships/hyperlink" Target="mailto:aliouwork@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63/12.001188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emsondoe@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D1655-C25B-4582-A0A1-F1DA0C4D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2732</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CURRICULUM VITAE (C</vt:lpstr>
    </vt:vector>
  </TitlesOfParts>
  <Company>NARI</Company>
  <LinksUpToDate>false</LinksUpToDate>
  <CharactersWithSpaces>18275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(C</dc:title>
  <dc:creator>IAT COMPUTERS</dc:creator>
  <cp:lastModifiedBy>HP</cp:lastModifiedBy>
  <cp:revision>3</cp:revision>
  <cp:lastPrinted>2019-10-09T15:25:00Z</cp:lastPrinted>
  <dcterms:created xsi:type="dcterms:W3CDTF">2023-04-17T12:21:00Z</dcterms:created>
  <dcterms:modified xsi:type="dcterms:W3CDTF">2023-04-17T13:28:00Z</dcterms:modified>
</cp:coreProperties>
</file>